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26" w:rsidRPr="00165F26" w:rsidRDefault="00165F26" w:rsidP="004A0613">
      <w:pPr>
        <w:pStyle w:val="a3"/>
        <w:jc w:val="center"/>
        <w:rPr>
          <w:b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7B557B" w:rsidRPr="00837D32" w:rsidTr="007B557B">
        <w:tc>
          <w:tcPr>
            <w:tcW w:w="2376" w:type="dxa"/>
            <w:tcBorders>
              <w:bottom w:val="nil"/>
            </w:tcBorders>
          </w:tcPr>
          <w:p w:rsidR="007B557B" w:rsidRDefault="007B557B" w:rsidP="007B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02124"/>
                <w:szCs w:val="24"/>
                <w:lang w:val="uk-UA"/>
              </w:rPr>
            </w:pPr>
            <w:r w:rsidRPr="00A05623">
              <w:rPr>
                <w:b/>
                <w:noProof/>
                <w:color w:val="202124"/>
                <w:szCs w:val="24"/>
              </w:rPr>
              <w:drawing>
                <wp:inline distT="0" distB="0" distL="0" distR="0" wp14:anchorId="00E5197C" wp14:editId="700F6769">
                  <wp:extent cx="1024964" cy="992395"/>
                  <wp:effectExtent l="19050" t="0" r="3736" b="0"/>
                  <wp:docPr id="8" name="Рисунок 8" descr="Донецький національний медичний університе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онецький національний медичний універси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964" cy="99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tcBorders>
              <w:bottom w:val="nil"/>
            </w:tcBorders>
          </w:tcPr>
          <w:p w:rsidR="007B557B" w:rsidRPr="007B557B" w:rsidRDefault="007B557B" w:rsidP="007B55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МІНІСТЕРСТВО ОХОРОНИ ЗДОРОВ’Я УКРАЇНИ</w:t>
            </w:r>
          </w:p>
          <w:p w:rsidR="007B557B" w:rsidRPr="007B557B" w:rsidRDefault="007B557B" w:rsidP="007B55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Донецький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національний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медичний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університет</w:t>
            </w:r>
            <w:proofErr w:type="spellEnd"/>
          </w:p>
          <w:p w:rsidR="007B557B" w:rsidRPr="007B557B" w:rsidRDefault="007B557B" w:rsidP="007B55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Стоматологічний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факультет</w:t>
            </w:r>
          </w:p>
          <w:p w:rsidR="007B557B" w:rsidRPr="007B557B" w:rsidRDefault="007B557B" w:rsidP="007B55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Кафедра </w:t>
            </w:r>
            <w:proofErr w:type="spellStart"/>
            <w:proofErr w:type="gram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псих</w:t>
            </w:r>
            <w:proofErr w:type="gram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іатрії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психотерапії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наркології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медичної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психології</w:t>
            </w:r>
            <w:proofErr w:type="spellEnd"/>
          </w:p>
          <w:p w:rsidR="007B557B" w:rsidRPr="007B557B" w:rsidRDefault="007B557B" w:rsidP="007B557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</w:p>
          <w:p w:rsidR="007B557B" w:rsidRPr="007B557B" w:rsidRDefault="007B557B" w:rsidP="007B557B">
            <w:pPr>
              <w:pStyle w:val="a3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  <w:proofErr w:type="gramStart"/>
            <w:r w:rsidRPr="007B557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ПСИХ</w:t>
            </w:r>
            <w:proofErr w:type="gramEnd"/>
            <w:r w:rsidRPr="007B557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ІАТРІЯ, НАРКОЛОГІЯ</w:t>
            </w:r>
          </w:p>
          <w:p w:rsidR="007B557B" w:rsidRPr="007B557B" w:rsidRDefault="007B557B" w:rsidP="007B557B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u w:val="single"/>
                <w:lang w:val="en-US"/>
              </w:rPr>
            </w:pPr>
          </w:p>
          <w:p w:rsidR="007B557B" w:rsidRPr="007B557B" w:rsidRDefault="007B557B" w:rsidP="007B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en-US"/>
              </w:rPr>
            </w:pPr>
          </w:p>
        </w:tc>
      </w:tr>
      <w:tr w:rsidR="007B557B" w:rsidRPr="0058014F" w:rsidTr="007B557B">
        <w:tc>
          <w:tcPr>
            <w:tcW w:w="9571" w:type="dxa"/>
            <w:gridSpan w:val="2"/>
            <w:tcBorders>
              <w:top w:val="nil"/>
            </w:tcBorders>
          </w:tcPr>
          <w:p w:rsidR="007B557B" w:rsidRPr="007B557B" w:rsidRDefault="007B557B" w:rsidP="007B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</w:pPr>
            <w:r w:rsidRPr="007B557B">
              <w:rPr>
                <w:rStyle w:val="y2iqfc"/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uk-UA"/>
              </w:rPr>
              <w:t xml:space="preserve">                                        СИЛАБУС</w:t>
            </w:r>
          </w:p>
        </w:tc>
      </w:tr>
      <w:tr w:rsidR="007B557B" w:rsidRPr="0058189A" w:rsidTr="007B557B">
        <w:tc>
          <w:tcPr>
            <w:tcW w:w="2376" w:type="dxa"/>
            <w:shd w:val="clear" w:color="auto" w:fill="FFFFFF" w:themeFill="background1"/>
          </w:tcPr>
          <w:p w:rsidR="007B557B" w:rsidRPr="0058189A" w:rsidRDefault="007B557B" w:rsidP="007B557B">
            <w:pPr>
              <w:spacing w:after="27" w:line="276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Галузь знань</w:t>
            </w:r>
            <w:r w:rsidRPr="0058189A">
              <w:rPr>
                <w:szCs w:val="24"/>
                <w:lang w:val="uk-UA"/>
              </w:rPr>
              <w:t xml:space="preserve"> 22</w:t>
            </w:r>
          </w:p>
        </w:tc>
        <w:tc>
          <w:tcPr>
            <w:tcW w:w="7195" w:type="dxa"/>
            <w:shd w:val="clear" w:color="auto" w:fill="FFFFFF" w:themeFill="background1"/>
          </w:tcPr>
          <w:p w:rsidR="007B557B" w:rsidRPr="007B557B" w:rsidRDefault="007B557B" w:rsidP="007B557B">
            <w:pPr>
              <w:spacing w:after="27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5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здоров’я</w:t>
            </w:r>
            <w:r w:rsidRPr="007B55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557B" w:rsidRPr="0058189A" w:rsidTr="007B557B">
        <w:tc>
          <w:tcPr>
            <w:tcW w:w="2376" w:type="dxa"/>
            <w:shd w:val="clear" w:color="auto" w:fill="FFFFFF" w:themeFill="background1"/>
          </w:tcPr>
          <w:p w:rsidR="007B557B" w:rsidRPr="007B557B" w:rsidRDefault="007B557B" w:rsidP="007B557B">
            <w:pPr>
              <w:spacing w:after="27" w:line="276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Спеціальність</w:t>
            </w:r>
            <w:r>
              <w:rPr>
                <w:szCs w:val="24"/>
              </w:rPr>
              <w:t xml:space="preserve"> 22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195" w:type="dxa"/>
            <w:shd w:val="clear" w:color="auto" w:fill="FFFFFF" w:themeFill="background1"/>
          </w:tcPr>
          <w:p w:rsidR="007B557B" w:rsidRPr="007B557B" w:rsidRDefault="007B557B" w:rsidP="007B557B">
            <w:pPr>
              <w:spacing w:after="27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5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Стоматологія</w:t>
            </w:r>
            <w:r w:rsidRPr="007B55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557B" w:rsidRPr="0058189A" w:rsidTr="007B557B">
        <w:tc>
          <w:tcPr>
            <w:tcW w:w="2376" w:type="dxa"/>
            <w:shd w:val="clear" w:color="auto" w:fill="FFFFFF" w:themeFill="background1"/>
          </w:tcPr>
          <w:p w:rsidR="007B557B" w:rsidRPr="0004027D" w:rsidRDefault="007B557B" w:rsidP="007B557B">
            <w:pPr>
              <w:spacing w:after="27" w:line="276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Освітня програма</w:t>
            </w:r>
          </w:p>
        </w:tc>
        <w:tc>
          <w:tcPr>
            <w:tcW w:w="7195" w:type="dxa"/>
            <w:shd w:val="clear" w:color="auto" w:fill="FFFFFF" w:themeFill="background1"/>
          </w:tcPr>
          <w:p w:rsidR="007B557B" w:rsidRPr="007B557B" w:rsidRDefault="007B557B" w:rsidP="007B557B">
            <w:pPr>
              <w:spacing w:after="27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«Медицина»</w:t>
            </w:r>
          </w:p>
        </w:tc>
      </w:tr>
      <w:tr w:rsidR="007B557B" w:rsidRPr="0058189A" w:rsidTr="007B557B">
        <w:tc>
          <w:tcPr>
            <w:tcW w:w="2376" w:type="dxa"/>
            <w:shd w:val="clear" w:color="auto" w:fill="FFFFFF" w:themeFill="background1"/>
          </w:tcPr>
          <w:p w:rsidR="007B557B" w:rsidRPr="0004027D" w:rsidRDefault="007B557B" w:rsidP="007B557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Освітній рівень</w:t>
            </w:r>
          </w:p>
          <w:p w:rsidR="007B557B" w:rsidRPr="0058189A" w:rsidRDefault="007B557B" w:rsidP="007B557B">
            <w:pPr>
              <w:spacing w:after="27"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195" w:type="dxa"/>
            <w:shd w:val="clear" w:color="auto" w:fill="FFFFFF" w:themeFill="background1"/>
          </w:tcPr>
          <w:p w:rsidR="007B557B" w:rsidRPr="007B557B" w:rsidRDefault="007B557B" w:rsidP="007B557B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 (магістерський) рівень вищої</w:t>
            </w:r>
          </w:p>
          <w:p w:rsidR="007B557B" w:rsidRPr="007B557B" w:rsidRDefault="007B557B" w:rsidP="007B557B">
            <w:pPr>
              <w:spacing w:after="27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557B" w:rsidRPr="0004027D" w:rsidTr="007B557B">
        <w:tc>
          <w:tcPr>
            <w:tcW w:w="2376" w:type="dxa"/>
            <w:shd w:val="clear" w:color="auto" w:fill="FFFFFF" w:themeFill="background1"/>
          </w:tcPr>
          <w:p w:rsidR="007B557B" w:rsidRPr="0004027D" w:rsidRDefault="007B557B" w:rsidP="007B557B">
            <w:pPr>
              <w:spacing w:after="27" w:line="276" w:lineRule="auto"/>
              <w:jc w:val="center"/>
              <w:rPr>
                <w:szCs w:val="24"/>
              </w:rPr>
            </w:pPr>
            <w:r w:rsidRPr="0004027D">
              <w:rPr>
                <w:szCs w:val="24"/>
                <w:lang w:val="uk-UA"/>
              </w:rPr>
              <w:t>С</w:t>
            </w:r>
            <w:proofErr w:type="spellStart"/>
            <w:r w:rsidRPr="0004027D">
              <w:rPr>
                <w:szCs w:val="24"/>
              </w:rPr>
              <w:t>татус</w:t>
            </w:r>
            <w:proofErr w:type="spellEnd"/>
            <w:r w:rsidRPr="0004027D">
              <w:rPr>
                <w:szCs w:val="24"/>
              </w:rPr>
              <w:t xml:space="preserve"> </w:t>
            </w:r>
            <w:proofErr w:type="spellStart"/>
            <w:r w:rsidRPr="0004027D">
              <w:rPr>
                <w:szCs w:val="24"/>
              </w:rPr>
              <w:t>дисципліни</w:t>
            </w:r>
            <w:proofErr w:type="spellEnd"/>
          </w:p>
        </w:tc>
        <w:tc>
          <w:tcPr>
            <w:tcW w:w="7195" w:type="dxa"/>
            <w:shd w:val="clear" w:color="auto" w:fill="FFFFFF" w:themeFill="background1"/>
          </w:tcPr>
          <w:p w:rsidR="007B557B" w:rsidRPr="007B557B" w:rsidRDefault="007B557B" w:rsidP="007B557B">
            <w:pPr>
              <w:spacing w:after="27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Нормативна</w:t>
            </w:r>
          </w:p>
        </w:tc>
      </w:tr>
      <w:tr w:rsidR="007B557B" w:rsidRPr="0058189A" w:rsidTr="007B557B">
        <w:tc>
          <w:tcPr>
            <w:tcW w:w="2376" w:type="dxa"/>
            <w:shd w:val="clear" w:color="auto" w:fill="FFFFFF" w:themeFill="background1"/>
          </w:tcPr>
          <w:p w:rsidR="007B557B" w:rsidRPr="0058189A" w:rsidRDefault="007B557B" w:rsidP="007B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202124"/>
                <w:szCs w:val="24"/>
                <w:lang w:val="uk-UA"/>
              </w:rPr>
            </w:pPr>
          </w:p>
        </w:tc>
        <w:tc>
          <w:tcPr>
            <w:tcW w:w="7195" w:type="dxa"/>
            <w:shd w:val="clear" w:color="auto" w:fill="FFFFFF" w:themeFill="background1"/>
          </w:tcPr>
          <w:p w:rsidR="007B557B" w:rsidRPr="007B557B" w:rsidRDefault="007B557B" w:rsidP="007B55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Путятін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Г.Г.</w:t>
            </w:r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proofErr w:type="spellStart"/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мед. наук, доцент, завідувач кафедри психіатрії, психотерапії, наркології та медичної психології;</w:t>
            </w:r>
          </w:p>
          <w:p w:rsidR="007B557B" w:rsidRPr="007B557B" w:rsidRDefault="007B557B" w:rsidP="007B55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Осокіна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О.І.</w:t>
            </w:r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д-р мед. наук, професор кафедри психіатрії, психотерапії, наркології та медичної психології;</w:t>
            </w:r>
          </w:p>
          <w:p w:rsidR="007B557B" w:rsidRPr="007B557B" w:rsidRDefault="007B557B" w:rsidP="007B557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Ушенін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С.Г. – </w:t>
            </w:r>
            <w:proofErr w:type="spellStart"/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мед. наук, доцент кафедри психіатрії, психотерапії, наркології та медичної психології;</w:t>
            </w:r>
          </w:p>
          <w:p w:rsidR="007B557B" w:rsidRPr="007B557B" w:rsidRDefault="00D254B6" w:rsidP="007B557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Алексеєва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Л.А</w:t>
            </w:r>
            <w:r w:rsidR="007B557B"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.-</w:t>
            </w:r>
            <w:r w:rsidR="007B557B"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B557B"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="007B557B"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мед. наук, доцент кафедри психіатрії, психотерапії, наркології та медичної психології;</w:t>
            </w:r>
          </w:p>
          <w:p w:rsidR="007B557B" w:rsidRPr="007B557B" w:rsidRDefault="007B557B" w:rsidP="007B55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Кочубей О.Г. -  </w:t>
            </w:r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кафедри психіатрії, психотерапії, наркології та медичної психології;</w:t>
            </w:r>
          </w:p>
          <w:p w:rsidR="007B557B" w:rsidRPr="007B557B" w:rsidRDefault="007B557B" w:rsidP="007B55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Панченко Т.М.</w:t>
            </w:r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асистент кафедри психіатрії, психотерапії, наркології та медичної психології;</w:t>
            </w:r>
          </w:p>
          <w:p w:rsidR="007B557B" w:rsidRPr="007B557B" w:rsidRDefault="007B557B" w:rsidP="007B557B">
            <w:pPr>
              <w:tabs>
                <w:tab w:val="left" w:pos="916"/>
                <w:tab w:val="left" w:pos="1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</w:pPr>
            <w:proofErr w:type="spellStart"/>
            <w:r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Мішина</w:t>
            </w:r>
            <w:proofErr w:type="spellEnd"/>
            <w:r w:rsidRPr="007B55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О.В</w:t>
            </w:r>
            <w:r w:rsidRPr="007B5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.- асистент кафедри психіатрії, психотерапії, наркології та медичної</w:t>
            </w:r>
            <w:r w:rsidRPr="007B557B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ab/>
            </w:r>
          </w:p>
        </w:tc>
      </w:tr>
      <w:tr w:rsidR="007B557B" w:rsidRPr="00854E69" w:rsidTr="007B557B">
        <w:tc>
          <w:tcPr>
            <w:tcW w:w="2376" w:type="dxa"/>
            <w:shd w:val="clear" w:color="auto" w:fill="FFFFFF" w:themeFill="background1"/>
          </w:tcPr>
          <w:p w:rsidR="007B557B" w:rsidRPr="0004027D" w:rsidRDefault="007B557B" w:rsidP="007B557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Затвердження</w:t>
            </w:r>
          </w:p>
          <w:p w:rsidR="007B557B" w:rsidRPr="0058189A" w:rsidRDefault="007B557B" w:rsidP="007B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202124"/>
                <w:szCs w:val="24"/>
                <w:lang w:val="uk-UA"/>
              </w:rPr>
            </w:pPr>
          </w:p>
        </w:tc>
        <w:tc>
          <w:tcPr>
            <w:tcW w:w="7195" w:type="dxa"/>
            <w:shd w:val="clear" w:color="auto" w:fill="FFFFFF" w:themeFill="background1"/>
          </w:tcPr>
          <w:p w:rsidR="007B557B" w:rsidRPr="007B557B" w:rsidRDefault="007B557B" w:rsidP="007B557B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 w:rsidRPr="007B557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Рішенням кафедри, протокол № 3 від 12.10.2021р.</w:t>
            </w:r>
          </w:p>
          <w:p w:rsidR="007B557B" w:rsidRPr="007B557B" w:rsidRDefault="007B557B" w:rsidP="007B557B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 w:rsidRPr="007B557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Методичною комісією з </w:t>
            </w:r>
            <w:proofErr w:type="spellStart"/>
            <w:r w:rsidRPr="007B557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дисциплин</w:t>
            </w:r>
            <w:proofErr w:type="spellEnd"/>
            <w:r w:rsidRPr="007B557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, протокол № 3 від 05.11.2021р.</w:t>
            </w:r>
          </w:p>
          <w:p w:rsidR="007B557B" w:rsidRPr="007B557B" w:rsidRDefault="007B557B" w:rsidP="007B557B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 w:rsidRPr="007B557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Вченою радою факультету…, протокол №   від….</w:t>
            </w:r>
          </w:p>
          <w:p w:rsidR="007B557B" w:rsidRPr="007B557B" w:rsidRDefault="007B557B" w:rsidP="007B557B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</w:p>
          <w:p w:rsidR="007B557B" w:rsidRPr="007B557B" w:rsidRDefault="007B557B" w:rsidP="007B557B">
            <w:pPr>
              <w:spacing w:line="276" w:lineRule="auto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</w:p>
        </w:tc>
      </w:tr>
      <w:tr w:rsidR="007B557B" w:rsidRPr="009F308D" w:rsidTr="007B557B">
        <w:tc>
          <w:tcPr>
            <w:tcW w:w="2376" w:type="dxa"/>
            <w:shd w:val="clear" w:color="auto" w:fill="FFFFFF" w:themeFill="background1"/>
          </w:tcPr>
          <w:p w:rsidR="007B557B" w:rsidRPr="009F308D" w:rsidRDefault="007B557B" w:rsidP="007B557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Візування</w:t>
            </w:r>
          </w:p>
          <w:p w:rsidR="007B557B" w:rsidRPr="0058189A" w:rsidRDefault="007B557B" w:rsidP="007B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202124"/>
                <w:szCs w:val="24"/>
                <w:lang w:val="uk-UA"/>
              </w:rPr>
            </w:pPr>
          </w:p>
        </w:tc>
        <w:tc>
          <w:tcPr>
            <w:tcW w:w="7195" w:type="dxa"/>
            <w:shd w:val="clear" w:color="auto" w:fill="FFFFFF" w:themeFill="background1"/>
          </w:tcPr>
          <w:p w:rsidR="007B557B" w:rsidRPr="007B557B" w:rsidRDefault="007B557B" w:rsidP="007B557B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</w:pPr>
            <w:r w:rsidRPr="007B557B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 xml:space="preserve">Завідувач </w:t>
            </w:r>
            <w:proofErr w:type="spellStart"/>
            <w:r w:rsidRPr="007B557B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>кафедри____________________Г.Г</w:t>
            </w:r>
            <w:proofErr w:type="spellEnd"/>
            <w:r w:rsidRPr="007B557B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B557B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>Путятін</w:t>
            </w:r>
            <w:proofErr w:type="spellEnd"/>
            <w:r w:rsidRPr="007B557B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 xml:space="preserve"> </w:t>
            </w:r>
          </w:p>
          <w:p w:rsidR="007B557B" w:rsidRPr="007B557B" w:rsidRDefault="007B557B" w:rsidP="007B557B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</w:pPr>
            <w:r w:rsidRPr="007B557B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>Гарант ОП__________________________О.І. Герасименко</w:t>
            </w:r>
          </w:p>
          <w:p w:rsidR="007B557B" w:rsidRPr="007B557B" w:rsidRDefault="007B557B" w:rsidP="007B557B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</w:pPr>
            <w:r w:rsidRPr="007B557B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 xml:space="preserve">Декан </w:t>
            </w:r>
            <w:proofErr w:type="spellStart"/>
            <w:r w:rsidRPr="007B557B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>факультету___</w:t>
            </w:r>
            <w: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>___________________Н.М</w:t>
            </w:r>
            <w:proofErr w:type="spellEnd"/>
            <w:r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uk-UA"/>
              </w:rPr>
              <w:t>. Яковлева</w:t>
            </w:r>
          </w:p>
        </w:tc>
      </w:tr>
    </w:tbl>
    <w:p w:rsidR="00DC7A02" w:rsidRPr="007B557B" w:rsidRDefault="00DC7A02" w:rsidP="0012745D">
      <w:pPr>
        <w:spacing w:after="0" w:line="276" w:lineRule="auto"/>
        <w:ind w:left="360" w:right="0" w:firstLine="348"/>
        <w:jc w:val="center"/>
        <w:rPr>
          <w:rStyle w:val="a5"/>
          <w:color w:val="auto"/>
          <w:lang w:val="uk-UA"/>
        </w:rPr>
      </w:pPr>
    </w:p>
    <w:p w:rsidR="00DC7A02" w:rsidRDefault="00DC7A02" w:rsidP="0012745D">
      <w:pPr>
        <w:spacing w:after="0" w:line="276" w:lineRule="auto"/>
        <w:ind w:left="360" w:right="0" w:firstLine="348"/>
        <w:jc w:val="center"/>
        <w:rPr>
          <w:rStyle w:val="a5"/>
          <w:color w:val="auto"/>
        </w:rPr>
      </w:pPr>
    </w:p>
    <w:p w:rsidR="007B557B" w:rsidRDefault="007B557B" w:rsidP="0012745D">
      <w:pPr>
        <w:spacing w:after="0" w:line="276" w:lineRule="auto"/>
        <w:ind w:left="360" w:right="0" w:firstLine="348"/>
        <w:jc w:val="center"/>
        <w:rPr>
          <w:rStyle w:val="a5"/>
          <w:color w:val="auto"/>
          <w:lang w:val="uk-UA"/>
        </w:rPr>
      </w:pPr>
    </w:p>
    <w:p w:rsidR="0012745D" w:rsidRPr="006E723C" w:rsidRDefault="0012745D" w:rsidP="0012745D">
      <w:pPr>
        <w:spacing w:after="0" w:line="276" w:lineRule="auto"/>
        <w:ind w:left="360" w:right="0" w:firstLine="348"/>
        <w:jc w:val="center"/>
        <w:rPr>
          <w:rStyle w:val="a5"/>
          <w:color w:val="auto"/>
        </w:rPr>
      </w:pPr>
      <w:r w:rsidRPr="006E723C">
        <w:rPr>
          <w:rStyle w:val="a5"/>
          <w:color w:val="auto"/>
        </w:rPr>
        <w:lastRenderedPageBreak/>
        <w:t>ЗМІ</w:t>
      </w:r>
      <w:proofErr w:type="gramStart"/>
      <w:r w:rsidRPr="006E723C">
        <w:rPr>
          <w:rStyle w:val="a5"/>
          <w:color w:val="auto"/>
        </w:rPr>
        <w:t>СТ</w:t>
      </w:r>
      <w:proofErr w:type="gramEnd"/>
    </w:p>
    <w:p w:rsidR="009A5052" w:rsidRDefault="006B0A7C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proofErr w:type="spellStart"/>
      <w:r>
        <w:rPr>
          <w:rStyle w:val="a5"/>
          <w:color w:val="auto"/>
        </w:rPr>
        <w:t>Передмова</w:t>
      </w:r>
      <w:proofErr w:type="spellEnd"/>
      <w:r>
        <w:rPr>
          <w:rStyle w:val="a5"/>
          <w:color w:val="auto"/>
        </w:rPr>
        <w:t>.</w:t>
      </w:r>
      <w:r w:rsidR="009A5052">
        <w:rPr>
          <w:rStyle w:val="a5"/>
          <w:color w:val="auto"/>
        </w:rPr>
        <w:t>………………………………………………………………</w:t>
      </w:r>
      <w:r>
        <w:rPr>
          <w:rStyle w:val="a5"/>
          <w:color w:val="auto"/>
        </w:rPr>
        <w:t>..</w:t>
      </w:r>
      <w:r w:rsidR="009A5052">
        <w:rPr>
          <w:rStyle w:val="a5"/>
          <w:color w:val="auto"/>
        </w:rPr>
        <w:t xml:space="preserve"> </w:t>
      </w:r>
      <w:r w:rsidR="00976B28">
        <w:rPr>
          <w:rStyle w:val="a5"/>
          <w:color w:val="auto"/>
        </w:rPr>
        <w:t>4</w:t>
      </w:r>
    </w:p>
    <w:p w:rsidR="0012745D" w:rsidRPr="009A5052" w:rsidRDefault="0012745D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proofErr w:type="spellStart"/>
      <w:r w:rsidRPr="009A5052">
        <w:rPr>
          <w:rStyle w:val="a5"/>
          <w:color w:val="auto"/>
        </w:rPr>
        <w:t>Анотація</w:t>
      </w:r>
      <w:proofErr w:type="spellEnd"/>
      <w:r w:rsidRPr="009A5052">
        <w:rPr>
          <w:rStyle w:val="a5"/>
          <w:color w:val="auto"/>
        </w:rPr>
        <w:t xml:space="preserve"> до </w:t>
      </w:r>
      <w:proofErr w:type="spellStart"/>
      <w:r w:rsidRPr="009A5052">
        <w:rPr>
          <w:rStyle w:val="a5"/>
          <w:color w:val="auto"/>
        </w:rPr>
        <w:t>навчальної</w:t>
      </w:r>
      <w:proofErr w:type="spellEnd"/>
      <w:r w:rsidRPr="009A5052">
        <w:rPr>
          <w:rStyle w:val="a5"/>
          <w:color w:val="auto"/>
        </w:rPr>
        <w:t xml:space="preserve"> </w:t>
      </w:r>
      <w:proofErr w:type="spellStart"/>
      <w:r w:rsidRPr="009A5052">
        <w:rPr>
          <w:rStyle w:val="a5"/>
          <w:color w:val="auto"/>
        </w:rPr>
        <w:t>дисципліни</w:t>
      </w:r>
      <w:proofErr w:type="spellEnd"/>
      <w:r w:rsidRPr="009A5052">
        <w:rPr>
          <w:rStyle w:val="a5"/>
          <w:color w:val="auto"/>
        </w:rPr>
        <w:t>………………………………</w:t>
      </w:r>
      <w:r w:rsidRPr="009A5052">
        <w:rPr>
          <w:rStyle w:val="a5"/>
          <w:color w:val="auto"/>
          <w:lang w:val="uk-UA"/>
        </w:rPr>
        <w:t>.</w:t>
      </w:r>
      <w:r w:rsidRPr="009A5052">
        <w:rPr>
          <w:rStyle w:val="a5"/>
          <w:color w:val="auto"/>
        </w:rPr>
        <w:t xml:space="preserve"> </w:t>
      </w:r>
      <w:r w:rsidR="00AA2F59">
        <w:rPr>
          <w:rStyle w:val="a5"/>
          <w:color w:val="auto"/>
          <w:lang w:val="uk-UA"/>
        </w:rPr>
        <w:t>5</w:t>
      </w:r>
    </w:p>
    <w:p w:rsidR="0012745D" w:rsidRPr="006E723C" w:rsidRDefault="0012745D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proofErr w:type="spellStart"/>
      <w:r w:rsidRPr="006E723C">
        <w:rPr>
          <w:rStyle w:val="a5"/>
          <w:color w:val="auto"/>
        </w:rPr>
        <w:t>Політика</w:t>
      </w:r>
      <w:proofErr w:type="spellEnd"/>
      <w:r w:rsidRPr="006E723C">
        <w:rPr>
          <w:rStyle w:val="a5"/>
          <w:color w:val="auto"/>
        </w:rPr>
        <w:t xml:space="preserve"> курсу ..…………………………………..…….………………</w:t>
      </w:r>
      <w:r w:rsidR="00AA2F59">
        <w:rPr>
          <w:rStyle w:val="a5"/>
          <w:color w:val="auto"/>
        </w:rPr>
        <w:t xml:space="preserve"> </w:t>
      </w:r>
      <w:r w:rsidR="00AA2F59">
        <w:rPr>
          <w:rStyle w:val="a5"/>
          <w:color w:val="auto"/>
          <w:lang w:val="uk-UA"/>
        </w:rPr>
        <w:t>6</w:t>
      </w:r>
    </w:p>
    <w:p w:rsidR="0012745D" w:rsidRPr="006E723C" w:rsidRDefault="0012745D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  <w:lang w:val="uk-UA"/>
        </w:rPr>
      </w:pPr>
      <w:proofErr w:type="spellStart"/>
      <w:r w:rsidRPr="006E723C">
        <w:rPr>
          <w:rStyle w:val="a5"/>
          <w:color w:val="auto"/>
        </w:rPr>
        <w:t>Пререквізити</w:t>
      </w:r>
      <w:proofErr w:type="spellEnd"/>
      <w:r w:rsidRPr="006E723C">
        <w:rPr>
          <w:rStyle w:val="a5"/>
          <w:color w:val="auto"/>
        </w:rPr>
        <w:t xml:space="preserve"> </w:t>
      </w:r>
      <w:r w:rsidR="001E33EE">
        <w:rPr>
          <w:rStyle w:val="a5"/>
          <w:color w:val="auto"/>
          <w:lang w:val="uk-UA"/>
        </w:rPr>
        <w:t xml:space="preserve"> і </w:t>
      </w:r>
      <w:proofErr w:type="spellStart"/>
      <w:r w:rsidR="001E33EE">
        <w:rPr>
          <w:rStyle w:val="a5"/>
          <w:color w:val="auto"/>
          <w:lang w:val="uk-UA"/>
        </w:rPr>
        <w:t>постреквізити</w:t>
      </w:r>
      <w:proofErr w:type="spellEnd"/>
      <w:r w:rsidR="001E33EE">
        <w:rPr>
          <w:rStyle w:val="a5"/>
          <w:color w:val="auto"/>
          <w:lang w:val="uk-UA"/>
        </w:rPr>
        <w:t xml:space="preserve"> </w:t>
      </w:r>
      <w:r w:rsidRPr="006E723C">
        <w:rPr>
          <w:rStyle w:val="a5"/>
          <w:color w:val="auto"/>
        </w:rPr>
        <w:t>………………………………………</w:t>
      </w:r>
      <w:r w:rsidRPr="006E723C">
        <w:rPr>
          <w:rStyle w:val="a5"/>
          <w:color w:val="auto"/>
          <w:lang w:val="uk-UA"/>
        </w:rPr>
        <w:t>..</w:t>
      </w:r>
      <w:r w:rsidR="00AA2F59">
        <w:rPr>
          <w:rStyle w:val="a5"/>
          <w:color w:val="auto"/>
          <w:lang w:val="uk-UA"/>
        </w:rPr>
        <w:t xml:space="preserve"> 7</w:t>
      </w:r>
    </w:p>
    <w:p w:rsidR="0012745D" w:rsidRPr="006E723C" w:rsidRDefault="006B0A7C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  <w:lang w:val="uk-UA"/>
        </w:rPr>
      </w:pPr>
      <w:proofErr w:type="spellStart"/>
      <w:r>
        <w:rPr>
          <w:rStyle w:val="a5"/>
          <w:color w:val="auto"/>
        </w:rPr>
        <w:t>Опис</w:t>
      </w:r>
      <w:proofErr w:type="spellEnd"/>
      <w:r>
        <w:rPr>
          <w:rStyle w:val="a5"/>
          <w:color w:val="auto"/>
        </w:rPr>
        <w:t xml:space="preserve"> </w:t>
      </w:r>
      <w:proofErr w:type="spellStart"/>
      <w:r w:rsidR="0012745D" w:rsidRPr="006E723C">
        <w:rPr>
          <w:rStyle w:val="a5"/>
          <w:color w:val="auto"/>
        </w:rPr>
        <w:t>навчальної</w:t>
      </w:r>
      <w:proofErr w:type="spellEnd"/>
      <w:r w:rsidR="0012745D" w:rsidRPr="006E723C">
        <w:rPr>
          <w:rStyle w:val="a5"/>
          <w:color w:val="auto"/>
        </w:rPr>
        <w:t xml:space="preserve"> </w:t>
      </w:r>
      <w:proofErr w:type="spellStart"/>
      <w:r w:rsidR="0012745D" w:rsidRPr="006E723C">
        <w:rPr>
          <w:rStyle w:val="a5"/>
          <w:color w:val="auto"/>
        </w:rPr>
        <w:t>дисципліни</w:t>
      </w:r>
      <w:proofErr w:type="spellEnd"/>
      <w:r>
        <w:rPr>
          <w:rStyle w:val="a5"/>
          <w:color w:val="auto"/>
        </w:rPr>
        <w:t xml:space="preserve"> </w:t>
      </w:r>
      <w:r>
        <w:rPr>
          <w:rStyle w:val="a5"/>
          <w:color w:val="auto"/>
          <w:lang w:val="uk-UA"/>
        </w:rPr>
        <w:t>і програмні результати …..</w:t>
      </w:r>
      <w:r w:rsidR="0012745D" w:rsidRPr="006E723C">
        <w:rPr>
          <w:rStyle w:val="a5"/>
          <w:color w:val="auto"/>
        </w:rPr>
        <w:t>…….</w:t>
      </w:r>
      <w:r w:rsidR="00AA2F59">
        <w:rPr>
          <w:rStyle w:val="a5"/>
          <w:color w:val="auto"/>
        </w:rPr>
        <w:t xml:space="preserve">  </w:t>
      </w:r>
      <w:r w:rsidR="00AA2F59">
        <w:rPr>
          <w:rStyle w:val="a5"/>
          <w:color w:val="auto"/>
          <w:lang w:val="uk-UA"/>
        </w:rPr>
        <w:t>7</w:t>
      </w:r>
    </w:p>
    <w:p w:rsidR="006B0A7C" w:rsidRPr="006B0A7C" w:rsidRDefault="006B0A7C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r>
        <w:rPr>
          <w:rStyle w:val="a5"/>
          <w:color w:val="auto"/>
          <w:lang w:val="uk-UA"/>
        </w:rPr>
        <w:t>Зміст навчальної дисципліни…………………………………………11</w:t>
      </w:r>
    </w:p>
    <w:p w:rsidR="0012745D" w:rsidRPr="006E723C" w:rsidRDefault="0012745D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proofErr w:type="spellStart"/>
      <w:r w:rsidRPr="006E723C">
        <w:rPr>
          <w:rStyle w:val="a5"/>
          <w:color w:val="auto"/>
        </w:rPr>
        <w:t>Навчально</w:t>
      </w:r>
      <w:proofErr w:type="spellEnd"/>
      <w:r w:rsidRPr="006E723C">
        <w:rPr>
          <w:rStyle w:val="a5"/>
          <w:color w:val="auto"/>
        </w:rPr>
        <w:t xml:space="preserve">-методична карта </w:t>
      </w:r>
      <w:proofErr w:type="spellStart"/>
      <w:r w:rsidRPr="006E723C">
        <w:rPr>
          <w:rStyle w:val="a5"/>
          <w:color w:val="auto"/>
        </w:rPr>
        <w:t>дисципліни</w:t>
      </w:r>
      <w:proofErr w:type="spellEnd"/>
      <w:r w:rsidRPr="006E723C">
        <w:rPr>
          <w:rStyle w:val="a5"/>
          <w:color w:val="auto"/>
        </w:rPr>
        <w:t>…………………………</w:t>
      </w:r>
      <w:r w:rsidR="00781A67">
        <w:rPr>
          <w:rStyle w:val="a5"/>
          <w:color w:val="auto"/>
        </w:rPr>
        <w:t xml:space="preserve"> 13</w:t>
      </w:r>
    </w:p>
    <w:p w:rsidR="001E33EE" w:rsidRDefault="006B0A7C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r>
        <w:rPr>
          <w:rStyle w:val="a5"/>
          <w:color w:val="auto"/>
          <w:lang w:val="uk-UA"/>
        </w:rPr>
        <w:t>Зразки тестів та ситуаційних завдань………………..</w:t>
      </w:r>
      <w:r w:rsidR="001E33EE">
        <w:rPr>
          <w:rStyle w:val="a5"/>
          <w:color w:val="auto"/>
          <w:lang w:val="uk-UA"/>
        </w:rPr>
        <w:t>……………</w:t>
      </w:r>
      <w:r w:rsidR="009A5052">
        <w:rPr>
          <w:rStyle w:val="a5"/>
          <w:color w:val="auto"/>
          <w:lang w:val="uk-UA"/>
        </w:rPr>
        <w:t>.</w:t>
      </w:r>
      <w:r w:rsidR="00781A67">
        <w:rPr>
          <w:rStyle w:val="a5"/>
          <w:color w:val="auto"/>
          <w:lang w:val="uk-UA"/>
        </w:rPr>
        <w:t xml:space="preserve"> 14</w:t>
      </w:r>
    </w:p>
    <w:p w:rsidR="009A5052" w:rsidRPr="009A5052" w:rsidRDefault="006B0A7C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r>
        <w:rPr>
          <w:rStyle w:val="a5"/>
          <w:color w:val="auto"/>
          <w:lang w:val="uk-UA"/>
        </w:rPr>
        <w:t>Завдання для індивідуальної та самостійної роботи..</w:t>
      </w:r>
      <w:r w:rsidR="001E33EE" w:rsidRPr="009A5052">
        <w:rPr>
          <w:rStyle w:val="a5"/>
          <w:color w:val="auto"/>
          <w:lang w:val="uk-UA"/>
        </w:rPr>
        <w:t>…</w:t>
      </w:r>
      <w:r w:rsidR="009A5052">
        <w:rPr>
          <w:rStyle w:val="a5"/>
          <w:color w:val="auto"/>
          <w:lang w:val="uk-UA"/>
        </w:rPr>
        <w:t>………</w:t>
      </w:r>
      <w:r w:rsidR="00AA2F59">
        <w:rPr>
          <w:rStyle w:val="a5"/>
          <w:color w:val="auto"/>
          <w:lang w:val="uk-UA"/>
        </w:rPr>
        <w:t xml:space="preserve"> 18</w:t>
      </w:r>
    </w:p>
    <w:p w:rsidR="0012745D" w:rsidRPr="00364E41" w:rsidRDefault="006B0A7C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proofErr w:type="spellStart"/>
      <w:r w:rsidRPr="00AA2F59">
        <w:rPr>
          <w:rStyle w:val="a5"/>
          <w:color w:val="auto"/>
        </w:rPr>
        <w:t>Контрол</w:t>
      </w:r>
      <w:r w:rsidR="00AA2F59" w:rsidRPr="00AA2F59">
        <w:rPr>
          <w:rStyle w:val="a5"/>
          <w:color w:val="auto"/>
          <w:lang w:val="uk-UA"/>
        </w:rPr>
        <w:t>ьні</w:t>
      </w:r>
      <w:proofErr w:type="spellEnd"/>
      <w:r w:rsidR="00AA2F59">
        <w:rPr>
          <w:rStyle w:val="a5"/>
          <w:color w:val="auto"/>
          <w:lang w:val="uk-UA"/>
        </w:rPr>
        <w:t xml:space="preserve"> питання</w:t>
      </w:r>
      <w:r w:rsidR="00364E41">
        <w:rPr>
          <w:rStyle w:val="a5"/>
          <w:color w:val="auto"/>
          <w:lang w:val="uk-UA"/>
        </w:rPr>
        <w:t xml:space="preserve"> з дисципліни………………</w:t>
      </w:r>
      <w:r w:rsidR="009A5052">
        <w:rPr>
          <w:rStyle w:val="a5"/>
          <w:color w:val="auto"/>
        </w:rPr>
        <w:t>…………...…….</w:t>
      </w:r>
      <w:r w:rsidR="00364E41">
        <w:rPr>
          <w:rStyle w:val="a5"/>
          <w:color w:val="auto"/>
        </w:rPr>
        <w:t xml:space="preserve">  </w:t>
      </w:r>
      <w:r w:rsidR="00364E41">
        <w:rPr>
          <w:rStyle w:val="a5"/>
          <w:color w:val="auto"/>
          <w:lang w:val="uk-UA"/>
        </w:rPr>
        <w:t>19</w:t>
      </w:r>
    </w:p>
    <w:p w:rsidR="00364E41" w:rsidRPr="009A5052" w:rsidRDefault="00364E41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r>
        <w:rPr>
          <w:rStyle w:val="a5"/>
          <w:color w:val="auto"/>
          <w:lang w:val="uk-UA"/>
        </w:rPr>
        <w:t>Контроль і оцінювання навчальних досягнень…………………..22</w:t>
      </w:r>
    </w:p>
    <w:p w:rsidR="0012745D" w:rsidRPr="006E723C" w:rsidRDefault="0012745D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proofErr w:type="spellStart"/>
      <w:r w:rsidRPr="006E723C">
        <w:rPr>
          <w:rStyle w:val="a5"/>
          <w:color w:val="auto"/>
        </w:rPr>
        <w:t>Рекомендовані</w:t>
      </w:r>
      <w:proofErr w:type="spellEnd"/>
      <w:r w:rsidRPr="006E723C">
        <w:rPr>
          <w:rStyle w:val="a5"/>
          <w:color w:val="auto"/>
        </w:rPr>
        <w:t xml:space="preserve"> </w:t>
      </w:r>
      <w:proofErr w:type="spellStart"/>
      <w:r w:rsidRPr="006E723C">
        <w:rPr>
          <w:rStyle w:val="a5"/>
          <w:color w:val="auto"/>
        </w:rPr>
        <w:t>джерела</w:t>
      </w:r>
      <w:proofErr w:type="spellEnd"/>
      <w:r w:rsidRPr="006E723C">
        <w:rPr>
          <w:rStyle w:val="a5"/>
          <w:color w:val="auto"/>
        </w:rPr>
        <w:t>…………………………………………….….</w:t>
      </w:r>
      <w:r w:rsidR="00364E41">
        <w:rPr>
          <w:rStyle w:val="a5"/>
          <w:color w:val="auto"/>
        </w:rPr>
        <w:t xml:space="preserve"> </w:t>
      </w:r>
      <w:r w:rsidR="00364E41">
        <w:rPr>
          <w:rStyle w:val="a5"/>
          <w:color w:val="auto"/>
          <w:lang w:val="uk-UA"/>
        </w:rPr>
        <w:t>23</w:t>
      </w:r>
    </w:p>
    <w:p w:rsidR="0012745D" w:rsidRPr="006E723C" w:rsidRDefault="0012745D" w:rsidP="0012745D">
      <w:pPr>
        <w:pStyle w:val="a4"/>
        <w:numPr>
          <w:ilvl w:val="0"/>
          <w:numId w:val="1"/>
        </w:numPr>
        <w:spacing w:after="0" w:line="360" w:lineRule="auto"/>
        <w:ind w:right="0"/>
        <w:jc w:val="left"/>
        <w:rPr>
          <w:rStyle w:val="a5"/>
          <w:color w:val="auto"/>
        </w:rPr>
      </w:pPr>
      <w:r w:rsidRPr="006E723C">
        <w:rPr>
          <w:rStyle w:val="a5"/>
          <w:color w:val="auto"/>
        </w:rPr>
        <w:t xml:space="preserve"> </w:t>
      </w:r>
      <w:proofErr w:type="spellStart"/>
      <w:r w:rsidRPr="006E723C">
        <w:rPr>
          <w:rStyle w:val="a5"/>
          <w:color w:val="auto"/>
        </w:rPr>
        <w:t>Навчальний</w:t>
      </w:r>
      <w:proofErr w:type="spellEnd"/>
      <w:r w:rsidRPr="006E723C">
        <w:rPr>
          <w:rStyle w:val="a5"/>
          <w:color w:val="auto"/>
        </w:rPr>
        <w:t xml:space="preserve"> </w:t>
      </w:r>
      <w:proofErr w:type="spellStart"/>
      <w:r w:rsidRPr="006E723C">
        <w:rPr>
          <w:rStyle w:val="a5"/>
          <w:color w:val="auto"/>
        </w:rPr>
        <w:t>глосарій</w:t>
      </w:r>
      <w:proofErr w:type="spellEnd"/>
      <w:r w:rsidR="009A5052">
        <w:rPr>
          <w:rStyle w:val="a5"/>
          <w:color w:val="auto"/>
        </w:rPr>
        <w:t>………………………………………………….</w:t>
      </w:r>
      <w:r w:rsidR="00364E41">
        <w:rPr>
          <w:rStyle w:val="a5"/>
          <w:color w:val="auto"/>
        </w:rPr>
        <w:t xml:space="preserve">  </w:t>
      </w:r>
      <w:r w:rsidR="00364E41">
        <w:rPr>
          <w:rStyle w:val="a5"/>
          <w:color w:val="auto"/>
          <w:lang w:val="uk-UA"/>
        </w:rPr>
        <w:t>24</w:t>
      </w:r>
    </w:p>
    <w:p w:rsidR="0012745D" w:rsidRPr="006E723C" w:rsidRDefault="0012745D" w:rsidP="0012745D">
      <w:pPr>
        <w:spacing w:after="0" w:line="259" w:lineRule="auto"/>
        <w:ind w:left="360" w:right="0" w:firstLine="348"/>
        <w:rPr>
          <w:rStyle w:val="a5"/>
          <w:color w:val="auto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12745D" w:rsidP="0012745D">
      <w:pPr>
        <w:pStyle w:val="a3"/>
        <w:jc w:val="center"/>
        <w:rPr>
          <w:lang w:val="uk-UA"/>
        </w:rPr>
      </w:pPr>
    </w:p>
    <w:p w:rsidR="0012745D" w:rsidRDefault="006B0A7C" w:rsidP="0012745D">
      <w:pPr>
        <w:ind w:left="357" w:right="68" w:firstLine="709"/>
        <w:jc w:val="center"/>
        <w:rPr>
          <w:b/>
          <w:color w:val="0070C0"/>
          <w:szCs w:val="24"/>
          <w:lang w:val="uk-UA"/>
        </w:rPr>
      </w:pPr>
      <w:r>
        <w:rPr>
          <w:b/>
          <w:color w:val="0070C0"/>
          <w:szCs w:val="24"/>
          <w:lang w:val="uk-UA"/>
        </w:rPr>
        <w:lastRenderedPageBreak/>
        <w:t>ПЕРЕДМОВА</w:t>
      </w:r>
    </w:p>
    <w:p w:rsidR="00DC7A02" w:rsidRPr="00DC7A02" w:rsidRDefault="00DC7A02" w:rsidP="00DC7A02">
      <w:pPr>
        <w:spacing w:line="240" w:lineRule="auto"/>
        <w:ind w:left="0" w:right="0" w:firstLine="709"/>
        <w:rPr>
          <w:color w:val="auto"/>
          <w:szCs w:val="24"/>
          <w:lang w:val="uk-UA"/>
        </w:rPr>
      </w:pPr>
      <w:proofErr w:type="spellStart"/>
      <w:r w:rsidRPr="00DC7A02">
        <w:rPr>
          <w:b/>
          <w:i/>
          <w:color w:val="auto"/>
          <w:szCs w:val="24"/>
          <w:lang w:val="uk-UA"/>
        </w:rPr>
        <w:t>Силабус</w:t>
      </w:r>
      <w:proofErr w:type="spellEnd"/>
      <w:r w:rsidRPr="00DC7A02">
        <w:rPr>
          <w:i/>
          <w:color w:val="auto"/>
          <w:szCs w:val="24"/>
          <w:lang w:val="uk-UA"/>
        </w:rPr>
        <w:t xml:space="preserve"> </w:t>
      </w:r>
      <w:r w:rsidRPr="00DC7A02">
        <w:rPr>
          <w:color w:val="auto"/>
          <w:szCs w:val="24"/>
          <w:lang w:val="uk-UA"/>
        </w:rPr>
        <w:t xml:space="preserve">– це навчально-тематичний план з дисципліни, який є «мапою» та путівником для здобувача вищої освіти, де представлено анотацію, мету (очікувані компетентності), зміст курсу, рекомендації щодо самостійної роботи та оцінювання результатів роботи (поточного та підсумкового контролю) та інші. </w:t>
      </w:r>
    </w:p>
    <w:p w:rsidR="00DC7A02" w:rsidRPr="00DC7A02" w:rsidRDefault="00DC7A02" w:rsidP="00DC7A02">
      <w:pPr>
        <w:spacing w:line="240" w:lineRule="auto"/>
        <w:ind w:left="0" w:right="0" w:firstLine="709"/>
        <w:rPr>
          <w:b/>
          <w:i/>
          <w:color w:val="auto"/>
          <w:szCs w:val="24"/>
          <w:lang w:val="uk-UA"/>
        </w:rPr>
      </w:pPr>
      <w:proofErr w:type="spellStart"/>
      <w:r w:rsidRPr="00DC7A02">
        <w:rPr>
          <w:b/>
          <w:i/>
          <w:color w:val="auto"/>
          <w:szCs w:val="24"/>
          <w:lang w:val="uk-UA"/>
        </w:rPr>
        <w:t>Силабус</w:t>
      </w:r>
      <w:proofErr w:type="spellEnd"/>
      <w:r w:rsidRPr="00DC7A02">
        <w:rPr>
          <w:b/>
          <w:color w:val="auto"/>
          <w:szCs w:val="24"/>
          <w:lang w:val="uk-UA"/>
        </w:rPr>
        <w:t xml:space="preserve"> </w:t>
      </w:r>
      <w:r w:rsidRPr="00DC7A02">
        <w:rPr>
          <w:color w:val="auto"/>
          <w:szCs w:val="24"/>
          <w:lang w:val="uk-UA"/>
        </w:rPr>
        <w:t xml:space="preserve">– це «контракт», який містить політику курсу, що передбачає взаємну відповідальність студента і викладача, що заснована </w:t>
      </w:r>
      <w:r w:rsidRPr="00DC7A02">
        <w:rPr>
          <w:b/>
          <w:i/>
          <w:color w:val="auto"/>
          <w:szCs w:val="24"/>
          <w:lang w:val="uk-UA"/>
        </w:rPr>
        <w:t>на принципах академічної доброчесності, прозорості та взаємоповаги у стосунках студента і викладача.</w:t>
      </w:r>
    </w:p>
    <w:p w:rsidR="00DC7A02" w:rsidRPr="00DC7A02" w:rsidRDefault="00DC7A02" w:rsidP="00DC7A02">
      <w:pPr>
        <w:spacing w:line="240" w:lineRule="auto"/>
        <w:ind w:left="0" w:right="0" w:firstLine="709"/>
        <w:rPr>
          <w:color w:val="auto"/>
          <w:szCs w:val="24"/>
          <w:lang w:val="uk-UA"/>
        </w:rPr>
      </w:pPr>
      <w:r w:rsidRPr="00DC7A02">
        <w:rPr>
          <w:color w:val="auto"/>
          <w:szCs w:val="24"/>
          <w:lang w:val="uk-UA"/>
        </w:rPr>
        <w:t xml:space="preserve">Індикатором готовності до успішної професійної діяльності є </w:t>
      </w:r>
      <w:r w:rsidRPr="00DC7A02">
        <w:rPr>
          <w:b/>
          <w:i/>
          <w:color w:val="auto"/>
          <w:szCs w:val="24"/>
          <w:lang w:val="uk-UA"/>
        </w:rPr>
        <w:t>набуті в процесі навчання загальні та професійні компетентності</w:t>
      </w:r>
      <w:r w:rsidRPr="00DC7A02">
        <w:rPr>
          <w:b/>
          <w:color w:val="auto"/>
          <w:szCs w:val="24"/>
          <w:lang w:val="uk-UA"/>
        </w:rPr>
        <w:t>,</w:t>
      </w:r>
      <w:r w:rsidRPr="00DC7A02">
        <w:rPr>
          <w:color w:val="auto"/>
          <w:szCs w:val="24"/>
          <w:lang w:val="uk-UA"/>
        </w:rPr>
        <w:t xml:space="preserve"> які складаються із знань, умінь і практичних навичок, способів мислення, професійних, світоглядних і громадянських якостей, морально-етичних цінностей майбутнього лікаря. </w:t>
      </w:r>
    </w:p>
    <w:p w:rsidR="00601CFA" w:rsidRDefault="00601CFA" w:rsidP="00DC7A02">
      <w:pPr>
        <w:ind w:firstLine="56"/>
        <w:jc w:val="center"/>
        <w:rPr>
          <w:b/>
          <w:color w:val="0070C0"/>
          <w:szCs w:val="24"/>
          <w:lang w:val="uk-UA"/>
        </w:rPr>
      </w:pPr>
    </w:p>
    <w:p w:rsidR="00DC7A02" w:rsidRDefault="00DC7A02" w:rsidP="00DC7A02">
      <w:pPr>
        <w:ind w:firstLine="56"/>
        <w:jc w:val="center"/>
        <w:rPr>
          <w:b/>
          <w:color w:val="0070C0"/>
          <w:szCs w:val="24"/>
          <w:lang w:val="uk-UA"/>
        </w:rPr>
      </w:pPr>
      <w:r w:rsidRPr="0012745D">
        <w:rPr>
          <w:b/>
          <w:color w:val="0070C0"/>
          <w:szCs w:val="24"/>
          <w:lang w:val="uk-UA"/>
        </w:rPr>
        <w:t xml:space="preserve">Інформація про викладачів дисципліни </w:t>
      </w:r>
      <w:r>
        <w:rPr>
          <w:b/>
          <w:color w:val="0070C0"/>
          <w:szCs w:val="24"/>
          <w:lang w:val="uk-UA"/>
        </w:rPr>
        <w:t>«Психіатрія, наркологія</w:t>
      </w:r>
      <w:r w:rsidRPr="0012745D">
        <w:rPr>
          <w:b/>
          <w:color w:val="0070C0"/>
          <w:szCs w:val="24"/>
          <w:lang w:val="uk-UA"/>
        </w:rPr>
        <w:t>»</w:t>
      </w:r>
    </w:p>
    <w:p w:rsidR="00601CFA" w:rsidRPr="0012745D" w:rsidRDefault="00601CFA" w:rsidP="00DC7A02">
      <w:pPr>
        <w:ind w:firstLine="56"/>
        <w:jc w:val="center"/>
        <w:rPr>
          <w:b/>
          <w:color w:val="0070C0"/>
          <w:szCs w:val="24"/>
          <w:lang w:val="uk-UA"/>
        </w:rPr>
      </w:pPr>
    </w:p>
    <w:tbl>
      <w:tblPr>
        <w:tblStyle w:val="a6"/>
        <w:tblW w:w="10603" w:type="dxa"/>
        <w:tblInd w:w="-147" w:type="dxa"/>
        <w:tblLook w:val="04A0" w:firstRow="1" w:lastRow="0" w:firstColumn="1" w:lastColumn="0" w:noHBand="0" w:noVBand="1"/>
      </w:tblPr>
      <w:tblGrid>
        <w:gridCol w:w="3516"/>
        <w:gridCol w:w="7087"/>
      </w:tblGrid>
      <w:tr w:rsidR="00DC7A02" w:rsidRPr="00E87700" w:rsidTr="00ED2F95">
        <w:tc>
          <w:tcPr>
            <w:tcW w:w="3516" w:type="dxa"/>
            <w:shd w:val="clear" w:color="auto" w:fill="F2F2F2" w:themeFill="background1" w:themeFillShade="F2"/>
          </w:tcPr>
          <w:p w:rsidR="00DC7A02" w:rsidRPr="00E87700" w:rsidRDefault="00DC7A02" w:rsidP="00ED2F95">
            <w:pPr>
              <w:ind w:left="0" w:right="68" w:firstLine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E8770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Викладачі  дисципліни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:rsidR="00DC7A02" w:rsidRPr="00E87700" w:rsidRDefault="00DC7A02" w:rsidP="00ED2F95">
            <w:pPr>
              <w:spacing w:before="120" w:after="120"/>
              <w:ind w:left="0" w:right="68" w:firstLine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E8770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Інформація</w:t>
            </w:r>
          </w:p>
        </w:tc>
      </w:tr>
      <w:tr w:rsidR="00DC7A02" w:rsidRPr="00D254B6" w:rsidTr="00ED2F95">
        <w:tc>
          <w:tcPr>
            <w:tcW w:w="3516" w:type="dxa"/>
            <w:shd w:val="clear" w:color="auto" w:fill="F2F2F2" w:themeFill="background1" w:themeFillShade="F2"/>
          </w:tcPr>
          <w:p w:rsidR="00DC7A02" w:rsidRPr="007E0177" w:rsidRDefault="00DC7A02" w:rsidP="00ED2F95">
            <w:pPr>
              <w:ind w:left="0" w:right="68" w:firstLine="0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proofErr w:type="spellStart"/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Путятін</w:t>
            </w:r>
            <w:proofErr w:type="spellEnd"/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 Геннадій Геннадійович</w:t>
            </w:r>
          </w:p>
        </w:tc>
        <w:tc>
          <w:tcPr>
            <w:tcW w:w="7087" w:type="dxa"/>
          </w:tcPr>
          <w:p w:rsidR="00DC7A02" w:rsidRPr="007E0177" w:rsidRDefault="00DC7A02" w:rsidP="00ED2F95">
            <w:pPr>
              <w:spacing w:line="240" w:lineRule="auto"/>
              <w:ind w:left="0" w:right="6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доцент,  кандидат медичних наук, завідувач кафедри психіатрії, психотерапії, наркології та медичної психології.</w:t>
            </w:r>
          </w:p>
          <w:p w:rsidR="00DC7A02" w:rsidRPr="007E0177" w:rsidRDefault="00DC7A02" w:rsidP="00ED2F95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973865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g.g.</w:t>
              </w:r>
              <w:r w:rsidR="00973865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uk-UA"/>
                </w:rPr>
                <w:t>putyatin@</w:t>
              </w:r>
              <w:r w:rsidR="00973865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dnmu.edu.ua</w:t>
              </w:r>
            </w:hyperlink>
          </w:p>
          <w:p w:rsidR="00D254B6" w:rsidRPr="007E0177" w:rsidRDefault="00D254B6" w:rsidP="00D254B6">
            <w:pPr>
              <w:spacing w:line="240" w:lineRule="auto"/>
              <w:ind w:left="0" w:right="68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Очні консультації:- середа та п’ятниця з 14.00 до 15.00</w:t>
            </w:r>
          </w:p>
          <w:p w:rsidR="00D254B6" w:rsidRPr="007E0177" w:rsidRDefault="00D254B6" w:rsidP="00D254B6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консультації за попередньою домовленістю в </w:t>
            </w:r>
            <w:proofErr w:type="spellStart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</w:p>
          <w:p w:rsidR="00973865" w:rsidRPr="007E0177" w:rsidRDefault="00D254B6" w:rsidP="00D254B6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робочі дні з 9.00 до 15.30</w:t>
            </w:r>
          </w:p>
          <w:p w:rsidR="00DC7A02" w:rsidRPr="007E0177" w:rsidRDefault="00DC7A02" w:rsidP="00ED2F95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7A02" w:rsidRPr="00E87700" w:rsidTr="00ED2F95">
        <w:tc>
          <w:tcPr>
            <w:tcW w:w="3516" w:type="dxa"/>
            <w:shd w:val="clear" w:color="auto" w:fill="F2F2F2" w:themeFill="background1" w:themeFillShade="F2"/>
          </w:tcPr>
          <w:p w:rsidR="00DC7A02" w:rsidRPr="007E0177" w:rsidRDefault="00DC7A02" w:rsidP="00ED2F95">
            <w:pPr>
              <w:ind w:left="0" w:right="68" w:firstLine="0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proofErr w:type="spellStart"/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Осокіна</w:t>
            </w:r>
            <w:proofErr w:type="spellEnd"/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 Ольга Ігорівна</w:t>
            </w:r>
          </w:p>
        </w:tc>
        <w:tc>
          <w:tcPr>
            <w:tcW w:w="7087" w:type="dxa"/>
          </w:tcPr>
          <w:p w:rsidR="00DC7A02" w:rsidRPr="007E0177" w:rsidRDefault="00DC7A02" w:rsidP="00ED2F95">
            <w:pPr>
              <w:spacing w:line="240" w:lineRule="auto"/>
              <w:ind w:left="0" w:right="6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професор,  доктор медичних наук, професор кафедри психіатрії, психотерапії, наркології та медичної психології.</w:t>
            </w:r>
          </w:p>
          <w:p w:rsidR="00DC7A02" w:rsidRPr="007E0177" w:rsidRDefault="00DC7A02" w:rsidP="00DC7A02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</w:t>
            </w:r>
            <w:hyperlink r:id="rId11" w:history="1">
              <w:r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uk-UA"/>
                </w:rPr>
                <w:t>oosokina@ukr.net</w:t>
              </w:r>
            </w:hyperlink>
          </w:p>
          <w:p w:rsidR="00D254B6" w:rsidRPr="007E0177" w:rsidRDefault="00D254B6" w:rsidP="00D254B6">
            <w:pPr>
              <w:spacing w:line="240" w:lineRule="auto"/>
              <w:ind w:left="0" w:right="68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Очні консультації:</w:t>
            </w:r>
          </w:p>
          <w:p w:rsidR="00D254B6" w:rsidRPr="007E0177" w:rsidRDefault="00D254B6" w:rsidP="00D254B6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консультації за попередньою домовленістю в </w:t>
            </w:r>
            <w:proofErr w:type="spellStart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</w:p>
          <w:p w:rsidR="00DC7A02" w:rsidRPr="007E0177" w:rsidRDefault="00D254B6" w:rsidP="00D254B6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робочі дні з 9.00 до 15.30</w:t>
            </w:r>
          </w:p>
        </w:tc>
      </w:tr>
      <w:tr w:rsidR="00D254B6" w:rsidRPr="007E0177" w:rsidTr="00ED2F95">
        <w:tc>
          <w:tcPr>
            <w:tcW w:w="3516" w:type="dxa"/>
            <w:shd w:val="clear" w:color="auto" w:fill="F2F2F2" w:themeFill="background1" w:themeFillShade="F2"/>
          </w:tcPr>
          <w:p w:rsidR="00D254B6" w:rsidRPr="007E0177" w:rsidRDefault="00D254B6" w:rsidP="00ED2F95">
            <w:pPr>
              <w:ind w:left="0" w:right="68" w:firstLine="0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Алексєєва Людмила Андріївна</w:t>
            </w:r>
          </w:p>
        </w:tc>
        <w:tc>
          <w:tcPr>
            <w:tcW w:w="7087" w:type="dxa"/>
          </w:tcPr>
          <w:p w:rsidR="00D254B6" w:rsidRPr="007E0177" w:rsidRDefault="00D254B6" w:rsidP="00ED2F95">
            <w:pPr>
              <w:spacing w:line="240" w:lineRule="auto"/>
              <w:ind w:left="0" w:right="6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андидат медичних наук, доцент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психіатрії, психотерапії, наркології та медичної психології</w:t>
            </w:r>
          </w:p>
          <w:p w:rsidR="007E0177" w:rsidRPr="007E0177" w:rsidRDefault="007E0177" w:rsidP="007E0177">
            <w:pPr>
              <w:spacing w:line="240" w:lineRule="auto"/>
              <w:ind w:left="0" w:right="6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</w:t>
            </w:r>
            <w:proofErr w:type="spellStart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HYPERLINK "F:\\Силабус\\: andaojuan@gmail.com"</w:instrTex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7E0177">
              <w:rPr>
                <w:rStyle w:val="af6"/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7E0177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177">
              <w:rPr>
                <w:rStyle w:val="af6"/>
                <w:rFonts w:ascii="Times New Roman" w:hAnsi="Times New Roman" w:cs="Times New Roman"/>
                <w:sz w:val="24"/>
                <w:szCs w:val="24"/>
                <w:lang w:val="en-US"/>
              </w:rPr>
              <w:t>andaojuan</w:t>
            </w:r>
            <w:r w:rsidRPr="007E0177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@</w:t>
            </w:r>
            <w:r w:rsidRPr="007E0177">
              <w:rPr>
                <w:rStyle w:val="af6"/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7E0177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.</w:t>
            </w:r>
            <w:r w:rsidRPr="007E0177">
              <w:rPr>
                <w:rStyle w:val="af6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:rsidR="007E0177" w:rsidRPr="007E0177" w:rsidRDefault="007E0177" w:rsidP="007E0177">
            <w:pPr>
              <w:spacing w:line="240" w:lineRule="auto"/>
              <w:ind w:left="0" w:right="68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Очні консультації:- середа та п’ятниця з 14.00 до 15.00</w:t>
            </w:r>
          </w:p>
          <w:p w:rsidR="007E0177" w:rsidRPr="007E0177" w:rsidRDefault="007E0177" w:rsidP="007E0177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консультації за попередньою домовленістю в </w:t>
            </w:r>
            <w:proofErr w:type="spellStart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</w:p>
          <w:p w:rsidR="007E0177" w:rsidRPr="007E0177" w:rsidRDefault="007E0177" w:rsidP="007E0177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робочі дні з 9.00 до 15.30</w:t>
            </w:r>
          </w:p>
          <w:p w:rsidR="007E0177" w:rsidRPr="007E0177" w:rsidRDefault="007E0177" w:rsidP="007E0177">
            <w:pPr>
              <w:spacing w:line="240" w:lineRule="auto"/>
              <w:ind w:left="0" w:right="6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B6" w:rsidRPr="00E87700" w:rsidTr="00ED2F95">
        <w:tc>
          <w:tcPr>
            <w:tcW w:w="3516" w:type="dxa"/>
            <w:shd w:val="clear" w:color="auto" w:fill="F2F2F2" w:themeFill="background1" w:themeFillShade="F2"/>
          </w:tcPr>
          <w:p w:rsidR="00D254B6" w:rsidRPr="007E0177" w:rsidRDefault="00D254B6" w:rsidP="00ED2F95">
            <w:pPr>
              <w:ind w:left="0" w:right="68" w:firstLine="0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proofErr w:type="spellStart"/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Ушенін</w:t>
            </w:r>
            <w:proofErr w:type="spellEnd"/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 Сергій Геннадійович</w:t>
            </w:r>
          </w:p>
        </w:tc>
        <w:tc>
          <w:tcPr>
            <w:tcW w:w="7087" w:type="dxa"/>
          </w:tcPr>
          <w:p w:rsidR="00D254B6" w:rsidRPr="007E0177" w:rsidRDefault="00D254B6" w:rsidP="00ED2F95">
            <w:pPr>
              <w:spacing w:line="240" w:lineRule="auto"/>
              <w:ind w:left="0" w:right="6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7E0177"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андидат медичних наук, доцент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психіатрії, психотерапії, наркології та медичної психології</w:t>
            </w:r>
          </w:p>
          <w:p w:rsidR="007E0177" w:rsidRPr="007E0177" w:rsidRDefault="007E0177" w:rsidP="007E0177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Е-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: 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S.G.Ushenin@dnmu.edu.ua</w:t>
            </w:r>
          </w:p>
          <w:p w:rsidR="007E0177" w:rsidRPr="007E0177" w:rsidRDefault="007E0177" w:rsidP="007E017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чні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консультації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попередньою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домовленістю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- 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середа </w:t>
            </w:r>
            <w:r w:rsidRPr="007E0177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  <w:r w:rsidRPr="007E0177">
              <w:rPr>
                <w:rFonts w:ascii="Times New Roman" w:hAnsi="Times New Roman" w:cs="Times New Roman"/>
                <w:sz w:val="24"/>
                <w:szCs w:val="24"/>
              </w:rPr>
              <w:t xml:space="preserve"> з 14.00 до 15.00 </w:t>
            </w:r>
          </w:p>
          <w:p w:rsidR="007E0177" w:rsidRPr="007E0177" w:rsidRDefault="007E0177" w:rsidP="007E0177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нлайн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консультації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попередньою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домовленістю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 </w:t>
            </w:r>
            <w:hyperlink r:id="rId12" w:history="1">
              <w:proofErr w:type="spellStart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Google</w:t>
              </w:r>
              <w:proofErr w:type="spellEnd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Meet</w:t>
              </w:r>
              <w:proofErr w:type="spellEnd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 xml:space="preserve"> </w:t>
              </w:r>
            </w:hyperlink>
          </w:p>
          <w:p w:rsidR="007E0177" w:rsidRPr="007E0177" w:rsidRDefault="007E0177" w:rsidP="00ED2F95">
            <w:pPr>
              <w:spacing w:line="240" w:lineRule="auto"/>
              <w:ind w:left="0" w:right="6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02" w:rsidRPr="00E87700" w:rsidTr="00ED2F95">
        <w:trPr>
          <w:trHeight w:val="1268"/>
        </w:trPr>
        <w:tc>
          <w:tcPr>
            <w:tcW w:w="3516" w:type="dxa"/>
            <w:shd w:val="clear" w:color="auto" w:fill="F2F2F2" w:themeFill="background1" w:themeFillShade="F2"/>
          </w:tcPr>
          <w:p w:rsidR="00DC7A02" w:rsidRPr="007E0177" w:rsidRDefault="00DC7A02" w:rsidP="00ED2F95">
            <w:pPr>
              <w:ind w:left="0" w:right="68" w:firstLine="0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lastRenderedPageBreak/>
              <w:t>Кочубей Олег Георгійович</w:t>
            </w:r>
          </w:p>
        </w:tc>
        <w:tc>
          <w:tcPr>
            <w:tcW w:w="7087" w:type="dxa"/>
          </w:tcPr>
          <w:p w:rsidR="00DC7A02" w:rsidRPr="007E0177" w:rsidRDefault="00DC7A02" w:rsidP="00ED2F95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кафедри психіатрії, психотерапії, наркології та медичної психології.</w:t>
            </w:r>
          </w:p>
          <w:p w:rsidR="00DC7A02" w:rsidRPr="007E0177" w:rsidRDefault="00DC7A02" w:rsidP="00ED2F95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</w:t>
            </w:r>
            <w:r w:rsidR="000D3FF4" w:rsidRPr="007E0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0D3FF4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kog</w:t>
              </w:r>
              <w:r w:rsidR="000D3FF4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67@</w:t>
              </w:r>
              <w:r w:rsidR="000D3FF4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meta</w:t>
              </w:r>
              <w:r w:rsidR="000D3FF4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D3FF4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7E0177" w:rsidRPr="007E0177" w:rsidRDefault="007E0177" w:rsidP="007E0177">
            <w:pPr>
              <w:spacing w:after="0" w:line="240" w:lineRule="auto"/>
              <w:ind w:left="0" w:right="68" w:firstLine="0"/>
              <w:jc w:val="left"/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Очні консультації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попередньою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домовленістю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– понеділок та п’ятниця з 14.00 до 15.00</w:t>
            </w:r>
          </w:p>
          <w:p w:rsidR="007E0177" w:rsidRPr="007E0177" w:rsidRDefault="007E0177" w:rsidP="007E0177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Онлайн консультації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попередньою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домовленістю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 </w:t>
            </w:r>
            <w:hyperlink r:id="rId14" w:history="1">
              <w:proofErr w:type="spellStart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Google</w:t>
              </w:r>
              <w:proofErr w:type="spellEnd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Meet</w:t>
              </w:r>
              <w:proofErr w:type="spellEnd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 xml:space="preserve"> </w:t>
              </w:r>
            </w:hyperlink>
          </w:p>
          <w:p w:rsidR="00DC7A02" w:rsidRPr="007E0177" w:rsidRDefault="00DC7A02" w:rsidP="00ED2F95">
            <w:pPr>
              <w:spacing w:line="240" w:lineRule="auto"/>
              <w:ind w:left="0" w:right="6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7A02" w:rsidRPr="007E0177" w:rsidTr="00ED2F95">
        <w:trPr>
          <w:trHeight w:val="1064"/>
        </w:trPr>
        <w:tc>
          <w:tcPr>
            <w:tcW w:w="3516" w:type="dxa"/>
            <w:shd w:val="clear" w:color="auto" w:fill="F2F2F2" w:themeFill="background1" w:themeFillShade="F2"/>
          </w:tcPr>
          <w:p w:rsidR="00DC7A02" w:rsidRPr="007E0177" w:rsidRDefault="00DC7A02" w:rsidP="00ED2F95">
            <w:pPr>
              <w:ind w:left="0" w:right="68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proofErr w:type="spellStart"/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Мішина</w:t>
            </w:r>
            <w:proofErr w:type="spellEnd"/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 Олена Володимирівна</w:t>
            </w:r>
          </w:p>
        </w:tc>
        <w:tc>
          <w:tcPr>
            <w:tcW w:w="7087" w:type="dxa"/>
          </w:tcPr>
          <w:p w:rsidR="00DC7A02" w:rsidRPr="007E0177" w:rsidRDefault="00DC7A02" w:rsidP="00ED2F95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кафедри психіатрії, психотерапії, наркології та медичної психології.</w:t>
            </w:r>
          </w:p>
          <w:p w:rsidR="00DC7A02" w:rsidRPr="007E0177" w:rsidRDefault="00DC7A02" w:rsidP="00ED2F95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</w:t>
            </w:r>
            <w:r w:rsidR="00973865" w:rsidRPr="007E0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" w:history="1">
              <w:r w:rsidR="00973865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o.v.mishyna@dnmu.edu.ua</w:t>
              </w:r>
            </w:hyperlink>
          </w:p>
          <w:p w:rsidR="007E0177" w:rsidRPr="007E0177" w:rsidRDefault="007E0177" w:rsidP="007E0177">
            <w:pPr>
              <w:spacing w:line="240" w:lineRule="auto"/>
              <w:ind w:left="0" w:right="68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Очні консультації: вівторок та четвер 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14.00 до 15.00</w:t>
            </w:r>
          </w:p>
          <w:p w:rsidR="007E0177" w:rsidRPr="007E0177" w:rsidRDefault="007E0177" w:rsidP="007E0177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Онлайн консультації </w:t>
            </w: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попередньою домовленістю в </w:t>
            </w:r>
            <w:proofErr w:type="spellStart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</w:p>
          <w:p w:rsidR="007E0177" w:rsidRPr="007E0177" w:rsidRDefault="007E0177" w:rsidP="007E0177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робочі дні з 9.00 до 15.30</w:t>
            </w:r>
          </w:p>
          <w:p w:rsidR="00DC7A02" w:rsidRPr="007E0177" w:rsidRDefault="00DC7A02" w:rsidP="00ED2F95">
            <w:pPr>
              <w:ind w:left="0" w:right="6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7A02" w:rsidRPr="00E87700" w:rsidTr="00ED2F95">
        <w:trPr>
          <w:trHeight w:val="161"/>
        </w:trPr>
        <w:tc>
          <w:tcPr>
            <w:tcW w:w="3516" w:type="dxa"/>
            <w:shd w:val="clear" w:color="auto" w:fill="F2F2F2" w:themeFill="background1" w:themeFillShade="F2"/>
          </w:tcPr>
          <w:p w:rsidR="00DC7A02" w:rsidRPr="007E0177" w:rsidRDefault="00DC7A02" w:rsidP="00ED2F95">
            <w:pPr>
              <w:ind w:left="0" w:right="68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Панченко Тетяна Михайлівна</w:t>
            </w:r>
          </w:p>
        </w:tc>
        <w:tc>
          <w:tcPr>
            <w:tcW w:w="7087" w:type="dxa"/>
          </w:tcPr>
          <w:p w:rsidR="00DC7A02" w:rsidRPr="007E0177" w:rsidRDefault="00DC7A02" w:rsidP="00ED2F95">
            <w:pPr>
              <w:ind w:left="0" w:right="68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кафедри психіатрії, психотерапії, наркології та медичної психології.</w:t>
            </w:r>
          </w:p>
          <w:p w:rsidR="00DC7A02" w:rsidRPr="007E0177" w:rsidRDefault="00DC7A02" w:rsidP="00ED2F95">
            <w:pPr>
              <w:ind w:left="0" w:right="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</w:t>
            </w:r>
            <w:proofErr w:type="spellStart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7E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</w:t>
            </w:r>
            <w:r w:rsidR="000D3FF4" w:rsidRPr="007E0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0D3FF4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tpancenko</w:t>
              </w:r>
              <w:r w:rsidR="000D3FF4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1978@</w:t>
              </w:r>
              <w:r w:rsidR="000D3FF4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0D3FF4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D3FF4" w:rsidRPr="007E0177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7E0177" w:rsidRPr="007E0177" w:rsidRDefault="007E0177" w:rsidP="007E0177">
            <w:pPr>
              <w:spacing w:after="0" w:line="240" w:lineRule="auto"/>
              <w:ind w:left="0" w:right="6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чні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консультації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попередньою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домовленістю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– понеділок та п’ятниця з 14.00 до 15.00</w:t>
            </w:r>
          </w:p>
          <w:p w:rsidR="007E0177" w:rsidRPr="007E0177" w:rsidRDefault="007E0177" w:rsidP="007E0177">
            <w:pPr>
              <w:spacing w:line="240" w:lineRule="auto"/>
              <w:ind w:left="0" w:right="6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нлайн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консультації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попередньою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домовленістю</w:t>
            </w:r>
            <w:proofErr w:type="spellEnd"/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E017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 </w:t>
            </w:r>
            <w:hyperlink r:id="rId17" w:history="1">
              <w:proofErr w:type="spellStart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Google</w:t>
              </w:r>
              <w:proofErr w:type="spellEnd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Meet</w:t>
              </w:r>
              <w:proofErr w:type="spellEnd"/>
              <w:r w:rsidRPr="007E0177">
                <w:rPr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 xml:space="preserve"> </w:t>
              </w:r>
            </w:hyperlink>
          </w:p>
          <w:p w:rsidR="00DC7A02" w:rsidRPr="007E0177" w:rsidRDefault="00DC7A02" w:rsidP="00ED2F95">
            <w:pPr>
              <w:ind w:left="0" w:right="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02" w:rsidRPr="00E87700" w:rsidTr="00ED2F95">
        <w:trPr>
          <w:trHeight w:val="2979"/>
        </w:trPr>
        <w:tc>
          <w:tcPr>
            <w:tcW w:w="10603" w:type="dxa"/>
            <w:gridSpan w:val="2"/>
            <w:shd w:val="clear" w:color="auto" w:fill="F2F2F2" w:themeFill="background1" w:themeFillShade="F2"/>
          </w:tcPr>
          <w:p w:rsidR="00DC7A02" w:rsidRPr="00E87700" w:rsidRDefault="00DC7A02" w:rsidP="00ED2F95">
            <w:pPr>
              <w:spacing w:after="0"/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7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Сайт кафедри </w:t>
            </w:r>
            <w:r w:rsidRPr="00E87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психіатрії, психотерапії, наркології та медичної психології</w:t>
            </w:r>
            <w:r w:rsidRPr="00E87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 </w:t>
            </w:r>
            <w:hyperlink r:id="rId18" w:history="1">
              <w:r w:rsidRPr="00E877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http://kafedrapsichiatrii.dsmu.edu.ua/</w:t>
              </w:r>
            </w:hyperlink>
          </w:p>
          <w:p w:rsidR="00DC7A02" w:rsidRPr="00E87700" w:rsidRDefault="00DC7A02" w:rsidP="00ED2F95">
            <w:pPr>
              <w:shd w:val="clear" w:color="auto" w:fill="F2F2F2" w:themeFill="background1" w:themeFillShade="F2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7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Контактні мобільні телефони: </w:t>
            </w:r>
            <w:r w:rsidRPr="00E87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+38(050) 988-48-29; +38(050) 817-58-70;</w:t>
            </w:r>
          </w:p>
          <w:p w:rsidR="00DC7A02" w:rsidRPr="00E87700" w:rsidRDefault="00DC7A02" w:rsidP="00ED2F95">
            <w:pPr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7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Інформаційні ресурси дисципліни «Психіатрія, наркологія»</w:t>
            </w:r>
            <w:r w:rsidRPr="00E87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навчальна платформа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якій розміщено:</w:t>
            </w:r>
          </w:p>
          <w:p w:rsidR="00DC7A02" w:rsidRPr="00E87700" w:rsidRDefault="00DC7A02" w:rsidP="00ED2F95">
            <w:pPr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Авторські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мультимедійні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лекціїї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A02" w:rsidRPr="00E87700" w:rsidRDefault="00DC7A02" w:rsidP="00ED2F95">
            <w:pPr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семінарсько-практичних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 занять.</w:t>
            </w:r>
          </w:p>
          <w:p w:rsidR="00DC7A02" w:rsidRPr="00E87700" w:rsidRDefault="00DC7A02" w:rsidP="00ED2F95">
            <w:pPr>
              <w:ind w:left="0" w:right="6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3. Тести </w:t>
            </w:r>
            <w:r w:rsidRPr="00E87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ситуаційні задачі </w:t>
            </w:r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для поточного і </w:t>
            </w:r>
            <w:proofErr w:type="spellStart"/>
            <w:proofErr w:type="gram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A02" w:rsidRPr="00E87700" w:rsidRDefault="00DC7A02" w:rsidP="000D3FF4">
            <w:pPr>
              <w:ind w:left="0" w:right="68" w:firstLine="0"/>
              <w:jc w:val="left"/>
              <w:rPr>
                <w:color w:val="161514"/>
                <w:sz w:val="24"/>
                <w:szCs w:val="24"/>
                <w:lang w:val="uk-UA"/>
              </w:rPr>
            </w:pPr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4. Е-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підручники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ібники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навчальні відео </w:t>
            </w:r>
            <w:proofErr w:type="spellStart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E87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750B5" w:rsidRDefault="00A750B5" w:rsidP="000D3FF4">
      <w:pPr>
        <w:spacing w:before="120" w:after="120" w:line="240" w:lineRule="auto"/>
        <w:ind w:left="357" w:right="68" w:firstLine="709"/>
        <w:jc w:val="center"/>
        <w:rPr>
          <w:color w:val="auto"/>
          <w:szCs w:val="24"/>
          <w:lang w:val="uk-UA"/>
        </w:rPr>
      </w:pPr>
    </w:p>
    <w:p w:rsidR="000D3FF4" w:rsidRPr="00E87700" w:rsidRDefault="0012745D" w:rsidP="000D3FF4">
      <w:pPr>
        <w:spacing w:before="120" w:after="120" w:line="240" w:lineRule="auto"/>
        <w:ind w:left="357" w:right="68" w:firstLine="709"/>
        <w:jc w:val="center"/>
        <w:rPr>
          <w:b/>
          <w:color w:val="0070C0"/>
          <w:szCs w:val="24"/>
          <w:lang w:val="uk-UA"/>
        </w:rPr>
      </w:pPr>
      <w:r w:rsidRPr="00E87700">
        <w:rPr>
          <w:color w:val="auto"/>
          <w:szCs w:val="24"/>
          <w:lang w:val="uk-UA"/>
        </w:rPr>
        <w:t xml:space="preserve"> </w:t>
      </w:r>
      <w:r w:rsidR="000D3FF4" w:rsidRPr="00E87700">
        <w:rPr>
          <w:b/>
          <w:color w:val="0070C0"/>
          <w:szCs w:val="24"/>
          <w:lang w:val="uk-UA"/>
        </w:rPr>
        <w:t xml:space="preserve">АНОТАЦІЯ ДО НАВЧАЛЬНОЇ </w:t>
      </w:r>
      <w:r w:rsidR="00E87700">
        <w:rPr>
          <w:b/>
          <w:color w:val="0070C0"/>
          <w:szCs w:val="24"/>
          <w:lang w:val="uk-UA"/>
        </w:rPr>
        <w:t>ДИСЦИПЛІНИ «ПСИХІАТРІЯ, НАРКОЛОГІЯ</w:t>
      </w:r>
      <w:r w:rsidR="000D3FF4" w:rsidRPr="00E87700">
        <w:rPr>
          <w:b/>
          <w:color w:val="0070C0"/>
          <w:szCs w:val="24"/>
          <w:lang w:val="uk-UA"/>
        </w:rPr>
        <w:t>»</w:t>
      </w:r>
    </w:p>
    <w:p w:rsidR="000D3FF4" w:rsidRPr="00E87700" w:rsidRDefault="00E87700" w:rsidP="000D3FF4">
      <w:pPr>
        <w:spacing w:line="240" w:lineRule="auto"/>
        <w:ind w:left="0" w:right="0" w:firstLine="709"/>
        <w:rPr>
          <w:szCs w:val="24"/>
          <w:highlight w:val="yellow"/>
          <w:lang w:val="uk-UA"/>
        </w:rPr>
      </w:pPr>
      <w:r>
        <w:rPr>
          <w:szCs w:val="24"/>
          <w:lang w:val="uk-UA"/>
        </w:rPr>
        <w:t>Психіатрія</w:t>
      </w:r>
      <w:r w:rsidR="00547238">
        <w:rPr>
          <w:szCs w:val="24"/>
          <w:lang w:val="uk-UA"/>
        </w:rPr>
        <w:t xml:space="preserve">  – медична дисципліна, що вивчає принципи діагностики, лікування, а також етіологію, патогенез, поширеність психічних хвороб і систему організації психіатричної допомоги, </w:t>
      </w:r>
      <w:r w:rsidR="000C6EE7">
        <w:rPr>
          <w:szCs w:val="24"/>
          <w:lang w:val="uk-UA"/>
        </w:rPr>
        <w:t>та є</w:t>
      </w:r>
      <w:r w:rsidR="00547238">
        <w:rPr>
          <w:szCs w:val="24"/>
          <w:lang w:val="uk-UA"/>
        </w:rPr>
        <w:t xml:space="preserve"> невід’ємною частиною медицини, яка органічно пов’язана з усіма її розділами.</w:t>
      </w:r>
      <w:r w:rsidR="000D3FF4" w:rsidRPr="00E87700">
        <w:rPr>
          <w:b/>
          <w:szCs w:val="24"/>
          <w:lang w:val="uk-UA"/>
        </w:rPr>
        <w:t xml:space="preserve"> </w:t>
      </w:r>
      <w:r w:rsidR="000D3FF4" w:rsidRPr="00E87700">
        <w:rPr>
          <w:szCs w:val="24"/>
          <w:lang w:val="uk-UA"/>
        </w:rPr>
        <w:t xml:space="preserve">На розвиток </w:t>
      </w:r>
      <w:r w:rsidR="000C6EE7">
        <w:rPr>
          <w:szCs w:val="24"/>
          <w:lang w:val="uk-UA"/>
        </w:rPr>
        <w:t xml:space="preserve">психіатрії </w:t>
      </w:r>
      <w:r w:rsidR="000D3FF4" w:rsidRPr="00E87700">
        <w:rPr>
          <w:szCs w:val="24"/>
          <w:lang w:val="uk-UA"/>
        </w:rPr>
        <w:t xml:space="preserve"> впливають такі медичні </w:t>
      </w:r>
      <w:r w:rsidR="000C6EE7">
        <w:rPr>
          <w:szCs w:val="24"/>
          <w:lang w:val="uk-UA"/>
        </w:rPr>
        <w:t>дисципліни як медична психологія</w:t>
      </w:r>
      <w:r w:rsidR="000D3FF4" w:rsidRPr="00E87700">
        <w:rPr>
          <w:rFonts w:ascii="Times-Roman" w:hAnsi="Times-Roman"/>
          <w:szCs w:val="24"/>
          <w:lang w:val="uk-UA"/>
        </w:rPr>
        <w:t>,</w:t>
      </w:r>
      <w:r w:rsidR="000C6EE7">
        <w:rPr>
          <w:rFonts w:ascii="Times-Roman" w:hAnsi="Times-Roman"/>
          <w:szCs w:val="24"/>
          <w:lang w:val="uk-UA"/>
        </w:rPr>
        <w:t xml:space="preserve"> </w:t>
      </w:r>
      <w:r w:rsidR="000D3FF4" w:rsidRPr="00E87700">
        <w:rPr>
          <w:rFonts w:ascii="Times-Roman" w:hAnsi="Times-Roman"/>
          <w:szCs w:val="24"/>
          <w:lang w:val="uk-UA"/>
        </w:rPr>
        <w:t xml:space="preserve"> </w:t>
      </w:r>
      <w:r w:rsidR="000D3FF4" w:rsidRPr="00E87700">
        <w:rPr>
          <w:szCs w:val="24"/>
          <w:lang w:val="uk-UA"/>
        </w:rPr>
        <w:t>неврологія</w:t>
      </w:r>
      <w:r w:rsidR="000D3FF4" w:rsidRPr="00E87700">
        <w:rPr>
          <w:rFonts w:ascii="Times-Roman" w:hAnsi="Times-Roman"/>
          <w:szCs w:val="24"/>
          <w:lang w:val="uk-UA"/>
        </w:rPr>
        <w:t xml:space="preserve">, </w:t>
      </w:r>
      <w:r w:rsidR="000D3FF4" w:rsidRPr="00E87700">
        <w:rPr>
          <w:szCs w:val="24"/>
          <w:lang w:val="uk-UA"/>
        </w:rPr>
        <w:t>нейрохірургія</w:t>
      </w:r>
      <w:r w:rsidR="000D3FF4" w:rsidRPr="00E87700">
        <w:rPr>
          <w:rFonts w:ascii="Times-Roman" w:hAnsi="Times-Roman"/>
          <w:szCs w:val="24"/>
          <w:lang w:val="uk-UA"/>
        </w:rPr>
        <w:t xml:space="preserve">, </w:t>
      </w:r>
      <w:r w:rsidR="000D3FF4" w:rsidRPr="00E87700">
        <w:rPr>
          <w:szCs w:val="24"/>
          <w:lang w:val="uk-UA"/>
        </w:rPr>
        <w:t>психотерапія</w:t>
      </w:r>
      <w:r w:rsidR="000D3FF4" w:rsidRPr="00E87700">
        <w:rPr>
          <w:rFonts w:ascii="Times-Roman" w:hAnsi="Times-Roman"/>
          <w:szCs w:val="24"/>
          <w:lang w:val="uk-UA"/>
        </w:rPr>
        <w:t xml:space="preserve">, </w:t>
      </w:r>
      <w:r w:rsidR="000D3FF4" w:rsidRPr="00E87700">
        <w:rPr>
          <w:szCs w:val="24"/>
          <w:lang w:val="uk-UA"/>
        </w:rPr>
        <w:t>терапія</w:t>
      </w:r>
      <w:r w:rsidR="000D3FF4" w:rsidRPr="00E87700">
        <w:rPr>
          <w:rFonts w:ascii="Times-Roman" w:hAnsi="Times-Roman"/>
          <w:szCs w:val="24"/>
          <w:lang w:val="uk-UA"/>
        </w:rPr>
        <w:t xml:space="preserve">, </w:t>
      </w:r>
      <w:r w:rsidR="000D3FF4" w:rsidRPr="00E87700">
        <w:rPr>
          <w:szCs w:val="24"/>
          <w:lang w:val="uk-UA"/>
        </w:rPr>
        <w:t>і цей вплив є взаємним</w:t>
      </w:r>
      <w:r w:rsidR="000D3FF4" w:rsidRPr="00E87700">
        <w:rPr>
          <w:rFonts w:ascii="Times-Roman" w:hAnsi="Times-Roman"/>
          <w:szCs w:val="24"/>
          <w:lang w:val="uk-UA"/>
        </w:rPr>
        <w:t xml:space="preserve">. </w:t>
      </w:r>
      <w:r w:rsidR="000C6EE7">
        <w:rPr>
          <w:rFonts w:ascii="Times-Roman" w:hAnsi="Times-Roman"/>
          <w:szCs w:val="24"/>
          <w:lang w:val="uk-UA"/>
        </w:rPr>
        <w:t xml:space="preserve">Необхідність вивчення психіатрії в курсі медичної освіти обумовлена тим, що лікарі усіх спеціальностей будуть мати справу з хворою на психічні розлади людиною, що має  певні індивідуальні  особливості, які можуть впливати на </w:t>
      </w:r>
      <w:r w:rsidR="00BD18BC">
        <w:rPr>
          <w:rFonts w:ascii="Times-Roman" w:hAnsi="Times-Roman"/>
          <w:szCs w:val="24"/>
          <w:lang w:val="uk-UA"/>
        </w:rPr>
        <w:t>результат обстеження та терапію основного захворювання. Лікар повинен уміти визначити цей вплив та врахувати його при наданні допомоги пацієнту. Т</w:t>
      </w:r>
      <w:r w:rsidR="000D3FF4" w:rsidRPr="00BD18BC">
        <w:rPr>
          <w:szCs w:val="24"/>
          <w:lang w:val="uk-UA"/>
        </w:rPr>
        <w:t xml:space="preserve">ому вивчення </w:t>
      </w:r>
      <w:r>
        <w:rPr>
          <w:szCs w:val="24"/>
          <w:lang w:val="uk-UA"/>
        </w:rPr>
        <w:lastRenderedPageBreak/>
        <w:t>дисципліни «Психіатрія, наркологія»</w:t>
      </w:r>
      <w:r w:rsidR="000D3FF4" w:rsidRPr="00E87700">
        <w:rPr>
          <w:szCs w:val="24"/>
          <w:lang w:val="uk-UA"/>
        </w:rPr>
        <w:t xml:space="preserve"> </w:t>
      </w:r>
      <w:r w:rsidR="000D3FF4" w:rsidRPr="00BD18BC">
        <w:rPr>
          <w:szCs w:val="24"/>
          <w:lang w:val="uk-UA"/>
        </w:rPr>
        <w:t>лікарями</w:t>
      </w:r>
      <w:r>
        <w:rPr>
          <w:szCs w:val="24"/>
          <w:lang w:val="uk-UA"/>
        </w:rPr>
        <w:t>-стоматологами</w:t>
      </w:r>
      <w:r w:rsidR="000D3FF4" w:rsidRPr="00BD18BC">
        <w:rPr>
          <w:szCs w:val="24"/>
          <w:lang w:val="uk-UA"/>
        </w:rPr>
        <w:t xml:space="preserve"> є актуальним і перспективним для подальшого використання</w:t>
      </w:r>
      <w:r w:rsidR="000D3FF4" w:rsidRPr="00E87700">
        <w:rPr>
          <w:szCs w:val="24"/>
          <w:lang w:val="uk-UA"/>
        </w:rPr>
        <w:t xml:space="preserve"> </w:t>
      </w:r>
      <w:r w:rsidR="000D3FF4" w:rsidRPr="00BD18BC">
        <w:rPr>
          <w:szCs w:val="24"/>
          <w:lang w:val="uk-UA"/>
        </w:rPr>
        <w:t xml:space="preserve">цих знань </w:t>
      </w:r>
      <w:r w:rsidR="000D3FF4" w:rsidRPr="00E87700">
        <w:rPr>
          <w:szCs w:val="24"/>
          <w:lang w:val="uk-UA"/>
        </w:rPr>
        <w:t xml:space="preserve">у </w:t>
      </w:r>
      <w:r>
        <w:rPr>
          <w:szCs w:val="24"/>
          <w:lang w:val="uk-UA"/>
        </w:rPr>
        <w:t>практичній діяльності</w:t>
      </w:r>
      <w:r w:rsidR="000D3FF4" w:rsidRPr="00BD18BC">
        <w:rPr>
          <w:rFonts w:ascii="Times-Roman" w:hAnsi="Times-Roman"/>
          <w:szCs w:val="24"/>
          <w:lang w:val="uk-UA"/>
        </w:rPr>
        <w:t>.</w:t>
      </w:r>
      <w:r w:rsidR="000D3FF4" w:rsidRPr="000D3FF4">
        <w:rPr>
          <w:szCs w:val="24"/>
          <w:lang w:val="uk-UA"/>
        </w:rPr>
        <w:t xml:space="preserve"> </w:t>
      </w:r>
    </w:p>
    <w:p w:rsidR="000D3FF4" w:rsidRPr="000D3FF4" w:rsidRDefault="008A5371" w:rsidP="000D3FF4">
      <w:pPr>
        <w:spacing w:line="240" w:lineRule="auto"/>
        <w:ind w:left="0" w:right="0" w:firstLine="709"/>
        <w:rPr>
          <w:b/>
          <w:color w:val="0070C0"/>
          <w:szCs w:val="24"/>
          <w:lang w:val="uk-UA"/>
        </w:rPr>
      </w:pPr>
      <w:r>
        <w:rPr>
          <w:b/>
          <w:color w:val="0070C0"/>
          <w:szCs w:val="24"/>
          <w:lang w:val="uk-UA"/>
        </w:rPr>
        <w:t>Об’єкт психіатрії</w:t>
      </w:r>
      <w:r w:rsidR="000D3FF4" w:rsidRPr="000D3FF4">
        <w:rPr>
          <w:szCs w:val="24"/>
          <w:lang w:val="uk-UA"/>
        </w:rPr>
        <w:t xml:space="preserve">– </w:t>
      </w:r>
      <w:r w:rsidR="000D3FF4" w:rsidRPr="000D3FF4">
        <w:rPr>
          <w:i/>
          <w:szCs w:val="24"/>
          <w:lang w:val="uk-UA"/>
        </w:rPr>
        <w:t xml:space="preserve"> </w:t>
      </w:r>
      <w:r w:rsidR="00F014A2">
        <w:rPr>
          <w:i/>
          <w:szCs w:val="24"/>
          <w:lang w:val="uk-UA"/>
        </w:rPr>
        <w:t>людина, що має психічні розлади</w:t>
      </w:r>
      <w:r w:rsidR="000D3FF4" w:rsidRPr="000D3FF4">
        <w:rPr>
          <w:i/>
          <w:szCs w:val="24"/>
          <w:lang w:val="uk-UA"/>
        </w:rPr>
        <w:t>.</w:t>
      </w:r>
    </w:p>
    <w:p w:rsidR="000D3FF4" w:rsidRPr="000D3FF4" w:rsidRDefault="008A5371" w:rsidP="000D3FF4">
      <w:pPr>
        <w:spacing w:line="240" w:lineRule="auto"/>
        <w:ind w:left="0" w:right="0" w:firstLine="709"/>
        <w:rPr>
          <w:b/>
          <w:color w:val="0070C0"/>
          <w:szCs w:val="24"/>
          <w:lang w:val="uk-UA"/>
        </w:rPr>
      </w:pPr>
      <w:r>
        <w:rPr>
          <w:b/>
          <w:color w:val="0070C0"/>
          <w:szCs w:val="24"/>
          <w:lang w:val="uk-UA"/>
        </w:rPr>
        <w:t>Предметом психіатрії та наркології</w:t>
      </w:r>
      <w:r w:rsidR="000D3FF4" w:rsidRPr="000D3FF4">
        <w:rPr>
          <w:color w:val="0070C0"/>
          <w:szCs w:val="24"/>
          <w:lang w:val="uk-UA"/>
        </w:rPr>
        <w:t xml:space="preserve"> </w:t>
      </w:r>
      <w:r w:rsidR="000D3FF4" w:rsidRPr="000D3FF4">
        <w:rPr>
          <w:szCs w:val="24"/>
          <w:lang w:val="uk-UA"/>
        </w:rPr>
        <w:t xml:space="preserve">є </w:t>
      </w:r>
      <w:r w:rsidR="00F014A2" w:rsidRPr="00F014A2">
        <w:rPr>
          <w:i/>
          <w:szCs w:val="24"/>
          <w:lang w:val="uk-UA"/>
        </w:rPr>
        <w:t>психічні розлади</w:t>
      </w:r>
      <w:r w:rsidR="000D3FF4" w:rsidRPr="000D3FF4">
        <w:rPr>
          <w:i/>
          <w:color w:val="auto"/>
          <w:szCs w:val="24"/>
          <w:lang w:val="uk-UA"/>
        </w:rPr>
        <w:t xml:space="preserve">. </w:t>
      </w:r>
      <w:r w:rsidR="000D3FF4" w:rsidRPr="000D3FF4">
        <w:rPr>
          <w:szCs w:val="24"/>
          <w:lang w:val="uk-UA"/>
        </w:rPr>
        <w:t>При цьому різні проблеми медичної психології розглядаються навколо основної задачі – забезпечення оптимальної системи психологічної допомоги пацієнтові, які об’єднують</w:t>
      </w:r>
      <w:r w:rsidR="000D3FF4" w:rsidRPr="000D3FF4">
        <w:rPr>
          <w:i/>
          <w:szCs w:val="24"/>
          <w:lang w:val="uk-UA"/>
        </w:rPr>
        <w:t xml:space="preserve"> </w:t>
      </w:r>
      <w:r w:rsidR="000D3FF4" w:rsidRPr="000D3FF4">
        <w:rPr>
          <w:szCs w:val="24"/>
          <w:lang w:val="uk-UA"/>
        </w:rPr>
        <w:t xml:space="preserve">систему </w:t>
      </w:r>
      <w:r w:rsidR="000D3FF4" w:rsidRPr="000D3FF4">
        <w:rPr>
          <w:i/>
          <w:szCs w:val="24"/>
          <w:lang w:val="uk-UA"/>
        </w:rPr>
        <w:t>«медик-пацієнт».</w:t>
      </w:r>
    </w:p>
    <w:p w:rsidR="000D3FF4" w:rsidRPr="000D3FF4" w:rsidRDefault="000D3FF4" w:rsidP="00F014A2">
      <w:pPr>
        <w:ind w:left="0" w:right="0" w:firstLine="709"/>
        <w:rPr>
          <w:color w:val="auto"/>
          <w:szCs w:val="24"/>
          <w:lang w:val="uk-UA"/>
        </w:rPr>
      </w:pPr>
      <w:r w:rsidRPr="000D3FF4">
        <w:rPr>
          <w:b/>
          <w:color w:val="0070C0"/>
          <w:szCs w:val="24"/>
          <w:lang w:val="uk-UA"/>
        </w:rPr>
        <w:t>Метою вивчення навчальної дисципліни «</w:t>
      </w:r>
      <w:r w:rsidR="008A5371">
        <w:rPr>
          <w:b/>
          <w:color w:val="0070C0"/>
          <w:szCs w:val="24"/>
          <w:lang w:val="uk-UA"/>
        </w:rPr>
        <w:t>Психіатрія, наркологія</w:t>
      </w:r>
      <w:r w:rsidRPr="000D3FF4">
        <w:rPr>
          <w:b/>
          <w:color w:val="0070C0"/>
          <w:szCs w:val="24"/>
          <w:lang w:val="uk-UA"/>
        </w:rPr>
        <w:t>»</w:t>
      </w:r>
      <w:r w:rsidRPr="000D3FF4">
        <w:rPr>
          <w:b/>
          <w:i/>
          <w:color w:val="auto"/>
          <w:szCs w:val="24"/>
          <w:lang w:val="uk-UA"/>
        </w:rPr>
        <w:t xml:space="preserve"> </w:t>
      </w:r>
      <w:r w:rsidR="00F014A2">
        <w:rPr>
          <w:b/>
          <w:i/>
          <w:color w:val="auto"/>
          <w:szCs w:val="24"/>
          <w:lang w:val="uk-UA"/>
        </w:rPr>
        <w:t xml:space="preserve"> </w:t>
      </w:r>
      <w:r w:rsidR="00F014A2" w:rsidRPr="00F014A2">
        <w:rPr>
          <w:color w:val="auto"/>
          <w:szCs w:val="24"/>
          <w:lang w:val="uk-UA"/>
        </w:rPr>
        <w:t>є забезпечення здобувачів</w:t>
      </w:r>
      <w:r w:rsidR="00F014A2">
        <w:rPr>
          <w:color w:val="auto"/>
          <w:szCs w:val="24"/>
          <w:lang w:val="uk-UA"/>
        </w:rPr>
        <w:t xml:space="preserve"> освіти</w:t>
      </w:r>
      <w:r w:rsidR="00F014A2" w:rsidRPr="00F014A2">
        <w:rPr>
          <w:color w:val="auto"/>
          <w:szCs w:val="24"/>
          <w:lang w:val="uk-UA"/>
        </w:rPr>
        <w:t xml:space="preserve"> комплексом сучасних теоретичних та практичних знань первинної діагностики, лікування, профілактики психічних розладів, психосоціальної реабілітації пацієнтів </w:t>
      </w:r>
      <w:r w:rsidR="00794DD4" w:rsidRPr="00794DD4">
        <w:rPr>
          <w:color w:val="auto"/>
          <w:szCs w:val="24"/>
          <w:lang w:val="uk-UA"/>
        </w:rPr>
        <w:t xml:space="preserve"> </w:t>
      </w:r>
      <w:r w:rsidR="00F014A2" w:rsidRPr="00F014A2">
        <w:rPr>
          <w:color w:val="auto"/>
          <w:szCs w:val="24"/>
          <w:lang w:val="uk-UA"/>
        </w:rPr>
        <w:t xml:space="preserve">з психічними розладами, в тому числі обумовлених прийомом </w:t>
      </w:r>
      <w:proofErr w:type="spellStart"/>
      <w:r w:rsidR="00F014A2" w:rsidRPr="00F014A2">
        <w:rPr>
          <w:color w:val="auto"/>
          <w:szCs w:val="24"/>
          <w:lang w:val="uk-UA"/>
        </w:rPr>
        <w:t>психоактивних</w:t>
      </w:r>
      <w:proofErr w:type="spellEnd"/>
      <w:r w:rsidR="00F014A2" w:rsidRPr="00F014A2">
        <w:rPr>
          <w:color w:val="auto"/>
          <w:szCs w:val="24"/>
          <w:lang w:val="uk-UA"/>
        </w:rPr>
        <w:t xml:space="preserve"> речовин, необхідних на первинному рівні надання медичної допомоги.</w:t>
      </w:r>
    </w:p>
    <w:p w:rsidR="000D3FF4" w:rsidRPr="000D3FF4" w:rsidRDefault="000D3FF4" w:rsidP="000D3FF4">
      <w:pPr>
        <w:spacing w:line="240" w:lineRule="auto"/>
        <w:ind w:left="0" w:right="0" w:firstLine="709"/>
        <w:rPr>
          <w:szCs w:val="24"/>
          <w:lang w:val="uk-UA"/>
        </w:rPr>
      </w:pPr>
      <w:r w:rsidRPr="000D3FF4">
        <w:rPr>
          <w:b/>
          <w:color w:val="0070C0"/>
          <w:szCs w:val="24"/>
          <w:lang w:val="uk-UA"/>
        </w:rPr>
        <w:t xml:space="preserve">Методи, методики, технології </w:t>
      </w:r>
      <w:r w:rsidR="00547238">
        <w:rPr>
          <w:b/>
          <w:color w:val="0070C0"/>
          <w:szCs w:val="24"/>
          <w:lang w:val="uk-UA"/>
        </w:rPr>
        <w:t>психіатрії, наркології</w:t>
      </w:r>
      <w:r w:rsidRPr="000D3FF4">
        <w:rPr>
          <w:b/>
          <w:color w:val="0070C0"/>
          <w:szCs w:val="24"/>
          <w:lang w:val="uk-UA"/>
        </w:rPr>
        <w:t xml:space="preserve"> </w:t>
      </w:r>
      <w:r w:rsidRPr="000D3FF4">
        <w:rPr>
          <w:szCs w:val="24"/>
          <w:lang w:val="uk-UA"/>
        </w:rPr>
        <w:t>– анамнестичні, клінічні, лабораторні, медико-психологічні та функціональні методи діагностики, лікування та профілактики психічного здоров’я людини.</w:t>
      </w:r>
    </w:p>
    <w:p w:rsidR="000D3FF4" w:rsidRPr="000D3FF4" w:rsidRDefault="000D3FF4" w:rsidP="000D3FF4">
      <w:pPr>
        <w:spacing w:after="120" w:line="240" w:lineRule="auto"/>
        <w:ind w:left="0" w:right="0" w:firstLine="709"/>
        <w:rPr>
          <w:b/>
          <w:color w:val="0070C0"/>
          <w:szCs w:val="24"/>
          <w:lang w:val="uk-UA"/>
        </w:rPr>
      </w:pPr>
      <w:r w:rsidRPr="000D3FF4">
        <w:rPr>
          <w:b/>
          <w:color w:val="0070C0"/>
          <w:szCs w:val="24"/>
          <w:lang w:val="uk-UA"/>
        </w:rPr>
        <w:t>Чому варто вивчати дисципліну</w:t>
      </w:r>
      <w:r w:rsidR="00547238">
        <w:rPr>
          <w:b/>
          <w:color w:val="0070C0"/>
          <w:szCs w:val="24"/>
          <w:lang w:val="uk-UA"/>
        </w:rPr>
        <w:t xml:space="preserve"> «Психіатрія, наркологія</w:t>
      </w:r>
      <w:r w:rsidRPr="000D3FF4">
        <w:rPr>
          <w:b/>
          <w:color w:val="0070C0"/>
          <w:szCs w:val="24"/>
          <w:lang w:val="uk-UA"/>
        </w:rPr>
        <w:t>»?</w:t>
      </w:r>
    </w:p>
    <w:tbl>
      <w:tblPr>
        <w:tblStyle w:val="35"/>
        <w:tblW w:w="8789" w:type="dxa"/>
        <w:tblInd w:w="567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8789"/>
      </w:tblGrid>
      <w:tr w:rsidR="000D3FF4" w:rsidRPr="000D3FF4" w:rsidTr="00A750B5">
        <w:trPr>
          <w:trHeight w:val="7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:rsidR="000D3FF4" w:rsidRPr="000D3FF4" w:rsidRDefault="000D3FF4" w:rsidP="000D3FF4">
            <w:pPr>
              <w:spacing w:line="240" w:lineRule="auto"/>
              <w:ind w:left="0" w:right="0" w:firstLine="709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  <w:lang w:val="uk-UA"/>
              </w:rPr>
            </w:pPr>
            <w:r w:rsidRPr="000D3FF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</w:t>
            </w:r>
            <w:r w:rsidRPr="000D3FF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  <w:lang w:val="uk-UA"/>
              </w:rPr>
              <w:t>Вивчення дисципліни надасть можливість:</w:t>
            </w:r>
          </w:p>
          <w:p w:rsidR="000D3FF4" w:rsidRPr="000D3FF4" w:rsidRDefault="009F335D" w:rsidP="000D3FF4">
            <w:pPr>
              <w:numPr>
                <w:ilvl w:val="0"/>
                <w:numId w:val="10"/>
              </w:numPr>
              <w:spacing w:line="240" w:lineRule="auto"/>
              <w:ind w:left="0" w:right="0" w:firstLine="709"/>
              <w:contextualSpacing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знати поширеність, умови виникнення, нозологічну структуру та клінічні особливості психічних захворювань;</w:t>
            </w:r>
          </w:p>
          <w:p w:rsidR="000D3FF4" w:rsidRPr="000D3FF4" w:rsidRDefault="009F335D" w:rsidP="000D3FF4">
            <w:pPr>
              <w:numPr>
                <w:ilvl w:val="0"/>
                <w:numId w:val="10"/>
              </w:numPr>
              <w:spacing w:line="240" w:lineRule="auto"/>
              <w:ind w:left="0" w:right="0" w:firstLine="709"/>
              <w:contextualSpacing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розуміти етіологію та патогенез психічних захворювань;</w:t>
            </w:r>
            <w:r w:rsidR="000D3FF4" w:rsidRPr="000D3FF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0D3FF4" w:rsidRPr="000D3FF4" w:rsidRDefault="009F335D" w:rsidP="000D3FF4">
            <w:pPr>
              <w:numPr>
                <w:ilvl w:val="0"/>
                <w:numId w:val="10"/>
              </w:numPr>
              <w:spacing w:line="240" w:lineRule="auto"/>
              <w:ind w:left="0" w:right="0" w:firstLine="709"/>
              <w:contextualSpacing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набути навики лікування та профілактики психічних розладів,</w:t>
            </w:r>
            <w:r w:rsidR="009B342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володіти знаннями щодо  соціально-трудової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реабіліт</w:t>
            </w:r>
            <w:r w:rsidR="009B342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ації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хворих;</w:t>
            </w:r>
          </w:p>
          <w:p w:rsidR="000D3FF4" w:rsidRDefault="000D3FF4" w:rsidP="000D3FF4">
            <w:pPr>
              <w:numPr>
                <w:ilvl w:val="0"/>
                <w:numId w:val="10"/>
              </w:numPr>
              <w:spacing w:line="240" w:lineRule="auto"/>
              <w:ind w:left="0" w:right="0" w:firstLine="709"/>
              <w:contextualSpacing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D3FF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  <w:r w:rsidR="009F335D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знати основи трудової, судової та військово-лікарської експерти</w:t>
            </w:r>
            <w:r w:rsidR="009B342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;</w:t>
            </w:r>
          </w:p>
          <w:p w:rsidR="000D3FF4" w:rsidRPr="000D3FF4" w:rsidRDefault="009B3424" w:rsidP="00A750B5">
            <w:pPr>
              <w:numPr>
                <w:ilvl w:val="0"/>
                <w:numId w:val="10"/>
              </w:numPr>
              <w:spacing w:line="240" w:lineRule="auto"/>
              <w:ind w:left="0" w:right="0" w:firstLine="709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проводити санітарно-освітні і психогігієнічні заходи серед населення.</w:t>
            </w:r>
          </w:p>
        </w:tc>
      </w:tr>
    </w:tbl>
    <w:p w:rsidR="00C657CE" w:rsidRPr="00C657CE" w:rsidRDefault="00C657CE" w:rsidP="00C657CE">
      <w:pPr>
        <w:spacing w:before="120" w:after="120" w:line="240" w:lineRule="auto"/>
        <w:ind w:left="357" w:right="68" w:firstLine="709"/>
        <w:jc w:val="center"/>
        <w:rPr>
          <w:b/>
          <w:color w:val="0070C0"/>
          <w:szCs w:val="24"/>
          <w:lang w:val="uk-UA"/>
        </w:rPr>
      </w:pPr>
      <w:r w:rsidRPr="00C657CE">
        <w:rPr>
          <w:b/>
          <w:color w:val="0070C0"/>
          <w:szCs w:val="24"/>
          <w:lang w:val="uk-UA"/>
        </w:rPr>
        <w:t xml:space="preserve">ПОЛІТИКА КУРСУ </w:t>
      </w:r>
    </w:p>
    <w:p w:rsidR="00C657CE" w:rsidRPr="00C657CE" w:rsidRDefault="00C657CE" w:rsidP="00C657CE">
      <w:pPr>
        <w:spacing w:after="0" w:line="240" w:lineRule="auto"/>
        <w:ind w:left="369" w:right="68" w:firstLine="709"/>
        <w:rPr>
          <w:b/>
          <w:color w:val="0070C0"/>
          <w:szCs w:val="24"/>
          <w:lang w:val="uk-UA"/>
        </w:rPr>
      </w:pPr>
      <w:r w:rsidRPr="00C657CE">
        <w:rPr>
          <w:b/>
          <w:color w:val="0070C0"/>
          <w:szCs w:val="24"/>
          <w:lang w:val="uk-UA"/>
        </w:rPr>
        <w:t xml:space="preserve">1. Академічна доброчесність. </w:t>
      </w:r>
    </w:p>
    <w:p w:rsidR="00C657CE" w:rsidRPr="00C657CE" w:rsidRDefault="00C657CE" w:rsidP="00C657CE">
      <w:pPr>
        <w:spacing w:after="120" w:line="240" w:lineRule="auto"/>
        <w:ind w:left="369" w:right="68" w:firstLine="709"/>
        <w:rPr>
          <w:color w:val="auto"/>
          <w:szCs w:val="24"/>
          <w:lang w:val="uk-UA"/>
        </w:rPr>
      </w:pPr>
      <w:r w:rsidRPr="00C657CE">
        <w:rPr>
          <w:color w:val="auto"/>
          <w:szCs w:val="24"/>
          <w:lang w:val="uk-UA"/>
        </w:rPr>
        <w:t>Згідно Закону України про Освіту (стаття 42, розділ V «Про забезпечення якості освіти)</w:t>
      </w:r>
      <w:r w:rsidRPr="00C657CE">
        <w:rPr>
          <w:b/>
          <w:color w:val="auto"/>
          <w:szCs w:val="24"/>
          <w:lang w:val="uk-UA"/>
        </w:rPr>
        <w:t xml:space="preserve"> </w:t>
      </w:r>
      <w:r w:rsidRPr="00C657CE">
        <w:rPr>
          <w:color w:val="auto"/>
          <w:szCs w:val="24"/>
          <w:lang w:val="uk-UA"/>
        </w:rPr>
        <w:t>а</w:t>
      </w:r>
      <w:r w:rsidRPr="00C657CE">
        <w:rPr>
          <w:bCs/>
          <w:color w:val="auto"/>
          <w:szCs w:val="24"/>
          <w:shd w:val="clear" w:color="auto" w:fill="FFFFFF"/>
          <w:lang w:val="uk-UA"/>
        </w:rPr>
        <w:t xml:space="preserve">кадемічна доброчесність </w:t>
      </w:r>
      <w:r w:rsidRPr="00C657CE">
        <w:rPr>
          <w:color w:val="auto"/>
          <w:szCs w:val="24"/>
          <w:shd w:val="clear" w:color="auto" w:fill="FFFFFF"/>
          <w:lang w:val="uk-UA"/>
        </w:rPr>
        <w:t>розглядається як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 та/або наукових (творчих) досягнень. Тому с</w:t>
      </w:r>
      <w:r w:rsidRPr="00C657CE">
        <w:rPr>
          <w:color w:val="auto"/>
          <w:szCs w:val="24"/>
          <w:lang w:val="uk-UA"/>
        </w:rPr>
        <w:t xml:space="preserve">туденти зобов'язані дотримуватися принципів академічної доброчесності, усвідомлювати наслідки її порушення. </w:t>
      </w:r>
    </w:p>
    <w:tbl>
      <w:tblPr>
        <w:tblStyle w:val="41"/>
        <w:tblW w:w="949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9497"/>
      </w:tblGrid>
      <w:tr w:rsidR="00C657CE" w:rsidRPr="00C657CE" w:rsidTr="00ED2F95">
        <w:tc>
          <w:tcPr>
            <w:tcW w:w="9497" w:type="dxa"/>
            <w:shd w:val="clear" w:color="auto" w:fill="DBDBDB" w:themeFill="accent3" w:themeFillTint="66"/>
          </w:tcPr>
          <w:p w:rsidR="00C657CE" w:rsidRPr="0015520B" w:rsidRDefault="00C657CE" w:rsidP="0015520B">
            <w:pPr>
              <w:spacing w:after="0" w:line="240" w:lineRule="auto"/>
              <w:ind w:left="0" w:right="68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  <w:lang w:val="uk-UA"/>
              </w:rPr>
            </w:pPr>
            <w:r w:rsidRPr="0015520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  <w:lang w:val="uk-UA"/>
              </w:rPr>
              <w:t>Академічна доброчесність передбачає</w:t>
            </w:r>
            <w:r w:rsidRPr="0015520B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  <w:lang w:val="uk-UA"/>
              </w:rPr>
              <w:t>:</w:t>
            </w:r>
          </w:p>
          <w:p w:rsidR="00C657CE" w:rsidRPr="00C657CE" w:rsidRDefault="00C657CE" w:rsidP="00C657CE">
            <w:pPr>
              <w:numPr>
                <w:ilvl w:val="0"/>
                <w:numId w:val="11"/>
              </w:numPr>
              <w:spacing w:after="0" w:line="240" w:lineRule="auto"/>
              <w:ind w:left="0" w:right="0" w:firstLine="709"/>
              <w:contextualSpacing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C657C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самостійне виконання навчальних завдань, завдань поточного та підсумкового контролю результатів навчання;</w:t>
            </w:r>
          </w:p>
          <w:p w:rsidR="00C657CE" w:rsidRPr="00C657CE" w:rsidRDefault="00C657CE" w:rsidP="00C657CE">
            <w:pPr>
              <w:numPr>
                <w:ilvl w:val="0"/>
                <w:numId w:val="11"/>
              </w:numPr>
              <w:spacing w:after="0" w:line="240" w:lineRule="auto"/>
              <w:ind w:left="0" w:right="0" w:firstLine="709"/>
              <w:contextualSpacing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C657C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посилання на джерела інформації у разі використання запозичених ідей, тверджень, відомостей;</w:t>
            </w:r>
          </w:p>
          <w:p w:rsidR="00C657CE" w:rsidRPr="00C657CE" w:rsidRDefault="00C657CE" w:rsidP="00C657CE">
            <w:pPr>
              <w:numPr>
                <w:ilvl w:val="0"/>
                <w:numId w:val="11"/>
              </w:numPr>
              <w:spacing w:after="0" w:line="240" w:lineRule="auto"/>
              <w:ind w:left="0" w:right="0" w:firstLine="709"/>
              <w:contextualSpacing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C657C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надання достовірної інформації про використані методики досліджень і джерела інформації;</w:t>
            </w:r>
          </w:p>
          <w:p w:rsidR="00C657CE" w:rsidRPr="00C657CE" w:rsidRDefault="00C657CE" w:rsidP="00C657CE">
            <w:pPr>
              <w:numPr>
                <w:ilvl w:val="0"/>
                <w:numId w:val="11"/>
              </w:numPr>
              <w:spacing w:after="0" w:line="240" w:lineRule="auto"/>
              <w:ind w:left="0" w:right="0" w:firstLine="709"/>
              <w:contextualSpacing/>
              <w:rPr>
                <w:i/>
                <w:color w:val="auto"/>
                <w:sz w:val="24"/>
                <w:szCs w:val="24"/>
                <w:lang w:val="uk-UA"/>
              </w:rPr>
            </w:pPr>
            <w:r w:rsidRPr="00C657C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недопустимість списування та плагіат</w:t>
            </w:r>
            <w:r w:rsidRPr="00C657CE">
              <w:rPr>
                <w:i/>
                <w:color w:val="auto"/>
                <w:sz w:val="24"/>
                <w:szCs w:val="24"/>
                <w:lang w:val="uk-UA"/>
              </w:rPr>
              <w:t xml:space="preserve">. </w:t>
            </w:r>
          </w:p>
          <w:p w:rsidR="00C657CE" w:rsidRPr="00C657CE" w:rsidRDefault="00C657CE" w:rsidP="00C657CE">
            <w:pPr>
              <w:spacing w:after="0" w:line="240" w:lineRule="auto"/>
              <w:ind w:left="0" w:right="68" w:firstLine="0"/>
              <w:rPr>
                <w:sz w:val="24"/>
                <w:szCs w:val="24"/>
                <w:lang w:val="uk-UA"/>
              </w:rPr>
            </w:pPr>
          </w:p>
        </w:tc>
      </w:tr>
    </w:tbl>
    <w:p w:rsidR="0012745D" w:rsidRPr="00C657CE" w:rsidRDefault="0012745D" w:rsidP="0012745D">
      <w:pPr>
        <w:ind w:firstLine="720"/>
        <w:rPr>
          <w:color w:val="auto"/>
          <w:szCs w:val="24"/>
          <w:lang w:val="uk-UA"/>
        </w:rPr>
      </w:pPr>
    </w:p>
    <w:p w:rsidR="00C657CE" w:rsidRPr="00C657CE" w:rsidRDefault="00C657CE" w:rsidP="00C657CE">
      <w:pPr>
        <w:ind w:firstLine="720"/>
        <w:rPr>
          <w:color w:val="auto"/>
          <w:szCs w:val="24"/>
          <w:lang w:val="uk-UA"/>
        </w:rPr>
      </w:pPr>
      <w:r w:rsidRPr="00C657CE">
        <w:rPr>
          <w:b/>
          <w:color w:val="auto"/>
          <w:szCs w:val="24"/>
          <w:lang w:val="uk-UA"/>
        </w:rPr>
        <w:lastRenderedPageBreak/>
        <w:t xml:space="preserve">2. Відвідування занять </w:t>
      </w:r>
      <w:r w:rsidRPr="00C657CE">
        <w:rPr>
          <w:color w:val="auto"/>
          <w:szCs w:val="24"/>
          <w:lang w:val="uk-UA"/>
        </w:rPr>
        <w:t xml:space="preserve">є важливою складовою навчання. Очікується, що всі студенти відвідають аудиторні практичні заняття курсу, а також заняття  на навчальній платформі </w:t>
      </w:r>
      <w:proofErr w:type="spellStart"/>
      <w:r w:rsidRPr="00C657CE">
        <w:rPr>
          <w:color w:val="auto"/>
          <w:szCs w:val="24"/>
        </w:rPr>
        <w:t>Google</w:t>
      </w:r>
      <w:proofErr w:type="spellEnd"/>
      <w:r w:rsidRPr="00C657CE">
        <w:rPr>
          <w:color w:val="auto"/>
          <w:szCs w:val="24"/>
          <w:lang w:val="uk-UA"/>
        </w:rPr>
        <w:t xml:space="preserve"> </w:t>
      </w:r>
      <w:proofErr w:type="spellStart"/>
      <w:r w:rsidRPr="00C657CE">
        <w:rPr>
          <w:color w:val="auto"/>
          <w:szCs w:val="24"/>
        </w:rPr>
        <w:t>Class</w:t>
      </w:r>
      <w:proofErr w:type="spellEnd"/>
      <w:r w:rsidRPr="00C657CE">
        <w:rPr>
          <w:color w:val="auto"/>
          <w:szCs w:val="24"/>
          <w:lang w:val="uk-UA"/>
        </w:rPr>
        <w:t xml:space="preserve">, до якої у кожного здобувача є доступ. </w:t>
      </w:r>
    </w:p>
    <w:p w:rsidR="00C657CE" w:rsidRPr="00794DD4" w:rsidRDefault="00C657CE" w:rsidP="00C657CE">
      <w:pPr>
        <w:ind w:firstLine="720"/>
        <w:rPr>
          <w:i/>
          <w:color w:val="auto"/>
          <w:szCs w:val="24"/>
          <w:lang w:val="uk-UA"/>
        </w:rPr>
      </w:pPr>
      <w:r w:rsidRPr="00794DD4">
        <w:rPr>
          <w:i/>
          <w:color w:val="auto"/>
          <w:szCs w:val="24"/>
          <w:lang w:val="uk-UA"/>
        </w:rPr>
        <w:t xml:space="preserve">Відвідування занять є обов’язковим компонентом оцінювання, за які нараховуються бали. </w:t>
      </w:r>
    </w:p>
    <w:p w:rsidR="00C657CE" w:rsidRPr="00794DD4" w:rsidRDefault="00C657CE" w:rsidP="00C657CE">
      <w:pPr>
        <w:ind w:firstLine="720"/>
        <w:rPr>
          <w:b/>
          <w:i/>
          <w:color w:val="auto"/>
          <w:szCs w:val="24"/>
          <w:lang w:val="uk-UA"/>
        </w:rPr>
      </w:pPr>
      <w:proofErr w:type="spellStart"/>
      <w:r w:rsidRPr="00794DD4">
        <w:rPr>
          <w:i/>
          <w:color w:val="auto"/>
          <w:szCs w:val="24"/>
        </w:rPr>
        <w:t>Роботи</w:t>
      </w:r>
      <w:proofErr w:type="spellEnd"/>
      <w:r w:rsidRPr="00794DD4">
        <w:rPr>
          <w:i/>
          <w:color w:val="auto"/>
          <w:szCs w:val="24"/>
        </w:rPr>
        <w:t xml:space="preserve">, </w:t>
      </w:r>
      <w:proofErr w:type="spellStart"/>
      <w:r w:rsidRPr="00794DD4">
        <w:rPr>
          <w:i/>
          <w:color w:val="auto"/>
          <w:szCs w:val="24"/>
        </w:rPr>
        <w:t>які</w:t>
      </w:r>
      <w:proofErr w:type="spellEnd"/>
      <w:r w:rsidRPr="00794DD4">
        <w:rPr>
          <w:i/>
          <w:color w:val="auto"/>
          <w:szCs w:val="24"/>
        </w:rPr>
        <w:t xml:space="preserve"> </w:t>
      </w:r>
      <w:proofErr w:type="spellStart"/>
      <w:r w:rsidRPr="00794DD4">
        <w:rPr>
          <w:i/>
          <w:color w:val="auto"/>
          <w:szCs w:val="24"/>
        </w:rPr>
        <w:t>здаються</w:t>
      </w:r>
      <w:proofErr w:type="spellEnd"/>
      <w:r w:rsidRPr="00794DD4">
        <w:rPr>
          <w:i/>
          <w:color w:val="auto"/>
          <w:szCs w:val="24"/>
        </w:rPr>
        <w:t xml:space="preserve"> </w:t>
      </w:r>
      <w:proofErr w:type="spellStart"/>
      <w:r w:rsidRPr="00794DD4">
        <w:rPr>
          <w:i/>
          <w:color w:val="auto"/>
          <w:szCs w:val="24"/>
        </w:rPr>
        <w:t>із</w:t>
      </w:r>
      <w:proofErr w:type="spellEnd"/>
      <w:r w:rsidRPr="00794DD4">
        <w:rPr>
          <w:i/>
          <w:color w:val="auto"/>
          <w:szCs w:val="24"/>
        </w:rPr>
        <w:t xml:space="preserve"> </w:t>
      </w:r>
      <w:proofErr w:type="spellStart"/>
      <w:r w:rsidRPr="00794DD4">
        <w:rPr>
          <w:i/>
          <w:color w:val="auto"/>
          <w:szCs w:val="24"/>
        </w:rPr>
        <w:t>порушенням</w:t>
      </w:r>
      <w:proofErr w:type="spellEnd"/>
      <w:r w:rsidRPr="00794DD4">
        <w:rPr>
          <w:i/>
          <w:color w:val="auto"/>
          <w:szCs w:val="24"/>
        </w:rPr>
        <w:t xml:space="preserve"> </w:t>
      </w:r>
      <w:proofErr w:type="spellStart"/>
      <w:r w:rsidRPr="00794DD4">
        <w:rPr>
          <w:i/>
          <w:color w:val="auto"/>
          <w:szCs w:val="24"/>
        </w:rPr>
        <w:t>терміні</w:t>
      </w:r>
      <w:proofErr w:type="gramStart"/>
      <w:r w:rsidRPr="00794DD4">
        <w:rPr>
          <w:i/>
          <w:color w:val="auto"/>
          <w:szCs w:val="24"/>
        </w:rPr>
        <w:t>в</w:t>
      </w:r>
      <w:proofErr w:type="spellEnd"/>
      <w:proofErr w:type="gramEnd"/>
      <w:r w:rsidRPr="00794DD4">
        <w:rPr>
          <w:i/>
          <w:color w:val="auto"/>
          <w:szCs w:val="24"/>
        </w:rPr>
        <w:t xml:space="preserve"> без </w:t>
      </w:r>
      <w:proofErr w:type="spellStart"/>
      <w:r w:rsidRPr="00794DD4">
        <w:rPr>
          <w:i/>
          <w:color w:val="auto"/>
          <w:szCs w:val="24"/>
        </w:rPr>
        <w:t>поважних</w:t>
      </w:r>
      <w:proofErr w:type="spellEnd"/>
      <w:r w:rsidRPr="00794DD4">
        <w:rPr>
          <w:i/>
          <w:color w:val="auto"/>
          <w:szCs w:val="24"/>
        </w:rPr>
        <w:t xml:space="preserve"> причин, </w:t>
      </w:r>
      <w:proofErr w:type="spellStart"/>
      <w:r w:rsidRPr="00794DD4">
        <w:rPr>
          <w:i/>
          <w:color w:val="auto"/>
          <w:szCs w:val="24"/>
        </w:rPr>
        <w:t>оцінюються</w:t>
      </w:r>
      <w:proofErr w:type="spellEnd"/>
      <w:r w:rsidRPr="00794DD4">
        <w:rPr>
          <w:i/>
          <w:color w:val="auto"/>
          <w:szCs w:val="24"/>
        </w:rPr>
        <w:t xml:space="preserve"> на </w:t>
      </w:r>
      <w:proofErr w:type="spellStart"/>
      <w:r w:rsidRPr="00794DD4">
        <w:rPr>
          <w:i/>
          <w:color w:val="auto"/>
          <w:szCs w:val="24"/>
        </w:rPr>
        <w:t>нижчу</w:t>
      </w:r>
      <w:proofErr w:type="spellEnd"/>
      <w:r w:rsidRPr="00794DD4">
        <w:rPr>
          <w:i/>
          <w:color w:val="auto"/>
          <w:szCs w:val="24"/>
        </w:rPr>
        <w:t xml:space="preserve"> </w:t>
      </w:r>
      <w:proofErr w:type="spellStart"/>
      <w:r w:rsidRPr="00794DD4">
        <w:rPr>
          <w:i/>
          <w:color w:val="auto"/>
          <w:szCs w:val="24"/>
        </w:rPr>
        <w:t>оцінку</w:t>
      </w:r>
      <w:proofErr w:type="spellEnd"/>
      <w:r w:rsidRPr="00794DD4">
        <w:rPr>
          <w:i/>
          <w:color w:val="auto"/>
          <w:szCs w:val="24"/>
          <w:lang w:val="uk-UA"/>
        </w:rPr>
        <w:t>.</w:t>
      </w:r>
    </w:p>
    <w:p w:rsidR="00C657CE" w:rsidRPr="00C657CE" w:rsidRDefault="00C657CE" w:rsidP="00C657CE">
      <w:pPr>
        <w:ind w:firstLine="720"/>
        <w:rPr>
          <w:color w:val="auto"/>
          <w:szCs w:val="24"/>
        </w:rPr>
      </w:pPr>
      <w:r w:rsidRPr="00C657CE">
        <w:rPr>
          <w:b/>
          <w:color w:val="auto"/>
          <w:szCs w:val="24"/>
          <w:lang w:val="uk-UA"/>
        </w:rPr>
        <w:t xml:space="preserve">3. Пропущені практичні заняття </w:t>
      </w:r>
      <w:r w:rsidRPr="00C657CE">
        <w:rPr>
          <w:color w:val="auto"/>
          <w:szCs w:val="24"/>
          <w:lang w:val="uk-UA"/>
        </w:rPr>
        <w:t>мають бути відпрацьовані не пізніше, ніж за тиждень до залікової сесії у контактні години на очних консультаціях викладача та в он-лайн режимі.</w:t>
      </w:r>
      <w:r w:rsidRPr="00C657CE">
        <w:rPr>
          <w:color w:val="auto"/>
          <w:szCs w:val="24"/>
        </w:rPr>
        <w:t xml:space="preserve"> </w:t>
      </w:r>
      <w:proofErr w:type="spellStart"/>
      <w:r w:rsidRPr="00C657CE">
        <w:rPr>
          <w:color w:val="auto"/>
          <w:szCs w:val="24"/>
        </w:rPr>
        <w:t>Графік</w:t>
      </w:r>
      <w:proofErr w:type="spellEnd"/>
      <w:r w:rsidRPr="00C657CE">
        <w:rPr>
          <w:color w:val="auto"/>
          <w:szCs w:val="24"/>
        </w:rPr>
        <w:t xml:space="preserve"> </w:t>
      </w:r>
      <w:proofErr w:type="spellStart"/>
      <w:r w:rsidRPr="00C657CE">
        <w:rPr>
          <w:color w:val="auto"/>
          <w:szCs w:val="24"/>
        </w:rPr>
        <w:t>розміщено</w:t>
      </w:r>
      <w:proofErr w:type="spellEnd"/>
      <w:r w:rsidRPr="00C657CE">
        <w:rPr>
          <w:color w:val="auto"/>
          <w:szCs w:val="24"/>
        </w:rPr>
        <w:t xml:space="preserve"> на </w:t>
      </w:r>
      <w:proofErr w:type="spellStart"/>
      <w:r w:rsidRPr="00C657CE">
        <w:rPr>
          <w:color w:val="auto"/>
          <w:szCs w:val="24"/>
        </w:rPr>
        <w:t>сайті</w:t>
      </w:r>
      <w:proofErr w:type="spellEnd"/>
      <w:r w:rsidRPr="00C657CE">
        <w:rPr>
          <w:color w:val="auto"/>
          <w:szCs w:val="24"/>
        </w:rPr>
        <w:t xml:space="preserve"> </w:t>
      </w:r>
      <w:proofErr w:type="spellStart"/>
      <w:r w:rsidRPr="00C657CE">
        <w:rPr>
          <w:color w:val="auto"/>
          <w:szCs w:val="24"/>
        </w:rPr>
        <w:t>кафедри</w:t>
      </w:r>
      <w:proofErr w:type="spellEnd"/>
      <w:r w:rsidRPr="00C657CE">
        <w:rPr>
          <w:color w:val="auto"/>
          <w:szCs w:val="24"/>
          <w:lang w:val="uk-UA"/>
        </w:rPr>
        <w:t xml:space="preserve">: </w:t>
      </w:r>
      <w:r w:rsidRPr="00C657CE">
        <w:rPr>
          <w:color w:val="auto"/>
          <w:szCs w:val="24"/>
        </w:rPr>
        <w:t xml:space="preserve"> </w:t>
      </w:r>
      <w:hyperlink r:id="rId19" w:history="1">
        <w:r w:rsidRPr="00C657CE">
          <w:rPr>
            <w:rStyle w:val="af6"/>
            <w:szCs w:val="24"/>
          </w:rPr>
          <w:t>http://kafedrapsichiatrii.dsmu.edu.ua/</w:t>
        </w:r>
      </w:hyperlink>
      <w:r w:rsidRPr="00C657CE">
        <w:rPr>
          <w:color w:val="auto"/>
          <w:szCs w:val="24"/>
        </w:rPr>
        <w:t xml:space="preserve">. </w:t>
      </w:r>
    </w:p>
    <w:p w:rsidR="00C657CE" w:rsidRPr="00C657CE" w:rsidRDefault="00C657CE" w:rsidP="00C657CE">
      <w:pPr>
        <w:ind w:firstLine="720"/>
        <w:rPr>
          <w:color w:val="auto"/>
          <w:szCs w:val="24"/>
          <w:lang w:val="uk-UA"/>
        </w:rPr>
      </w:pPr>
      <w:proofErr w:type="spellStart"/>
      <w:r w:rsidRPr="00C657CE">
        <w:rPr>
          <w:color w:val="auto"/>
          <w:szCs w:val="24"/>
        </w:rPr>
        <w:t>Перескладання</w:t>
      </w:r>
      <w:proofErr w:type="spellEnd"/>
      <w:r w:rsidRPr="00C657CE">
        <w:rPr>
          <w:color w:val="auto"/>
          <w:szCs w:val="24"/>
        </w:rPr>
        <w:t xml:space="preserve"> </w:t>
      </w:r>
      <w:proofErr w:type="spellStart"/>
      <w:r w:rsidRPr="00C657CE">
        <w:rPr>
          <w:color w:val="auto"/>
          <w:szCs w:val="24"/>
        </w:rPr>
        <w:t>відбувається</w:t>
      </w:r>
      <w:proofErr w:type="spellEnd"/>
      <w:r w:rsidRPr="00C657CE">
        <w:rPr>
          <w:color w:val="auto"/>
          <w:szCs w:val="24"/>
        </w:rPr>
        <w:t xml:space="preserve"> </w:t>
      </w:r>
      <w:r w:rsidRPr="00C657CE">
        <w:rPr>
          <w:color w:val="auto"/>
          <w:szCs w:val="24"/>
          <w:lang w:val="uk-UA"/>
        </w:rPr>
        <w:t>за визначеними у Донецькому національному медичному</w:t>
      </w:r>
      <w:r>
        <w:rPr>
          <w:color w:val="auto"/>
          <w:szCs w:val="24"/>
          <w:lang w:val="uk-UA"/>
        </w:rPr>
        <w:t xml:space="preserve"> університеті нормами.</w:t>
      </w:r>
      <w:r w:rsidRPr="00C657CE">
        <w:rPr>
          <w:color w:val="auto"/>
          <w:szCs w:val="24"/>
          <w:lang w:val="uk-UA"/>
        </w:rPr>
        <w:t xml:space="preserve"> </w:t>
      </w:r>
    </w:p>
    <w:p w:rsidR="000D3FF4" w:rsidRPr="00C657CE" w:rsidRDefault="000D3FF4" w:rsidP="0012745D">
      <w:pPr>
        <w:ind w:firstLine="720"/>
        <w:rPr>
          <w:color w:val="auto"/>
          <w:szCs w:val="24"/>
          <w:lang w:val="uk-UA"/>
        </w:rPr>
      </w:pPr>
    </w:p>
    <w:p w:rsidR="00C94C9B" w:rsidRPr="00C94C9B" w:rsidRDefault="00C94C9B" w:rsidP="00C94C9B">
      <w:pPr>
        <w:numPr>
          <w:ilvl w:val="0"/>
          <w:numId w:val="12"/>
        </w:numPr>
        <w:rPr>
          <w:b/>
          <w:i/>
          <w:color w:val="auto"/>
          <w:szCs w:val="24"/>
          <w:lang w:val="uk-UA"/>
        </w:rPr>
      </w:pPr>
      <w:r w:rsidRPr="00C94C9B">
        <w:rPr>
          <w:b/>
          <w:i/>
          <w:color w:val="auto"/>
          <w:szCs w:val="24"/>
          <w:lang w:val="uk-UA"/>
        </w:rPr>
        <w:t>При організації освітнього процесу у Донецькому національному медичному університеті студенти, викладачі та адміністрація діють відповідно до нормативної бази організації освітнього процесу (див. сайт https://dnmu.edu.ua/).</w:t>
      </w:r>
    </w:p>
    <w:p w:rsidR="000D3FF4" w:rsidRPr="00C657CE" w:rsidRDefault="000D3FF4" w:rsidP="0012745D">
      <w:pPr>
        <w:ind w:firstLine="720"/>
        <w:rPr>
          <w:color w:val="auto"/>
          <w:szCs w:val="24"/>
          <w:lang w:val="uk-UA"/>
        </w:rPr>
      </w:pPr>
    </w:p>
    <w:p w:rsidR="00ED2F95" w:rsidRDefault="00ED2F95" w:rsidP="00443148">
      <w:pPr>
        <w:shd w:val="clear" w:color="auto" w:fill="FFFFFF"/>
        <w:spacing w:after="0" w:line="276" w:lineRule="auto"/>
        <w:ind w:right="0"/>
        <w:jc w:val="center"/>
        <w:rPr>
          <w:b/>
          <w:color w:val="0070C0"/>
          <w:szCs w:val="24"/>
          <w:lang w:val="uk-UA"/>
        </w:rPr>
      </w:pPr>
    </w:p>
    <w:p w:rsidR="00ED2F95" w:rsidRDefault="00ED2F95" w:rsidP="00443148">
      <w:pPr>
        <w:shd w:val="clear" w:color="auto" w:fill="FFFFFF"/>
        <w:spacing w:after="0" w:line="276" w:lineRule="auto"/>
        <w:ind w:right="0"/>
        <w:jc w:val="center"/>
        <w:rPr>
          <w:b/>
          <w:color w:val="0070C0"/>
          <w:szCs w:val="24"/>
          <w:lang w:val="uk-UA"/>
        </w:rPr>
      </w:pPr>
    </w:p>
    <w:p w:rsidR="00ED2F95" w:rsidRDefault="00ED2F95" w:rsidP="00443148">
      <w:pPr>
        <w:shd w:val="clear" w:color="auto" w:fill="FFFFFF"/>
        <w:spacing w:after="0" w:line="276" w:lineRule="auto"/>
        <w:ind w:right="0"/>
        <w:jc w:val="center"/>
        <w:rPr>
          <w:b/>
          <w:color w:val="0070C0"/>
          <w:szCs w:val="24"/>
          <w:lang w:val="uk-UA"/>
        </w:rPr>
      </w:pPr>
    </w:p>
    <w:p w:rsidR="00ED2F95" w:rsidRDefault="00ED2F95" w:rsidP="00443148">
      <w:pPr>
        <w:shd w:val="clear" w:color="auto" w:fill="FFFFFF"/>
        <w:spacing w:after="0" w:line="276" w:lineRule="auto"/>
        <w:ind w:right="0"/>
        <w:jc w:val="center"/>
        <w:rPr>
          <w:b/>
          <w:color w:val="0070C0"/>
          <w:szCs w:val="24"/>
          <w:lang w:val="uk-UA"/>
        </w:rPr>
      </w:pPr>
    </w:p>
    <w:p w:rsidR="00A750B5" w:rsidRDefault="00A750B5" w:rsidP="00443148">
      <w:pPr>
        <w:shd w:val="clear" w:color="auto" w:fill="FFFFFF"/>
        <w:spacing w:after="0" w:line="276" w:lineRule="auto"/>
        <w:ind w:right="0"/>
        <w:jc w:val="center"/>
        <w:rPr>
          <w:b/>
          <w:color w:val="0070C0"/>
          <w:szCs w:val="24"/>
          <w:lang w:val="uk-UA"/>
        </w:rPr>
      </w:pPr>
    </w:p>
    <w:p w:rsidR="00A750B5" w:rsidRDefault="00A750B5" w:rsidP="00443148">
      <w:pPr>
        <w:shd w:val="clear" w:color="auto" w:fill="FFFFFF"/>
        <w:spacing w:after="0" w:line="276" w:lineRule="auto"/>
        <w:ind w:right="0"/>
        <w:jc w:val="center"/>
        <w:rPr>
          <w:b/>
          <w:color w:val="0070C0"/>
          <w:szCs w:val="24"/>
          <w:lang w:val="uk-UA"/>
        </w:rPr>
      </w:pPr>
    </w:p>
    <w:p w:rsidR="00A750B5" w:rsidRDefault="00A750B5" w:rsidP="00443148">
      <w:pPr>
        <w:shd w:val="clear" w:color="auto" w:fill="FFFFFF"/>
        <w:spacing w:after="0" w:line="276" w:lineRule="auto"/>
        <w:ind w:right="0"/>
        <w:jc w:val="center"/>
        <w:rPr>
          <w:b/>
          <w:color w:val="0070C0"/>
          <w:szCs w:val="24"/>
          <w:lang w:val="uk-UA"/>
        </w:rPr>
      </w:pPr>
    </w:p>
    <w:p w:rsidR="00443148" w:rsidRDefault="00443148" w:rsidP="00443148">
      <w:pPr>
        <w:shd w:val="clear" w:color="auto" w:fill="FFFFFF"/>
        <w:spacing w:after="0" w:line="276" w:lineRule="auto"/>
        <w:ind w:right="0"/>
        <w:jc w:val="center"/>
        <w:rPr>
          <w:b/>
          <w:color w:val="0070C0"/>
          <w:szCs w:val="24"/>
          <w:lang w:val="uk-UA"/>
        </w:rPr>
      </w:pPr>
      <w:r w:rsidRPr="00B808AD">
        <w:rPr>
          <w:b/>
          <w:color w:val="0070C0"/>
          <w:szCs w:val="24"/>
          <w:lang w:val="uk-UA"/>
        </w:rPr>
        <w:t>ПРЕРЕКВІЗИТИ</w:t>
      </w:r>
      <w:r>
        <w:rPr>
          <w:b/>
          <w:color w:val="0070C0"/>
          <w:szCs w:val="24"/>
          <w:lang w:val="uk-UA"/>
        </w:rPr>
        <w:t xml:space="preserve"> ТА ПОСТРЕКВІЗИТИ</w:t>
      </w:r>
    </w:p>
    <w:p w:rsidR="00ED2F95" w:rsidRPr="00B808AD" w:rsidRDefault="00ED2F95" w:rsidP="00443148">
      <w:pPr>
        <w:shd w:val="clear" w:color="auto" w:fill="FFFFFF"/>
        <w:spacing w:after="0" w:line="276" w:lineRule="auto"/>
        <w:ind w:right="0"/>
        <w:jc w:val="center"/>
        <w:rPr>
          <w:b/>
          <w:color w:val="0070C0"/>
          <w:szCs w:val="24"/>
          <w:lang w:val="uk-UA"/>
        </w:rPr>
      </w:pPr>
    </w:p>
    <w:p w:rsidR="00443148" w:rsidRDefault="00443148" w:rsidP="00852A29">
      <w:pPr>
        <w:tabs>
          <w:tab w:val="left" w:pos="1881"/>
        </w:tabs>
        <w:jc w:val="left"/>
        <w:rPr>
          <w:lang w:val="uk-UA"/>
        </w:rPr>
      </w:pPr>
      <w:r w:rsidRPr="00852A29">
        <w:rPr>
          <w:rFonts w:ascii="Times-Roman" w:hAnsi="Times-Roman"/>
          <w:color w:val="2E74B5" w:themeColor="accent1" w:themeShade="BF"/>
          <w:szCs w:val="24"/>
          <w:lang w:val="uk-UA"/>
        </w:rPr>
        <w:t xml:space="preserve">     </w:t>
      </w:r>
      <w:proofErr w:type="spellStart"/>
      <w:r w:rsidR="00852A29" w:rsidRPr="00852A29">
        <w:rPr>
          <w:rFonts w:ascii="Times-Roman" w:hAnsi="Times-Roman"/>
          <w:b/>
          <w:i/>
          <w:color w:val="2E74B5" w:themeColor="accent1" w:themeShade="BF"/>
          <w:szCs w:val="24"/>
          <w:lang w:val="uk-UA"/>
        </w:rPr>
        <w:t>Пререквізити</w:t>
      </w:r>
      <w:proofErr w:type="spellEnd"/>
      <w:r w:rsidR="00852A29" w:rsidRPr="00852A29">
        <w:rPr>
          <w:rFonts w:ascii="Times-Roman" w:hAnsi="Times-Roman"/>
          <w:b/>
          <w:i/>
          <w:color w:val="2E74B5" w:themeColor="accent1" w:themeShade="BF"/>
          <w:szCs w:val="24"/>
          <w:lang w:val="uk-UA"/>
        </w:rPr>
        <w:t>.</w:t>
      </w:r>
      <w:r w:rsidR="00852A29">
        <w:rPr>
          <w:rFonts w:ascii="Times-Roman" w:hAnsi="Times-Roman"/>
          <w:b/>
          <w:i/>
          <w:szCs w:val="24"/>
          <w:lang w:val="uk-UA"/>
        </w:rPr>
        <w:t xml:space="preserve"> </w:t>
      </w:r>
      <w:r w:rsidRPr="00B808AD">
        <w:rPr>
          <w:rFonts w:ascii="Times-Roman" w:hAnsi="Times-Roman"/>
          <w:szCs w:val="24"/>
          <w:lang w:val="uk-UA"/>
        </w:rPr>
        <w:t>Ефективність засвоєння змісту дисципліни «</w:t>
      </w:r>
      <w:r>
        <w:rPr>
          <w:rFonts w:ascii="Times-Roman" w:hAnsi="Times-Roman"/>
          <w:szCs w:val="24"/>
          <w:lang w:val="uk-UA"/>
        </w:rPr>
        <w:t>Психіатрія, наркологія</w:t>
      </w:r>
      <w:r w:rsidRPr="00B808AD">
        <w:rPr>
          <w:rFonts w:ascii="Times-Roman" w:hAnsi="Times-Roman"/>
          <w:szCs w:val="24"/>
          <w:lang w:val="uk-UA"/>
        </w:rPr>
        <w:t>» значно підвищиться, якщо здобув</w:t>
      </w:r>
      <w:r>
        <w:rPr>
          <w:rFonts w:ascii="Times-Roman" w:hAnsi="Times-Roman"/>
          <w:szCs w:val="24"/>
          <w:lang w:val="uk-UA"/>
        </w:rPr>
        <w:t>ач попередньо опанував матеріал з</w:t>
      </w:r>
      <w:r w:rsidR="006A20D6">
        <w:rPr>
          <w:rFonts w:ascii="Times-Roman" w:hAnsi="Times-Roman"/>
          <w:szCs w:val="24"/>
          <w:lang w:val="uk-UA"/>
        </w:rPr>
        <w:t xml:space="preserve"> </w:t>
      </w:r>
      <w:r>
        <w:rPr>
          <w:lang w:val="uk-UA"/>
        </w:rPr>
        <w:t>медичної</w:t>
      </w:r>
      <w:r w:rsidRPr="00654DE9">
        <w:rPr>
          <w:lang w:val="uk-UA"/>
        </w:rPr>
        <w:t xml:space="preserve"> біологі</w:t>
      </w:r>
      <w:r>
        <w:rPr>
          <w:lang w:val="uk-UA"/>
        </w:rPr>
        <w:t>ї</w:t>
      </w:r>
      <w:r w:rsidR="006A20D6">
        <w:rPr>
          <w:lang w:val="uk-UA"/>
        </w:rPr>
        <w:t>,</w:t>
      </w:r>
      <w:r w:rsidR="00852A29">
        <w:rPr>
          <w:lang w:val="uk-UA"/>
        </w:rPr>
        <w:t xml:space="preserve"> </w:t>
      </w:r>
      <w:r w:rsidR="006A20D6">
        <w:rPr>
          <w:lang w:val="uk-UA"/>
        </w:rPr>
        <w:t xml:space="preserve">анатомії </w:t>
      </w:r>
      <w:r>
        <w:rPr>
          <w:lang w:val="uk-UA"/>
        </w:rPr>
        <w:t>людини</w:t>
      </w:r>
      <w:r w:rsidR="006A20D6">
        <w:rPr>
          <w:lang w:val="uk-UA"/>
        </w:rPr>
        <w:t xml:space="preserve">, </w:t>
      </w:r>
      <w:r>
        <w:rPr>
          <w:lang w:val="uk-UA"/>
        </w:rPr>
        <w:t>біологічної та біоорганічної хімії</w:t>
      </w:r>
      <w:r w:rsidR="006A20D6">
        <w:rPr>
          <w:lang w:val="uk-UA"/>
        </w:rPr>
        <w:t xml:space="preserve">, </w:t>
      </w:r>
      <w:r>
        <w:rPr>
          <w:lang w:val="uk-UA"/>
        </w:rPr>
        <w:t>фізіології</w:t>
      </w:r>
      <w:r w:rsidR="006A20D6">
        <w:rPr>
          <w:lang w:val="uk-UA"/>
        </w:rPr>
        <w:t xml:space="preserve">, </w:t>
      </w:r>
      <w:r>
        <w:rPr>
          <w:lang w:val="uk-UA"/>
        </w:rPr>
        <w:t>мікробіології</w:t>
      </w:r>
      <w:r w:rsidR="006A20D6">
        <w:rPr>
          <w:lang w:val="uk-UA"/>
        </w:rPr>
        <w:t>,</w:t>
      </w:r>
      <w:r w:rsidR="00852A29">
        <w:rPr>
          <w:lang w:val="uk-UA"/>
        </w:rPr>
        <w:t xml:space="preserve"> </w:t>
      </w:r>
      <w:r w:rsidRPr="00654DE9">
        <w:rPr>
          <w:lang w:val="uk-UA"/>
        </w:rPr>
        <w:t>пат</w:t>
      </w:r>
      <w:r>
        <w:rPr>
          <w:lang w:val="uk-UA"/>
        </w:rPr>
        <w:t>офізіології</w:t>
      </w:r>
      <w:r w:rsidR="006A20D6">
        <w:rPr>
          <w:lang w:val="uk-UA"/>
        </w:rPr>
        <w:t xml:space="preserve">, </w:t>
      </w:r>
      <w:r>
        <w:rPr>
          <w:lang w:val="uk-UA"/>
        </w:rPr>
        <w:t>радіології</w:t>
      </w:r>
      <w:r w:rsidR="006A20D6">
        <w:rPr>
          <w:lang w:val="uk-UA"/>
        </w:rPr>
        <w:t xml:space="preserve">, </w:t>
      </w:r>
      <w:r>
        <w:rPr>
          <w:lang w:val="uk-UA"/>
        </w:rPr>
        <w:t>фармакології</w:t>
      </w:r>
      <w:r w:rsidR="006A20D6">
        <w:rPr>
          <w:lang w:val="uk-UA"/>
        </w:rPr>
        <w:t>,</w:t>
      </w:r>
      <w:r w:rsidR="00852A29">
        <w:rPr>
          <w:lang w:val="uk-UA"/>
        </w:rPr>
        <w:t xml:space="preserve"> </w:t>
      </w:r>
      <w:r>
        <w:rPr>
          <w:lang w:val="uk-UA"/>
        </w:rPr>
        <w:t>медичної</w:t>
      </w:r>
      <w:r w:rsidRPr="00654DE9">
        <w:rPr>
          <w:lang w:val="uk-UA"/>
        </w:rPr>
        <w:t xml:space="preserve"> психологі</w:t>
      </w:r>
      <w:r>
        <w:rPr>
          <w:lang w:val="uk-UA"/>
        </w:rPr>
        <w:t>ї</w:t>
      </w:r>
      <w:r w:rsidR="00852A29">
        <w:rPr>
          <w:lang w:val="uk-UA"/>
        </w:rPr>
        <w:t xml:space="preserve">, </w:t>
      </w:r>
      <w:r>
        <w:rPr>
          <w:lang w:val="uk-UA"/>
        </w:rPr>
        <w:t>неврології</w:t>
      </w:r>
      <w:r w:rsidR="00852A29">
        <w:rPr>
          <w:lang w:val="uk-UA"/>
        </w:rPr>
        <w:t xml:space="preserve">, </w:t>
      </w:r>
      <w:r>
        <w:rPr>
          <w:lang w:val="uk-UA"/>
        </w:rPr>
        <w:t>дерматології, венерології</w:t>
      </w:r>
      <w:r w:rsidR="00FD6C3E">
        <w:rPr>
          <w:lang w:val="uk-UA"/>
        </w:rPr>
        <w:t>.</w:t>
      </w:r>
    </w:p>
    <w:p w:rsidR="00443148" w:rsidRDefault="00443148" w:rsidP="00852A29">
      <w:pPr>
        <w:tabs>
          <w:tab w:val="left" w:pos="1881"/>
        </w:tabs>
        <w:jc w:val="left"/>
        <w:rPr>
          <w:lang w:val="uk-UA"/>
        </w:rPr>
      </w:pPr>
      <w:r>
        <w:rPr>
          <w:lang w:val="uk-UA"/>
        </w:rPr>
        <w:t xml:space="preserve">  </w:t>
      </w:r>
      <w:r w:rsidR="00852A29">
        <w:rPr>
          <w:lang w:val="uk-UA"/>
        </w:rPr>
        <w:t xml:space="preserve">  </w:t>
      </w:r>
      <w:proofErr w:type="spellStart"/>
      <w:r w:rsidR="00FD6C3E">
        <w:rPr>
          <w:b/>
          <w:i/>
          <w:color w:val="2E74B5" w:themeColor="accent1" w:themeShade="BF"/>
          <w:lang w:val="uk-UA"/>
        </w:rPr>
        <w:t>Постреквізити</w:t>
      </w:r>
      <w:proofErr w:type="spellEnd"/>
      <w:r w:rsidR="00FD6C3E">
        <w:rPr>
          <w:b/>
          <w:i/>
          <w:color w:val="2E74B5" w:themeColor="accent1" w:themeShade="BF"/>
          <w:lang w:val="uk-UA"/>
        </w:rPr>
        <w:t>.</w:t>
      </w:r>
      <w:r w:rsidRPr="00852A29">
        <w:rPr>
          <w:color w:val="2E74B5" w:themeColor="accent1" w:themeShade="BF"/>
          <w:lang w:val="uk-UA"/>
        </w:rPr>
        <w:t xml:space="preserve"> </w:t>
      </w:r>
      <w:r w:rsidR="00FD6C3E" w:rsidRPr="00FD6C3E">
        <w:rPr>
          <w:color w:val="auto"/>
          <w:lang w:val="uk-UA"/>
        </w:rPr>
        <w:t xml:space="preserve">Набуття здобувачами компетенцій дозволить застосовувати знання з </w:t>
      </w:r>
      <w:r w:rsidR="00FD6C3E">
        <w:rPr>
          <w:color w:val="auto"/>
          <w:lang w:val="uk-UA"/>
        </w:rPr>
        <w:t xml:space="preserve">психіатрії та наркології </w:t>
      </w:r>
      <w:r w:rsidR="00FD6C3E" w:rsidRPr="00FD6C3E">
        <w:rPr>
          <w:color w:val="auto"/>
          <w:lang w:val="uk-UA"/>
        </w:rPr>
        <w:t>подальшого вивчення дисциплін:  внутрішня медицина,  акушерство, спеціалізовані стоматологічні, педіатричні, фармакологічні дисципліни. Навчальн</w:t>
      </w:r>
      <w:r w:rsidR="00FD6C3E">
        <w:rPr>
          <w:color w:val="auto"/>
          <w:lang w:val="uk-UA"/>
        </w:rPr>
        <w:t>а дисципліна «Психіатрія, наркологія</w:t>
      </w:r>
      <w:r w:rsidR="00FD6C3E" w:rsidRPr="00FD6C3E">
        <w:rPr>
          <w:color w:val="auto"/>
          <w:lang w:val="uk-UA"/>
        </w:rPr>
        <w:t>» закладає основи вивчення здобувачами клінічних дисциплін, що передбачає інтеграцію викладання з цими дисциплінами та формування умінь застосовувати знання з психіатрії та наркології в процесі подальшого навчання й у професійній діяльності; основи здорового способу життя та профілактики психічних порушень у процесі життєдіяльності.</w:t>
      </w:r>
      <w:r>
        <w:rPr>
          <w:lang w:val="uk-UA"/>
        </w:rPr>
        <w:t xml:space="preserve"> </w:t>
      </w:r>
    </w:p>
    <w:p w:rsidR="00C657CE" w:rsidRDefault="00C657CE" w:rsidP="0012745D">
      <w:pPr>
        <w:ind w:firstLine="720"/>
        <w:rPr>
          <w:b/>
          <w:i/>
          <w:color w:val="auto"/>
          <w:szCs w:val="24"/>
          <w:lang w:val="uk-UA"/>
        </w:rPr>
      </w:pPr>
    </w:p>
    <w:p w:rsidR="00B11E35" w:rsidRPr="00B11E35" w:rsidRDefault="00B11E35" w:rsidP="00B11E35">
      <w:pPr>
        <w:shd w:val="clear" w:color="auto" w:fill="FFFFFF"/>
        <w:spacing w:after="0" w:line="360" w:lineRule="auto"/>
        <w:ind w:left="0" w:right="0" w:firstLine="0"/>
        <w:jc w:val="center"/>
        <w:rPr>
          <w:b/>
          <w:color w:val="0070C0"/>
          <w:szCs w:val="24"/>
          <w:lang w:val="uk-UA"/>
        </w:rPr>
      </w:pPr>
      <w:r w:rsidRPr="00B11E35">
        <w:rPr>
          <w:b/>
          <w:color w:val="0070C0"/>
          <w:szCs w:val="24"/>
          <w:lang w:val="uk-UA"/>
        </w:rPr>
        <w:t>ОПИС НАВЧАЛЬНОЇ ДИСЦИПЛІНИ І ПРОГРАМНІ РЕЗУЛЬТАТИ</w:t>
      </w:r>
    </w:p>
    <w:p w:rsidR="00B11E35" w:rsidRPr="00B11E35" w:rsidRDefault="00B11E35" w:rsidP="00B11E35">
      <w:pPr>
        <w:shd w:val="clear" w:color="auto" w:fill="FFFFFF"/>
        <w:spacing w:after="0" w:line="276" w:lineRule="auto"/>
        <w:ind w:left="357" w:right="0" w:firstLine="709"/>
        <w:jc w:val="left"/>
        <w:rPr>
          <w:i/>
          <w:color w:val="auto"/>
          <w:szCs w:val="24"/>
          <w:lang w:val="uk-UA"/>
        </w:rPr>
      </w:pPr>
      <w:r w:rsidRPr="00B11E35">
        <w:rPr>
          <w:i/>
          <w:color w:val="auto"/>
          <w:szCs w:val="24"/>
          <w:lang w:val="uk-UA"/>
        </w:rPr>
        <w:t>Опис навчальної дисципліни подано у таблиці 1.</w:t>
      </w:r>
    </w:p>
    <w:p w:rsidR="00B11E35" w:rsidRDefault="00B11E35" w:rsidP="00B11E35">
      <w:pPr>
        <w:spacing w:after="0" w:line="240" w:lineRule="auto"/>
        <w:ind w:right="0"/>
        <w:jc w:val="right"/>
        <w:rPr>
          <w:rFonts w:eastAsiaTheme="majorEastAsia"/>
          <w:szCs w:val="24"/>
          <w:lang w:val="uk-UA"/>
        </w:rPr>
      </w:pPr>
      <w:proofErr w:type="spellStart"/>
      <w:r w:rsidRPr="00B11E35">
        <w:rPr>
          <w:rFonts w:eastAsiaTheme="majorEastAsia"/>
          <w:szCs w:val="24"/>
        </w:rPr>
        <w:lastRenderedPageBreak/>
        <w:t>Таблиця</w:t>
      </w:r>
      <w:proofErr w:type="spellEnd"/>
      <w:r w:rsidRPr="00B11E35">
        <w:rPr>
          <w:rFonts w:eastAsiaTheme="majorEastAsia"/>
          <w:szCs w:val="24"/>
        </w:rPr>
        <w:t xml:space="preserve"> </w:t>
      </w:r>
      <w:r w:rsidRPr="00B11E35">
        <w:rPr>
          <w:rFonts w:eastAsiaTheme="majorEastAsia"/>
          <w:szCs w:val="24"/>
          <w:lang w:val="uk-UA"/>
        </w:rPr>
        <w:t>1</w:t>
      </w:r>
    </w:p>
    <w:p w:rsidR="00ED2F95" w:rsidRPr="00B11E35" w:rsidRDefault="00ED2F95" w:rsidP="00B11E35">
      <w:pPr>
        <w:spacing w:after="0" w:line="240" w:lineRule="auto"/>
        <w:ind w:right="0"/>
        <w:jc w:val="right"/>
        <w:rPr>
          <w:rFonts w:eastAsiaTheme="majorEastAsia"/>
          <w:szCs w:val="24"/>
          <w:lang w:val="uk-UA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6"/>
        <w:gridCol w:w="5602"/>
      </w:tblGrid>
      <w:tr w:rsidR="00ED2F95" w:rsidRPr="00D0764D" w:rsidTr="00ED2F95">
        <w:trPr>
          <w:trHeight w:val="394"/>
        </w:trPr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D2F95" w:rsidRPr="00D0764D" w:rsidRDefault="00ED2F95" w:rsidP="00ED2F95">
            <w:pPr>
              <w:jc w:val="center"/>
              <w:rPr>
                <w:color w:val="auto"/>
                <w:sz w:val="22"/>
              </w:rPr>
            </w:pPr>
            <w:proofErr w:type="spellStart"/>
            <w:r w:rsidRPr="00D0764D">
              <w:rPr>
                <w:iCs/>
                <w:color w:val="auto"/>
                <w:sz w:val="22"/>
              </w:rPr>
              <w:t>Найменування</w:t>
            </w:r>
            <w:proofErr w:type="spellEnd"/>
            <w:r w:rsidRPr="00D0764D">
              <w:rPr>
                <w:iCs/>
                <w:color w:val="auto"/>
                <w:sz w:val="22"/>
              </w:rPr>
              <w:t xml:space="preserve"> </w:t>
            </w:r>
            <w:proofErr w:type="spellStart"/>
            <w:r w:rsidRPr="00D0764D">
              <w:rPr>
                <w:iCs/>
                <w:color w:val="auto"/>
                <w:sz w:val="22"/>
              </w:rPr>
              <w:t>показників</w:t>
            </w:r>
            <w:proofErr w:type="spellEnd"/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2F95" w:rsidRPr="00D0764D" w:rsidRDefault="00ED2F95" w:rsidP="00ED2F95">
            <w:pPr>
              <w:jc w:val="center"/>
              <w:rPr>
                <w:color w:val="auto"/>
                <w:sz w:val="22"/>
              </w:rPr>
            </w:pPr>
            <w:r w:rsidRPr="00D0764D">
              <w:rPr>
                <w:iCs/>
                <w:sz w:val="22"/>
              </w:rPr>
              <w:t xml:space="preserve">Характеристика </w:t>
            </w:r>
            <w:proofErr w:type="spellStart"/>
            <w:r w:rsidRPr="00D0764D">
              <w:rPr>
                <w:iCs/>
                <w:sz w:val="22"/>
              </w:rPr>
              <w:t>дисципліни</w:t>
            </w:r>
            <w:proofErr w:type="spellEnd"/>
            <w:r w:rsidRPr="00D0764D">
              <w:rPr>
                <w:iCs/>
                <w:sz w:val="22"/>
              </w:rPr>
              <w:t xml:space="preserve"> за формами н</w:t>
            </w:r>
            <w:r w:rsidRPr="00D0764D">
              <w:rPr>
                <w:iCs/>
                <w:sz w:val="22"/>
                <w:lang w:val="uk-UA"/>
              </w:rPr>
              <w:t>а</w:t>
            </w:r>
            <w:proofErr w:type="spellStart"/>
            <w:r w:rsidRPr="00D0764D">
              <w:rPr>
                <w:iCs/>
                <w:sz w:val="22"/>
              </w:rPr>
              <w:t>вчання</w:t>
            </w:r>
            <w:proofErr w:type="spellEnd"/>
          </w:p>
        </w:tc>
      </w:tr>
      <w:tr w:rsidR="00ED2F95" w:rsidRPr="00D0764D" w:rsidTr="00ED2F95">
        <w:trPr>
          <w:trHeight w:val="260"/>
        </w:trPr>
        <w:tc>
          <w:tcPr>
            <w:tcW w:w="4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D2F95" w:rsidRPr="00D0764D" w:rsidRDefault="00ED2F95" w:rsidP="00ED2F95">
            <w:pPr>
              <w:jc w:val="center"/>
              <w:rPr>
                <w:color w:val="auto"/>
                <w:lang w:eastAsia="uk-UA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2F95" w:rsidRPr="00D0764D" w:rsidRDefault="00ED2F95" w:rsidP="00ED2F95">
            <w:pPr>
              <w:jc w:val="center"/>
              <w:rPr>
                <w:i/>
                <w:color w:val="auto"/>
                <w:lang w:val="uk-UA"/>
              </w:rPr>
            </w:pPr>
            <w:r w:rsidRPr="00D0764D">
              <w:rPr>
                <w:i/>
                <w:color w:val="auto"/>
                <w:sz w:val="22"/>
                <w:lang w:val="uk-UA"/>
              </w:rPr>
              <w:t>денна</w:t>
            </w:r>
          </w:p>
        </w:tc>
      </w:tr>
      <w:tr w:rsidR="00ED2F95" w:rsidRPr="00D0764D" w:rsidTr="00ED2F95">
        <w:trPr>
          <w:trHeight w:val="34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2F95" w:rsidRPr="00D0764D" w:rsidRDefault="00ED2F95" w:rsidP="00ED2F95">
            <w:pPr>
              <w:jc w:val="center"/>
              <w:rPr>
                <w:b/>
                <w:color w:val="auto"/>
                <w:lang w:val="uk-UA" w:eastAsia="ar-SA"/>
              </w:rPr>
            </w:pPr>
            <w:r>
              <w:rPr>
                <w:b/>
                <w:color w:val="0070C0"/>
                <w:lang w:val="uk-UA"/>
              </w:rPr>
              <w:t>Психіатрія, наркологія</w:t>
            </w:r>
          </w:p>
        </w:tc>
      </w:tr>
      <w:tr w:rsidR="00ED2F95" w:rsidRPr="00D0764D" w:rsidTr="00ED2F95">
        <w:trPr>
          <w:trHeight w:val="197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D2F95" w:rsidRPr="00D0764D" w:rsidRDefault="00ED2F95" w:rsidP="00ED2F95">
            <w:pPr>
              <w:rPr>
                <w:color w:val="auto"/>
              </w:rPr>
            </w:pPr>
            <w:r w:rsidRPr="00D0764D">
              <w:rPr>
                <w:iCs/>
              </w:rPr>
              <w:t xml:space="preserve">Статус </w:t>
            </w:r>
            <w:proofErr w:type="spellStart"/>
            <w:r w:rsidRPr="00D0764D">
              <w:rPr>
                <w:iCs/>
              </w:rPr>
              <w:t>дисципліни</w:t>
            </w:r>
            <w:proofErr w:type="spellEnd"/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D0764D" w:rsidRDefault="00ED2F95" w:rsidP="00ED2F95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обов’язкова</w:t>
            </w:r>
          </w:p>
        </w:tc>
      </w:tr>
      <w:tr w:rsidR="00ED2F95" w:rsidRPr="00D0764D" w:rsidTr="00ED2F95">
        <w:trPr>
          <w:trHeight w:val="19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D2F95" w:rsidRPr="00D0764D" w:rsidRDefault="00ED2F95" w:rsidP="00ED2F95">
            <w:pPr>
              <w:rPr>
                <w:color w:val="auto"/>
              </w:rPr>
            </w:pPr>
            <w:proofErr w:type="spellStart"/>
            <w:r w:rsidRPr="00D0764D">
              <w:rPr>
                <w:iCs/>
              </w:rPr>
              <w:t>Мова</w:t>
            </w:r>
            <w:proofErr w:type="spellEnd"/>
            <w:r w:rsidRPr="00D0764D">
              <w:rPr>
                <w:iCs/>
              </w:rPr>
              <w:t xml:space="preserve"> </w:t>
            </w:r>
            <w:proofErr w:type="spellStart"/>
            <w:r w:rsidRPr="00D0764D">
              <w:rPr>
                <w:iCs/>
              </w:rPr>
              <w:t>викладання</w:t>
            </w:r>
            <w:proofErr w:type="spellEnd"/>
            <w:r w:rsidRPr="00D0764D">
              <w:rPr>
                <w:iCs/>
              </w:rPr>
              <w:t xml:space="preserve">, </w:t>
            </w:r>
            <w:proofErr w:type="spellStart"/>
            <w:r w:rsidRPr="00D0764D">
              <w:rPr>
                <w:iCs/>
              </w:rPr>
              <w:t>навчання</w:t>
            </w:r>
            <w:proofErr w:type="spellEnd"/>
            <w:r w:rsidRPr="00D0764D">
              <w:rPr>
                <w:iCs/>
              </w:rPr>
              <w:t xml:space="preserve"> та </w:t>
            </w:r>
            <w:proofErr w:type="spellStart"/>
            <w:r w:rsidRPr="00D0764D">
              <w:rPr>
                <w:iCs/>
              </w:rPr>
              <w:t>оцінювання</w:t>
            </w:r>
            <w:proofErr w:type="spellEnd"/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D0764D" w:rsidRDefault="00ED2F95" w:rsidP="00ED2F95">
            <w:pPr>
              <w:jc w:val="center"/>
              <w:rPr>
                <w:color w:val="auto"/>
              </w:rPr>
            </w:pPr>
            <w:proofErr w:type="spellStart"/>
            <w:r w:rsidRPr="00D0764D">
              <w:rPr>
                <w:color w:val="auto"/>
              </w:rPr>
              <w:t>українська</w:t>
            </w:r>
            <w:proofErr w:type="spellEnd"/>
          </w:p>
        </w:tc>
      </w:tr>
      <w:tr w:rsidR="00ED2F95" w:rsidRPr="00D0764D" w:rsidTr="00ED2F95">
        <w:trPr>
          <w:trHeight w:val="19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D2F95" w:rsidRPr="00D0764D" w:rsidRDefault="00ED2F95" w:rsidP="00ED2F95">
            <w:pPr>
              <w:rPr>
                <w:color w:val="auto"/>
              </w:rPr>
            </w:pPr>
            <w:proofErr w:type="spellStart"/>
            <w:r w:rsidRPr="00D0764D">
              <w:rPr>
                <w:iCs/>
              </w:rPr>
              <w:t>Загальний</w:t>
            </w:r>
            <w:proofErr w:type="spellEnd"/>
            <w:r w:rsidRPr="00D0764D">
              <w:rPr>
                <w:iCs/>
              </w:rPr>
              <w:t xml:space="preserve"> </w:t>
            </w:r>
            <w:proofErr w:type="spellStart"/>
            <w:r w:rsidRPr="00D0764D">
              <w:rPr>
                <w:iCs/>
              </w:rPr>
              <w:t>обсяг</w:t>
            </w:r>
            <w:proofErr w:type="spellEnd"/>
            <w:r w:rsidRPr="00D0764D">
              <w:rPr>
                <w:iCs/>
              </w:rPr>
              <w:t xml:space="preserve">: </w:t>
            </w:r>
            <w:proofErr w:type="spellStart"/>
            <w:r w:rsidRPr="00D0764D">
              <w:rPr>
                <w:iCs/>
              </w:rPr>
              <w:t>кредиті</w:t>
            </w:r>
            <w:proofErr w:type="gramStart"/>
            <w:r w:rsidRPr="00D0764D">
              <w:rPr>
                <w:iCs/>
              </w:rPr>
              <w:t>в</w:t>
            </w:r>
            <w:proofErr w:type="spellEnd"/>
            <w:proofErr w:type="gramEnd"/>
            <w:r w:rsidRPr="00D0764D">
              <w:rPr>
                <w:iCs/>
              </w:rPr>
              <w:t xml:space="preserve"> / годин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D0764D" w:rsidRDefault="00ED2F95" w:rsidP="00ED2F95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1/30</w:t>
            </w:r>
          </w:p>
        </w:tc>
      </w:tr>
      <w:tr w:rsidR="00ED2F95" w:rsidRPr="00D0764D" w:rsidTr="00ED2F95">
        <w:trPr>
          <w:trHeight w:val="19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D2F95" w:rsidRPr="00D0764D" w:rsidRDefault="00ED2F95" w:rsidP="00ED2F95">
            <w:pPr>
              <w:rPr>
                <w:color w:val="auto"/>
              </w:rPr>
            </w:pPr>
            <w:r w:rsidRPr="00D0764D">
              <w:rPr>
                <w:iCs/>
              </w:rPr>
              <w:t>Курс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D0764D" w:rsidRDefault="00ED2F95" w:rsidP="00ED2F95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</w:p>
        </w:tc>
      </w:tr>
      <w:tr w:rsidR="00ED2F95" w:rsidRPr="00D0764D" w:rsidTr="00ED2F95">
        <w:trPr>
          <w:trHeight w:val="19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D2F95" w:rsidRPr="00D0764D" w:rsidRDefault="00ED2F95" w:rsidP="00ED2F95">
            <w:pPr>
              <w:rPr>
                <w:color w:val="auto"/>
              </w:rPr>
            </w:pPr>
            <w:r w:rsidRPr="00D0764D">
              <w:rPr>
                <w:iCs/>
              </w:rPr>
              <w:t>Семестр</w:t>
            </w:r>
          </w:p>
        </w:tc>
        <w:tc>
          <w:tcPr>
            <w:tcW w:w="5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D0764D" w:rsidRDefault="00ED2F95" w:rsidP="00ED2F9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ED2F95" w:rsidRPr="00D0764D" w:rsidTr="00ED2F95">
        <w:trPr>
          <w:trHeight w:val="19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D2F95" w:rsidRPr="00D0764D" w:rsidRDefault="00ED2F95" w:rsidP="00ED2F95">
            <w:pPr>
              <w:rPr>
                <w:color w:val="auto"/>
              </w:rPr>
            </w:pPr>
            <w:proofErr w:type="spellStart"/>
            <w:r w:rsidRPr="00D0764D">
              <w:rPr>
                <w:iCs/>
              </w:rPr>
              <w:t>Кількість</w:t>
            </w:r>
            <w:proofErr w:type="spellEnd"/>
            <w:r w:rsidRPr="00D0764D">
              <w:rPr>
                <w:iCs/>
              </w:rPr>
              <w:t xml:space="preserve"> </w:t>
            </w:r>
            <w:proofErr w:type="spellStart"/>
            <w:r w:rsidRPr="00D0764D">
              <w:rPr>
                <w:iCs/>
              </w:rPr>
              <w:t>змістовних</w:t>
            </w:r>
            <w:proofErr w:type="spellEnd"/>
            <w:r w:rsidRPr="00D0764D">
              <w:rPr>
                <w:iCs/>
              </w:rPr>
              <w:t xml:space="preserve"> </w:t>
            </w:r>
            <w:proofErr w:type="spellStart"/>
            <w:r w:rsidRPr="00D0764D">
              <w:rPr>
                <w:iCs/>
              </w:rPr>
              <w:t>модулів</w:t>
            </w:r>
            <w:proofErr w:type="spellEnd"/>
            <w:r w:rsidRPr="00D0764D">
              <w:rPr>
                <w:iCs/>
              </w:rPr>
              <w:t xml:space="preserve"> за </w:t>
            </w:r>
            <w:proofErr w:type="spellStart"/>
            <w:r w:rsidRPr="00D0764D">
              <w:rPr>
                <w:iCs/>
              </w:rPr>
              <w:t>розподілом</w:t>
            </w:r>
            <w:proofErr w:type="spellEnd"/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943A06" w:rsidRDefault="00ED2F95" w:rsidP="00ED2F95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</w:p>
        </w:tc>
      </w:tr>
      <w:tr w:rsidR="00ED2F95" w:rsidRPr="00D0764D" w:rsidTr="00ED2F95">
        <w:trPr>
          <w:trHeight w:val="197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D2F95" w:rsidRPr="00D0764D" w:rsidRDefault="00ED2F95" w:rsidP="00ED2F95">
            <w:pPr>
              <w:rPr>
                <w:color w:val="auto"/>
              </w:rPr>
            </w:pPr>
            <w:proofErr w:type="spellStart"/>
            <w:r w:rsidRPr="00D0764D">
              <w:rPr>
                <w:iCs/>
              </w:rPr>
              <w:t>Обсяг</w:t>
            </w:r>
            <w:proofErr w:type="spellEnd"/>
            <w:r w:rsidRPr="00D0764D">
              <w:rPr>
                <w:iCs/>
              </w:rPr>
              <w:t xml:space="preserve"> </w:t>
            </w:r>
            <w:proofErr w:type="spellStart"/>
            <w:r w:rsidRPr="00D0764D">
              <w:rPr>
                <w:iCs/>
              </w:rPr>
              <w:t>кредиті</w:t>
            </w:r>
            <w:proofErr w:type="gramStart"/>
            <w:r w:rsidRPr="00D0764D">
              <w:rPr>
                <w:iCs/>
              </w:rPr>
              <w:t>в</w:t>
            </w:r>
            <w:proofErr w:type="spellEnd"/>
            <w:proofErr w:type="gramEnd"/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D0764D" w:rsidRDefault="00ED2F95" w:rsidP="00ED2F95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</w:tr>
      <w:tr w:rsidR="00ED2F95" w:rsidRPr="00D0764D" w:rsidTr="00ED2F95">
        <w:trPr>
          <w:trHeight w:val="19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D2F95" w:rsidRPr="00D0764D" w:rsidRDefault="00ED2F95" w:rsidP="00ED2F95">
            <w:pPr>
              <w:rPr>
                <w:color w:val="auto"/>
              </w:rPr>
            </w:pPr>
            <w:proofErr w:type="spellStart"/>
            <w:r w:rsidRPr="00D0764D">
              <w:rPr>
                <w:iCs/>
              </w:rPr>
              <w:t>Обсяг</w:t>
            </w:r>
            <w:proofErr w:type="spellEnd"/>
            <w:r w:rsidRPr="00D0764D">
              <w:rPr>
                <w:iCs/>
              </w:rPr>
              <w:t xml:space="preserve"> годин, </w:t>
            </w:r>
            <w:proofErr w:type="gramStart"/>
            <w:r w:rsidRPr="00D0764D">
              <w:rPr>
                <w:iCs/>
              </w:rPr>
              <w:t>в</w:t>
            </w:r>
            <w:proofErr w:type="gramEnd"/>
            <w:r w:rsidRPr="00D0764D">
              <w:rPr>
                <w:iCs/>
              </w:rPr>
              <w:t xml:space="preserve"> тому </w:t>
            </w:r>
            <w:proofErr w:type="spellStart"/>
            <w:r w:rsidRPr="00D0764D">
              <w:rPr>
                <w:iCs/>
              </w:rPr>
              <w:t>числі</w:t>
            </w:r>
            <w:proofErr w:type="spellEnd"/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D0764D" w:rsidRDefault="00ED2F95" w:rsidP="00ED2F95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</w:t>
            </w:r>
          </w:p>
        </w:tc>
      </w:tr>
      <w:tr w:rsidR="00ED2F95" w:rsidRPr="00D0764D" w:rsidTr="00ED2F95">
        <w:trPr>
          <w:trHeight w:val="20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D2F95" w:rsidRPr="00D0764D" w:rsidRDefault="00ED2F95" w:rsidP="00ED2F95">
            <w:pPr>
              <w:ind w:firstLine="284"/>
              <w:rPr>
                <w:color w:val="auto"/>
              </w:rPr>
            </w:pPr>
            <w:proofErr w:type="spellStart"/>
            <w:r w:rsidRPr="00D0764D">
              <w:rPr>
                <w:iCs/>
              </w:rPr>
              <w:t>Аудиторні</w:t>
            </w:r>
            <w:proofErr w:type="spellEnd"/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D0764D" w:rsidRDefault="00ED2F95" w:rsidP="00ED2F95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</w:t>
            </w:r>
          </w:p>
        </w:tc>
      </w:tr>
      <w:tr w:rsidR="00ED2F95" w:rsidRPr="00D0764D" w:rsidTr="00ED2F95">
        <w:trPr>
          <w:trHeight w:val="20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2F95" w:rsidRPr="00D0764D" w:rsidRDefault="00ED2F95" w:rsidP="00ED2F95">
            <w:pPr>
              <w:ind w:firstLine="284"/>
              <w:rPr>
                <w:iCs/>
              </w:rPr>
            </w:pPr>
            <w:proofErr w:type="spellStart"/>
            <w:r w:rsidRPr="00D0764D">
              <w:rPr>
                <w:iCs/>
              </w:rPr>
              <w:t>Самостійна</w:t>
            </w:r>
            <w:proofErr w:type="spellEnd"/>
            <w:r w:rsidRPr="00D0764D">
              <w:rPr>
                <w:iCs/>
              </w:rPr>
              <w:t xml:space="preserve"> робота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D0764D" w:rsidRDefault="00ED2F95" w:rsidP="00ED2F95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</w:tr>
      <w:tr w:rsidR="00ED2F95" w:rsidRPr="00D0764D" w:rsidTr="00ED2F95">
        <w:trPr>
          <w:trHeight w:val="20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2F95" w:rsidRPr="00997E58" w:rsidRDefault="00ED2F95" w:rsidP="00ED2F95">
            <w:pPr>
              <w:ind w:firstLine="28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Форма семестрового контролю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F95" w:rsidRPr="006A0B9E" w:rsidRDefault="00ED2F95" w:rsidP="00ED2F95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Середнє арифметичне за всі заняття дисципліни, конвертовані в 200 бальну систему.</w:t>
            </w:r>
          </w:p>
        </w:tc>
      </w:tr>
      <w:tr w:rsidR="00ED2F95" w:rsidRPr="00D0764D" w:rsidTr="00ED2F95">
        <w:trPr>
          <w:trHeight w:val="192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D2F95" w:rsidRPr="00997E58" w:rsidRDefault="00ED2F95" w:rsidP="00ED2F95">
            <w:pPr>
              <w:rPr>
                <w:color w:val="auto"/>
                <w:lang w:val="uk-UA"/>
              </w:rPr>
            </w:pPr>
          </w:p>
        </w:tc>
      </w:tr>
    </w:tbl>
    <w:p w:rsidR="00ED2F95" w:rsidRPr="00D0764D" w:rsidRDefault="00ED2F95" w:rsidP="00ED2F95">
      <w:pPr>
        <w:shd w:val="clear" w:color="auto" w:fill="FFFFFF"/>
        <w:spacing w:after="0" w:line="276" w:lineRule="auto"/>
        <w:ind w:left="0" w:right="0" w:firstLine="0"/>
        <w:jc w:val="center"/>
        <w:rPr>
          <w:b/>
          <w:szCs w:val="24"/>
          <w:lang w:val="uk-UA"/>
        </w:rPr>
      </w:pPr>
    </w:p>
    <w:p w:rsidR="00ED2F95" w:rsidRDefault="00ED2F95" w:rsidP="0012745D">
      <w:pPr>
        <w:ind w:firstLine="720"/>
        <w:rPr>
          <w:b/>
          <w:i/>
          <w:color w:val="auto"/>
          <w:szCs w:val="24"/>
          <w:lang w:val="uk-UA"/>
        </w:rPr>
      </w:pPr>
    </w:p>
    <w:p w:rsidR="00A750B5" w:rsidRDefault="00A750B5" w:rsidP="00ED2F95">
      <w:pPr>
        <w:spacing w:line="240" w:lineRule="auto"/>
        <w:ind w:firstLine="709"/>
        <w:jc w:val="center"/>
        <w:rPr>
          <w:b/>
          <w:color w:val="0070C0"/>
          <w:szCs w:val="24"/>
          <w:lang w:val="uk-UA"/>
        </w:rPr>
      </w:pPr>
    </w:p>
    <w:p w:rsidR="00A750B5" w:rsidRDefault="00A750B5" w:rsidP="00ED2F95">
      <w:pPr>
        <w:spacing w:line="240" w:lineRule="auto"/>
        <w:ind w:firstLine="709"/>
        <w:jc w:val="center"/>
        <w:rPr>
          <w:b/>
          <w:color w:val="0070C0"/>
          <w:szCs w:val="24"/>
          <w:lang w:val="uk-UA"/>
        </w:rPr>
      </w:pPr>
    </w:p>
    <w:p w:rsidR="00A750B5" w:rsidRDefault="00A750B5" w:rsidP="00ED2F95">
      <w:pPr>
        <w:spacing w:line="240" w:lineRule="auto"/>
        <w:ind w:firstLine="709"/>
        <w:jc w:val="center"/>
        <w:rPr>
          <w:b/>
          <w:color w:val="0070C0"/>
          <w:szCs w:val="24"/>
          <w:lang w:val="uk-UA"/>
        </w:rPr>
      </w:pPr>
    </w:p>
    <w:p w:rsidR="00ED2F95" w:rsidRPr="00ED2F95" w:rsidRDefault="00ED2F95" w:rsidP="00ED2F95">
      <w:pPr>
        <w:spacing w:line="240" w:lineRule="auto"/>
        <w:ind w:firstLine="709"/>
        <w:jc w:val="center"/>
        <w:rPr>
          <w:b/>
          <w:color w:val="0070C0"/>
          <w:szCs w:val="24"/>
          <w:lang w:val="uk-UA"/>
        </w:rPr>
      </w:pPr>
      <w:r w:rsidRPr="00ED2F95">
        <w:rPr>
          <w:b/>
          <w:color w:val="0070C0"/>
          <w:szCs w:val="24"/>
          <w:lang w:val="uk-UA"/>
        </w:rPr>
        <w:t>Програмні результати: набуті здатності (компетентності)</w:t>
      </w:r>
    </w:p>
    <w:p w:rsidR="00ED2F95" w:rsidRDefault="00ED2F95" w:rsidP="00ED2F95">
      <w:pPr>
        <w:ind w:firstLine="720"/>
        <w:rPr>
          <w:i/>
          <w:color w:val="auto"/>
          <w:szCs w:val="24"/>
          <w:lang w:val="uk-UA"/>
        </w:rPr>
      </w:pPr>
      <w:r w:rsidRPr="00ED2F95">
        <w:rPr>
          <w:i/>
          <w:color w:val="auto"/>
          <w:szCs w:val="24"/>
          <w:lang w:val="uk-UA"/>
        </w:rPr>
        <w:t xml:space="preserve">Дисципліна забезпечує набуття студентами наступних </w:t>
      </w:r>
      <w:proofErr w:type="spellStart"/>
      <w:r w:rsidRPr="00ED2F95">
        <w:rPr>
          <w:i/>
          <w:color w:val="auto"/>
          <w:szCs w:val="24"/>
          <w:lang w:val="uk-UA"/>
        </w:rPr>
        <w:t>компетентностей</w:t>
      </w:r>
      <w:proofErr w:type="spellEnd"/>
    </w:p>
    <w:p w:rsidR="00ED2F95" w:rsidRDefault="00ED2F95" w:rsidP="00ED2F95">
      <w:pPr>
        <w:ind w:firstLine="720"/>
        <w:rPr>
          <w:b/>
          <w:i/>
          <w:color w:val="auto"/>
          <w:szCs w:val="24"/>
          <w:lang w:val="uk-UA"/>
        </w:rPr>
      </w:pPr>
    </w:p>
    <w:tbl>
      <w:tblPr>
        <w:tblStyle w:val="51"/>
        <w:tblW w:w="8931" w:type="dxa"/>
        <w:tblInd w:w="562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513"/>
        <w:gridCol w:w="6418"/>
      </w:tblGrid>
      <w:tr w:rsidR="00ED2F95" w:rsidRPr="007B557B" w:rsidTr="00ED2F95">
        <w:trPr>
          <w:trHeight w:val="1467"/>
        </w:trPr>
        <w:tc>
          <w:tcPr>
            <w:tcW w:w="2513" w:type="dxa"/>
            <w:shd w:val="clear" w:color="auto" w:fill="E7E6E6" w:themeFill="background2"/>
          </w:tcPr>
          <w:p w:rsidR="00ED2F95" w:rsidRPr="00163D11" w:rsidRDefault="00ED2F95" w:rsidP="00ED2F95">
            <w:pPr>
              <w:spacing w:before="120" w:line="276" w:lineRule="auto"/>
              <w:ind w:left="0" w:right="0" w:firstLine="0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163D11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ІНТЕГРАЛЬНІ КОМПЕТЕНТНОСТІ </w:t>
            </w:r>
          </w:p>
          <w:p w:rsidR="00ED2F95" w:rsidRPr="00163D11" w:rsidRDefault="00ED2F95" w:rsidP="00ED2F95">
            <w:pPr>
              <w:spacing w:before="120" w:line="276" w:lineRule="auto"/>
              <w:ind w:left="0" w:right="0" w:firstLine="0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</w:p>
          <w:p w:rsidR="00ED2F95" w:rsidRPr="00163D11" w:rsidRDefault="00ED2F95" w:rsidP="00ED2F95">
            <w:pPr>
              <w:spacing w:line="240" w:lineRule="auto"/>
              <w:ind w:left="0" w:right="0" w:firstLine="709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6418" w:type="dxa"/>
            <w:shd w:val="clear" w:color="auto" w:fill="E7E6E6" w:themeFill="background2"/>
          </w:tcPr>
          <w:p w:rsidR="00ED2F95" w:rsidRPr="00E50906" w:rsidRDefault="001E222C" w:rsidP="00FE5E54">
            <w:pPr>
              <w:pStyle w:val="a4"/>
              <w:numPr>
                <w:ilvl w:val="0"/>
                <w:numId w:val="16"/>
              </w:numPr>
              <w:spacing w:before="120" w:after="0" w:line="240" w:lineRule="auto"/>
              <w:ind w:right="0"/>
              <w:rPr>
                <w:color w:val="auto"/>
                <w:szCs w:val="24"/>
                <w:u w:val="single"/>
                <w:lang w:val="uk-UA"/>
              </w:rPr>
            </w:pPr>
            <w:r w:rsidRPr="001E222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вимог.</w:t>
            </w:r>
            <w:r w:rsidR="00ED2F95" w:rsidRPr="00E50906">
              <w:rPr>
                <w:i/>
                <w:szCs w:val="24"/>
                <w:lang w:val="uk-UA"/>
              </w:rPr>
              <w:t xml:space="preserve"> </w:t>
            </w:r>
          </w:p>
        </w:tc>
      </w:tr>
      <w:tr w:rsidR="00ED2F95" w:rsidRPr="00E50906" w:rsidTr="00ED2F95">
        <w:trPr>
          <w:trHeight w:val="4445"/>
        </w:trPr>
        <w:tc>
          <w:tcPr>
            <w:tcW w:w="2513" w:type="dxa"/>
            <w:shd w:val="clear" w:color="auto" w:fill="E7E6E6" w:themeFill="background2"/>
          </w:tcPr>
          <w:p w:rsidR="00ED2F95" w:rsidRPr="00163D11" w:rsidRDefault="00ED2F95" w:rsidP="00ED2F95">
            <w:pPr>
              <w:spacing w:before="120" w:line="276" w:lineRule="auto"/>
              <w:ind w:left="0" w:right="0" w:firstLine="0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163D11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lastRenderedPageBreak/>
              <w:t>ЗАГАЛЬНІ КОМПЕТЕНТНОСТІ</w:t>
            </w:r>
          </w:p>
          <w:p w:rsidR="00ED2F95" w:rsidRPr="00163D11" w:rsidRDefault="00ED2F95" w:rsidP="00ED2F95">
            <w:pPr>
              <w:spacing w:line="240" w:lineRule="auto"/>
              <w:ind w:left="0" w:right="0" w:firstLine="709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6418" w:type="dxa"/>
            <w:shd w:val="clear" w:color="auto" w:fill="E7E6E6" w:themeFill="background2"/>
          </w:tcPr>
          <w:p w:rsidR="001E222C" w:rsidRDefault="001E222C" w:rsidP="00E5090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</w:t>
            </w:r>
            <w:r w:rsidR="00A55A6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  <w:r w:rsidR="00E5090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здатність до абстра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ктного мислення, аналізу та синтезу;</w:t>
            </w:r>
          </w:p>
          <w:p w:rsidR="00ED2F95" w:rsidRDefault="001E222C" w:rsidP="00E5090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- </w:t>
            </w:r>
            <w:r w:rsidR="00ED2F95" w:rsidRPr="00163D11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здатність вчитися та оволодівати сучасними знаннями;</w:t>
            </w:r>
          </w:p>
          <w:p w:rsidR="001E222C" w:rsidRDefault="001E222C" w:rsidP="00E5090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</w:t>
            </w:r>
            <w:r w:rsidR="00A55A6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здатність застосовувати знання у практичних ситуаціях;</w:t>
            </w:r>
          </w:p>
          <w:p w:rsidR="00ED2F95" w:rsidRDefault="001E222C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-   </w:t>
            </w:r>
            <w:r w:rsidR="00FE5E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знання та розуміння предметної області та розуміння професійної діяльності;</w:t>
            </w:r>
          </w:p>
          <w:p w:rsidR="00FE5E54" w:rsidRDefault="00FE5E54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   здатність до адаптації та дії в новій ситуації;</w:t>
            </w:r>
          </w:p>
          <w:p w:rsidR="00FE5E54" w:rsidRDefault="00FE5E54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   здатність приймати обґрунтовані рішення;</w:t>
            </w:r>
          </w:p>
          <w:p w:rsidR="00FE5E54" w:rsidRDefault="00FE5E54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   здатність працювати в команді;</w:t>
            </w:r>
          </w:p>
          <w:p w:rsidR="00FE5E54" w:rsidRDefault="00FE5E54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   навички міжособистісної взаємодії;</w:t>
            </w:r>
          </w:p>
          <w:p w:rsidR="00FE5E54" w:rsidRDefault="00FE5E54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   здатність спілкуватися державною мовою;</w:t>
            </w:r>
          </w:p>
          <w:p w:rsidR="00FE5E54" w:rsidRDefault="00FE5E54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   навички використання інформаційних та комунікаційних технологій;</w:t>
            </w:r>
          </w:p>
          <w:p w:rsidR="003136B8" w:rsidRDefault="00FE5E54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-   </w:t>
            </w:r>
            <w:r w:rsidR="003136B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визначеність і наполегливість щодо поставлених завдань та взятих обов’язків;</w:t>
            </w:r>
          </w:p>
          <w:p w:rsidR="003136B8" w:rsidRDefault="003136B8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   здатність діяти соціально відповідально та свідомо;</w:t>
            </w:r>
          </w:p>
          <w:p w:rsidR="003136B8" w:rsidRDefault="003136B8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   прагнення до збереження навколишнього середовища;</w:t>
            </w:r>
          </w:p>
          <w:p w:rsidR="00FE5E54" w:rsidRPr="00163D11" w:rsidRDefault="003136B8" w:rsidP="001E22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-   здатність діяти на основі етичних міркувань (мотивів).</w:t>
            </w:r>
            <w:r w:rsidR="00FE5E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:rsidR="00ED2F95" w:rsidRPr="00591B25" w:rsidTr="00ED2F95">
        <w:tc>
          <w:tcPr>
            <w:tcW w:w="2513" w:type="dxa"/>
            <w:shd w:val="clear" w:color="auto" w:fill="E7E6E6" w:themeFill="background2"/>
          </w:tcPr>
          <w:p w:rsidR="00ED2F95" w:rsidRPr="00163D11" w:rsidRDefault="00ED2F95" w:rsidP="00ED2F95">
            <w:pPr>
              <w:spacing w:before="120" w:line="276" w:lineRule="auto"/>
              <w:ind w:left="0" w:right="0" w:firstLine="0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163D11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ПРОФЕСІЙНІ КОМПЕТЕНТНОСТІ</w:t>
            </w:r>
          </w:p>
          <w:p w:rsidR="00ED2F95" w:rsidRPr="00163D11" w:rsidRDefault="00ED2F95" w:rsidP="00ED2F95">
            <w:pPr>
              <w:tabs>
                <w:tab w:val="left" w:pos="732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6418" w:type="dxa"/>
            <w:shd w:val="clear" w:color="auto" w:fill="E7E6E6" w:themeFill="background2"/>
          </w:tcPr>
          <w:p w:rsidR="00E50906" w:rsidRPr="00591B25" w:rsidRDefault="00591B25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навички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опитування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клінічного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обстеження пацієнта;</w:t>
            </w:r>
          </w:p>
          <w:p w:rsidR="00E50906" w:rsidRPr="00591B25" w:rsidRDefault="00591B25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здатність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визначення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необхідного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переліку лабораторних та інструментальних </w:t>
            </w:r>
            <w:proofErr w:type="gram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досл</w:t>
            </w:r>
            <w:proofErr w:type="gram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іджень і оцінки їх результатів;</w:t>
            </w:r>
          </w:p>
          <w:p w:rsidR="00E50906" w:rsidRPr="00591B25" w:rsidRDefault="00591B25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здатність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встановлення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попереднього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 клінічного діагнозу захворювання;</w:t>
            </w:r>
          </w:p>
          <w:p w:rsidR="00E50906" w:rsidRPr="00591B25" w:rsidRDefault="00591B25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здатність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визначення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необхідного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режиму праці та відпочинку при </w:t>
            </w:r>
            <w:proofErr w:type="gram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ікуванні захворювань; </w:t>
            </w:r>
          </w:p>
          <w:p w:rsidR="00E50906" w:rsidRPr="00591B25" w:rsidRDefault="00591B25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здатність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визначення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характеру харчування при </w:t>
            </w:r>
            <w:proofErr w:type="gram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ікуванні захворювань;</w:t>
            </w:r>
          </w:p>
          <w:p w:rsidR="00E50906" w:rsidRPr="00591B25" w:rsidRDefault="00591B25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здатність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визначення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принципі</w:t>
            </w:r>
            <w:proofErr w:type="gram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spellEnd"/>
            <w:proofErr w:type="gram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 характеру лікування захворювань;</w:t>
            </w:r>
          </w:p>
          <w:p w:rsidR="00E50906" w:rsidRPr="00591B25" w:rsidRDefault="00591B25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здатність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діагностування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невідкладних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стані</w:t>
            </w:r>
            <w:proofErr w:type="gram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E50906" w:rsidRPr="00591B25" w:rsidRDefault="00E50906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здатність до визначення тактики надання екстреної медичної допомоги;</w:t>
            </w:r>
          </w:p>
          <w:p w:rsidR="00E50906" w:rsidRPr="00591B25" w:rsidRDefault="00591B25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навички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надання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екстреної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медичної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допомоги;</w:t>
            </w:r>
          </w:p>
          <w:p w:rsidR="00E50906" w:rsidRPr="00591B25" w:rsidRDefault="00591B25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навички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виконання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медичних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маніпуляцій</w:t>
            </w:r>
            <w:proofErr w:type="spellEnd"/>
            <w:r w:rsidR="00E50906"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E50906" w:rsidRPr="00591B25" w:rsidRDefault="00E50906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здатність до проведення </w:t>
            </w:r>
            <w:proofErr w:type="gramStart"/>
            <w:r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проф</w:t>
            </w:r>
            <w:proofErr w:type="gramEnd"/>
            <w:r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ілактичних заходів;</w:t>
            </w:r>
          </w:p>
          <w:p w:rsidR="00E50906" w:rsidRPr="00591B25" w:rsidRDefault="00E50906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здатність до визначення тактики ведення осіб, що </w:t>
            </w:r>
            <w:proofErr w:type="gramStart"/>
            <w:r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ідлягають диспансерному нагляду;</w:t>
            </w:r>
          </w:p>
          <w:p w:rsidR="00E50906" w:rsidRPr="00591B25" w:rsidRDefault="00E50906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B25">
              <w:rPr>
                <w:rFonts w:ascii="Times New Roman" w:hAnsi="Times New Roman" w:cs="Times New Roman"/>
                <w:i/>
                <w:sz w:val="24"/>
                <w:szCs w:val="24"/>
              </w:rPr>
              <w:t>здатність до ведення медичної документації.</w:t>
            </w:r>
          </w:p>
          <w:p w:rsidR="00E50906" w:rsidRPr="00591B25" w:rsidRDefault="00E50906" w:rsidP="00591B2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2F95" w:rsidRPr="00591B25" w:rsidRDefault="00ED2F95" w:rsidP="00591B25">
            <w:pPr>
              <w:pStyle w:val="a3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</w:pPr>
          </w:p>
        </w:tc>
      </w:tr>
    </w:tbl>
    <w:p w:rsidR="00ED2F95" w:rsidRPr="00163D11" w:rsidRDefault="00ED2F95" w:rsidP="00ED2F95">
      <w:pPr>
        <w:spacing w:line="240" w:lineRule="auto"/>
        <w:ind w:firstLine="709"/>
        <w:rPr>
          <w:szCs w:val="24"/>
          <w:lang w:val="uk-UA"/>
        </w:rPr>
      </w:pPr>
    </w:p>
    <w:p w:rsidR="0010488C" w:rsidRPr="00100E31" w:rsidRDefault="0010488C" w:rsidP="004B6FC2">
      <w:pPr>
        <w:spacing w:line="240" w:lineRule="auto"/>
        <w:ind w:left="0" w:right="0" w:firstLine="709"/>
        <w:jc w:val="center"/>
        <w:rPr>
          <w:b/>
          <w:i/>
          <w:color w:val="0070C0"/>
          <w:szCs w:val="24"/>
          <w:lang w:val="uk-UA"/>
        </w:rPr>
      </w:pPr>
      <w:r>
        <w:rPr>
          <w:b/>
          <w:i/>
          <w:color w:val="0070C0"/>
          <w:szCs w:val="24"/>
          <w:lang w:val="uk-UA"/>
        </w:rPr>
        <w:t>Р</w:t>
      </w:r>
      <w:r w:rsidRPr="00100E31">
        <w:rPr>
          <w:b/>
          <w:i/>
          <w:color w:val="0070C0"/>
          <w:szCs w:val="24"/>
          <w:lang w:val="uk-UA"/>
        </w:rPr>
        <w:t>езультатом навч</w:t>
      </w:r>
      <w:r w:rsidR="004B6FC2">
        <w:rPr>
          <w:b/>
          <w:i/>
          <w:color w:val="0070C0"/>
          <w:szCs w:val="24"/>
          <w:lang w:val="uk-UA"/>
        </w:rPr>
        <w:t>ання здобувачів є ЗНАТИ</w:t>
      </w:r>
      <w:r w:rsidRPr="00100E31">
        <w:rPr>
          <w:b/>
          <w:i/>
          <w:color w:val="0070C0"/>
          <w:szCs w:val="24"/>
          <w:lang w:val="uk-UA"/>
        </w:rPr>
        <w:t>:</w:t>
      </w:r>
    </w:p>
    <w:p w:rsidR="00E65E43" w:rsidRPr="00E65E43" w:rsidRDefault="00727E36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редмет, завдання психіатрії та наркології</w:t>
      </w:r>
      <w:r>
        <w:rPr>
          <w:color w:val="auto"/>
          <w:szCs w:val="24"/>
          <w:lang w:val="uk-UA"/>
        </w:rPr>
        <w:t>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727E36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о</w:t>
      </w:r>
      <w:r w:rsidR="00E65E43" w:rsidRPr="00E65E43">
        <w:rPr>
          <w:color w:val="auto"/>
          <w:szCs w:val="24"/>
          <w:lang w:val="uk-UA"/>
        </w:rPr>
        <w:t>сновні етапи розвитку психіатрії та досягнення вітчизняних вчених</w:t>
      </w:r>
      <w:r>
        <w:rPr>
          <w:color w:val="auto"/>
          <w:szCs w:val="24"/>
          <w:lang w:val="uk-UA"/>
        </w:rPr>
        <w:t>;</w:t>
      </w:r>
    </w:p>
    <w:p w:rsidR="00E65E43" w:rsidRPr="00E65E43" w:rsidRDefault="00727E36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lastRenderedPageBreak/>
        <w:t>структуру</w:t>
      </w:r>
      <w:r w:rsidR="00E65E43" w:rsidRPr="00E65E43">
        <w:rPr>
          <w:color w:val="auto"/>
          <w:szCs w:val="24"/>
          <w:lang w:val="uk-UA"/>
        </w:rPr>
        <w:t xml:space="preserve"> психіатричної та наркологічної допомоги, пси</w:t>
      </w:r>
      <w:r>
        <w:rPr>
          <w:color w:val="auto"/>
          <w:szCs w:val="24"/>
          <w:lang w:val="uk-UA"/>
        </w:rPr>
        <w:t>хіатричної лікарні й диспансеру;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727E36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ринц</w:t>
      </w:r>
      <w:r>
        <w:rPr>
          <w:color w:val="auto"/>
          <w:szCs w:val="24"/>
          <w:lang w:val="uk-UA"/>
        </w:rPr>
        <w:t>ипи догляду за психічно хворими;</w:t>
      </w:r>
    </w:p>
    <w:p w:rsidR="00E65E43" w:rsidRPr="00E65E43" w:rsidRDefault="00727E36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о</w:t>
      </w:r>
      <w:r w:rsidR="00E65E43" w:rsidRPr="00E65E43">
        <w:rPr>
          <w:color w:val="auto"/>
          <w:szCs w:val="24"/>
          <w:lang w:val="uk-UA"/>
        </w:rPr>
        <w:t xml:space="preserve">сновні </w:t>
      </w:r>
      <w:proofErr w:type="spellStart"/>
      <w:r w:rsidR="00E65E43" w:rsidRPr="00E65E43">
        <w:rPr>
          <w:color w:val="auto"/>
          <w:szCs w:val="24"/>
          <w:lang w:val="uk-UA"/>
        </w:rPr>
        <w:t>етіопатогенетичні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 механізми розвитку психічної патології</w:t>
      </w:r>
      <w:r>
        <w:rPr>
          <w:color w:val="auto"/>
          <w:szCs w:val="24"/>
          <w:lang w:val="uk-UA"/>
        </w:rPr>
        <w:t>;</w:t>
      </w:r>
    </w:p>
    <w:p w:rsidR="00E65E43" w:rsidRPr="00E65E43" w:rsidRDefault="00727E36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 xml:space="preserve">равові </w:t>
      </w:r>
      <w:r>
        <w:rPr>
          <w:color w:val="auto"/>
          <w:szCs w:val="24"/>
          <w:lang w:val="uk-UA"/>
        </w:rPr>
        <w:t>принципи психіатричної допомоги, сучасну концепцію</w:t>
      </w:r>
      <w:r w:rsidR="00E65E43" w:rsidRPr="00E65E43">
        <w:rPr>
          <w:color w:val="auto"/>
          <w:szCs w:val="24"/>
          <w:lang w:val="uk-UA"/>
        </w:rPr>
        <w:t xml:space="preserve"> охорон</w:t>
      </w:r>
      <w:r>
        <w:rPr>
          <w:color w:val="auto"/>
          <w:szCs w:val="24"/>
          <w:lang w:val="uk-UA"/>
        </w:rPr>
        <w:t>и психічного здоров'я в Україні;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727E36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р</w:t>
      </w:r>
      <w:r w:rsidR="00E65E43" w:rsidRPr="00E65E43">
        <w:rPr>
          <w:color w:val="auto"/>
          <w:szCs w:val="24"/>
          <w:lang w:val="uk-UA"/>
        </w:rPr>
        <w:t>оль лікаря соматичного профілю в наданні  медичної допомоги хворим із симптома</w:t>
      </w:r>
      <w:r w:rsidR="003C1E2B">
        <w:rPr>
          <w:color w:val="auto"/>
          <w:szCs w:val="24"/>
          <w:lang w:val="uk-UA"/>
        </w:rPr>
        <w:t>тичними психічними порушеннями;</w:t>
      </w:r>
    </w:p>
    <w:p w:rsidR="00E65E43" w:rsidRPr="00E65E43" w:rsidRDefault="003C1E2B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першу та невідкладну допомогу</w:t>
      </w:r>
      <w:r w:rsidR="00E65E43" w:rsidRPr="00E65E43">
        <w:rPr>
          <w:color w:val="auto"/>
          <w:szCs w:val="24"/>
          <w:lang w:val="uk-UA"/>
        </w:rPr>
        <w:t xml:space="preserve"> хворим із психічними порушеннями, основ</w:t>
      </w:r>
      <w:r>
        <w:rPr>
          <w:color w:val="auto"/>
          <w:szCs w:val="24"/>
          <w:lang w:val="uk-UA"/>
        </w:rPr>
        <w:t>ні  показання до госпіталізації;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3C1E2B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методику</w:t>
      </w:r>
      <w:r w:rsidR="00E65E43" w:rsidRPr="00E65E43">
        <w:rPr>
          <w:color w:val="auto"/>
          <w:szCs w:val="24"/>
          <w:lang w:val="uk-UA"/>
        </w:rPr>
        <w:t xml:space="preserve"> клінік</w:t>
      </w:r>
      <w:r>
        <w:rPr>
          <w:color w:val="auto"/>
          <w:szCs w:val="24"/>
          <w:lang w:val="uk-UA"/>
        </w:rPr>
        <w:t>о-психопатологіч</w:t>
      </w:r>
      <w:r w:rsidR="009347E4">
        <w:rPr>
          <w:color w:val="auto"/>
          <w:szCs w:val="24"/>
          <w:lang w:val="uk-UA"/>
        </w:rPr>
        <w:t>н</w:t>
      </w:r>
      <w:r>
        <w:rPr>
          <w:color w:val="auto"/>
          <w:szCs w:val="24"/>
          <w:lang w:val="uk-UA"/>
        </w:rPr>
        <w:t>ого дослідження;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3C1E2B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оняття психопатологічного симптому, синдрому</w:t>
      </w:r>
      <w:r>
        <w:rPr>
          <w:color w:val="auto"/>
          <w:szCs w:val="24"/>
          <w:lang w:val="uk-UA"/>
        </w:rPr>
        <w:t xml:space="preserve"> та захворювання, характеристику</w:t>
      </w:r>
      <w:r w:rsidR="00E65E43" w:rsidRPr="00E65E43">
        <w:rPr>
          <w:color w:val="auto"/>
          <w:szCs w:val="24"/>
          <w:lang w:val="uk-UA"/>
        </w:rPr>
        <w:t xml:space="preserve"> регістрів пси</w:t>
      </w:r>
      <w:r>
        <w:rPr>
          <w:color w:val="auto"/>
          <w:szCs w:val="24"/>
          <w:lang w:val="uk-UA"/>
        </w:rPr>
        <w:t xml:space="preserve">хічних розладів, </w:t>
      </w:r>
      <w:proofErr w:type="spellStart"/>
      <w:r>
        <w:rPr>
          <w:color w:val="auto"/>
          <w:szCs w:val="24"/>
          <w:lang w:val="uk-UA"/>
        </w:rPr>
        <w:t>синдромологічну</w:t>
      </w:r>
      <w:proofErr w:type="spellEnd"/>
      <w:r>
        <w:rPr>
          <w:color w:val="auto"/>
          <w:szCs w:val="24"/>
          <w:lang w:val="uk-UA"/>
        </w:rPr>
        <w:t xml:space="preserve"> та нозологічну</w:t>
      </w:r>
      <w:r w:rsidR="00E65E43" w:rsidRPr="00E65E43">
        <w:rPr>
          <w:color w:val="auto"/>
          <w:szCs w:val="24"/>
          <w:lang w:val="uk-UA"/>
        </w:rPr>
        <w:t xml:space="preserve">  класифік</w:t>
      </w:r>
      <w:r>
        <w:rPr>
          <w:color w:val="auto"/>
          <w:szCs w:val="24"/>
          <w:lang w:val="uk-UA"/>
        </w:rPr>
        <w:t>ацію</w:t>
      </w:r>
      <w:r w:rsidR="00E65E43" w:rsidRPr="00E65E43">
        <w:rPr>
          <w:color w:val="auto"/>
          <w:szCs w:val="24"/>
          <w:lang w:val="uk-UA"/>
        </w:rPr>
        <w:t xml:space="preserve">  психічної  патології</w:t>
      </w:r>
      <w:r>
        <w:rPr>
          <w:color w:val="auto"/>
          <w:szCs w:val="24"/>
          <w:lang w:val="uk-UA"/>
        </w:rPr>
        <w:t>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026CDE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ринципи та методи лікування пс</w:t>
      </w:r>
      <w:r>
        <w:rPr>
          <w:color w:val="auto"/>
          <w:szCs w:val="24"/>
          <w:lang w:val="uk-UA"/>
        </w:rPr>
        <w:t>ихічних захворювань та розладів;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026CDE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ринципи та методи психосоціальної реабілітації психічно хворих та про</w:t>
      </w:r>
      <w:r>
        <w:rPr>
          <w:color w:val="auto"/>
          <w:szCs w:val="24"/>
          <w:lang w:val="uk-UA"/>
        </w:rPr>
        <w:t xml:space="preserve">філактики психічних захворювань, </w:t>
      </w:r>
      <w:proofErr w:type="spellStart"/>
      <w:r>
        <w:rPr>
          <w:color w:val="auto"/>
          <w:szCs w:val="24"/>
          <w:lang w:val="uk-UA"/>
        </w:rPr>
        <w:t>психоосвіту</w:t>
      </w:r>
      <w:proofErr w:type="spellEnd"/>
      <w:r w:rsidR="00794DD4">
        <w:rPr>
          <w:color w:val="auto"/>
          <w:szCs w:val="24"/>
          <w:lang w:val="uk-UA"/>
        </w:rPr>
        <w:t>;</w:t>
      </w:r>
    </w:p>
    <w:p w:rsidR="00E65E43" w:rsidRPr="00E65E43" w:rsidRDefault="00026CDE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класифікацію</w:t>
      </w:r>
      <w:r w:rsidR="00E65E43" w:rsidRPr="00E65E43">
        <w:rPr>
          <w:color w:val="auto"/>
          <w:szCs w:val="24"/>
          <w:lang w:val="uk-UA"/>
        </w:rPr>
        <w:t xml:space="preserve"> та визначення порушень відчуттів </w:t>
      </w:r>
      <w:r>
        <w:rPr>
          <w:color w:val="auto"/>
          <w:szCs w:val="24"/>
          <w:lang w:val="uk-UA"/>
        </w:rPr>
        <w:t>та сприймань;</w:t>
      </w:r>
    </w:p>
    <w:p w:rsidR="00E65E43" w:rsidRPr="00E65E43" w:rsidRDefault="00026CDE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класифікацію</w:t>
      </w:r>
      <w:r w:rsidR="00E65E43" w:rsidRPr="00E65E43">
        <w:rPr>
          <w:color w:val="auto"/>
          <w:szCs w:val="24"/>
          <w:lang w:val="uk-UA"/>
        </w:rPr>
        <w:t xml:space="preserve"> та визначення порушень пам'яті</w:t>
      </w:r>
      <w:r>
        <w:rPr>
          <w:color w:val="auto"/>
          <w:szCs w:val="24"/>
          <w:lang w:val="uk-UA"/>
        </w:rPr>
        <w:t>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026CDE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к</w:t>
      </w:r>
      <w:r w:rsidR="00E65E43" w:rsidRPr="00E65E43">
        <w:rPr>
          <w:color w:val="auto"/>
          <w:szCs w:val="24"/>
          <w:lang w:val="uk-UA"/>
        </w:rPr>
        <w:t>ла</w:t>
      </w:r>
      <w:r>
        <w:rPr>
          <w:color w:val="auto"/>
          <w:szCs w:val="24"/>
          <w:lang w:val="uk-UA"/>
        </w:rPr>
        <w:t>сифікацію та визначення порушен</w:t>
      </w:r>
      <w:r w:rsidR="00E65E43" w:rsidRPr="00E65E43">
        <w:rPr>
          <w:color w:val="auto"/>
          <w:szCs w:val="24"/>
          <w:lang w:val="uk-UA"/>
        </w:rPr>
        <w:t>ь мислення та інтелекту</w:t>
      </w:r>
      <w:r>
        <w:rPr>
          <w:color w:val="auto"/>
          <w:szCs w:val="24"/>
          <w:lang w:val="uk-UA"/>
        </w:rPr>
        <w:t>;</w:t>
      </w:r>
      <w:r w:rsidR="00E65E43" w:rsidRPr="00E65E43">
        <w:rPr>
          <w:color w:val="auto"/>
          <w:szCs w:val="24"/>
          <w:lang w:val="uk-UA"/>
        </w:rPr>
        <w:t xml:space="preserve">  </w:t>
      </w:r>
    </w:p>
    <w:p w:rsidR="00E65E43" w:rsidRPr="00E65E43" w:rsidRDefault="00026CDE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класифікацію</w:t>
      </w:r>
      <w:r w:rsidR="00E65E43" w:rsidRPr="00E65E43">
        <w:rPr>
          <w:color w:val="auto"/>
          <w:szCs w:val="24"/>
          <w:lang w:val="uk-UA"/>
        </w:rPr>
        <w:t xml:space="preserve"> та визначення порушень емоцій</w:t>
      </w:r>
      <w:r>
        <w:rPr>
          <w:color w:val="auto"/>
          <w:szCs w:val="24"/>
          <w:lang w:val="uk-UA"/>
        </w:rPr>
        <w:t>;</w:t>
      </w:r>
      <w:r w:rsidR="00E65E43" w:rsidRPr="00E65E43">
        <w:rPr>
          <w:color w:val="auto"/>
          <w:szCs w:val="24"/>
          <w:lang w:val="uk-UA"/>
        </w:rPr>
        <w:t xml:space="preserve">  </w:t>
      </w:r>
    </w:p>
    <w:p w:rsidR="00E65E43" w:rsidRPr="00E65E43" w:rsidRDefault="00DF6AD8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класифікацію</w:t>
      </w:r>
      <w:r w:rsidR="00E65E43" w:rsidRPr="00E65E43">
        <w:rPr>
          <w:color w:val="auto"/>
          <w:szCs w:val="24"/>
          <w:lang w:val="uk-UA"/>
        </w:rPr>
        <w:t xml:space="preserve"> та визначення порушень </w:t>
      </w:r>
      <w:proofErr w:type="spellStart"/>
      <w:r w:rsidR="00E65E43" w:rsidRPr="00E65E43">
        <w:rPr>
          <w:color w:val="auto"/>
          <w:szCs w:val="24"/>
          <w:lang w:val="uk-UA"/>
        </w:rPr>
        <w:t>ефекторної</w:t>
      </w:r>
      <w:proofErr w:type="spellEnd"/>
      <w:r w:rsidR="00E65E43" w:rsidRPr="00E65E43">
        <w:rPr>
          <w:color w:val="auto"/>
          <w:szCs w:val="24"/>
          <w:lang w:val="uk-UA"/>
        </w:rPr>
        <w:t xml:space="preserve"> сфери</w:t>
      </w:r>
      <w:r>
        <w:rPr>
          <w:color w:val="auto"/>
          <w:szCs w:val="24"/>
          <w:lang w:val="uk-UA"/>
        </w:rPr>
        <w:t>;</w:t>
      </w:r>
    </w:p>
    <w:p w:rsidR="00E65E43" w:rsidRPr="00E65E43" w:rsidRDefault="00DF6AD8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с</w:t>
      </w:r>
      <w:r w:rsidR="00E65E43" w:rsidRPr="00E65E43">
        <w:rPr>
          <w:color w:val="auto"/>
          <w:szCs w:val="24"/>
          <w:lang w:val="uk-UA"/>
        </w:rPr>
        <w:t>индроми пригнічення та потьмарення свідомості</w:t>
      </w:r>
      <w:r>
        <w:rPr>
          <w:color w:val="auto"/>
          <w:szCs w:val="24"/>
          <w:lang w:val="uk-UA"/>
        </w:rPr>
        <w:t>;</w:t>
      </w:r>
    </w:p>
    <w:p w:rsidR="00E65E43" w:rsidRPr="00E65E43" w:rsidRDefault="00DF6AD8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о</w:t>
      </w:r>
      <w:r w:rsidR="00E65E43" w:rsidRPr="00E65E43">
        <w:rPr>
          <w:color w:val="auto"/>
          <w:szCs w:val="24"/>
          <w:lang w:val="uk-UA"/>
        </w:rPr>
        <w:t xml:space="preserve">собливості догляду, спостереження, транспортування </w:t>
      </w:r>
      <w:r>
        <w:rPr>
          <w:color w:val="auto"/>
          <w:szCs w:val="24"/>
          <w:lang w:val="uk-UA"/>
        </w:rPr>
        <w:t>хворих із порушенням свідомості;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DF6AD8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proofErr w:type="spellStart"/>
      <w:r>
        <w:rPr>
          <w:color w:val="auto"/>
          <w:szCs w:val="24"/>
          <w:lang w:val="uk-UA"/>
        </w:rPr>
        <w:t>н</w:t>
      </w:r>
      <w:r w:rsidR="00E65E43" w:rsidRPr="00E65E43">
        <w:rPr>
          <w:color w:val="auto"/>
          <w:szCs w:val="24"/>
          <w:lang w:val="uk-UA"/>
        </w:rPr>
        <w:t>епсихотичні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 синдроми: астенічний, невротичні (неврастенічний, </w:t>
      </w:r>
      <w:proofErr w:type="spellStart"/>
      <w:r w:rsidR="00E65E43" w:rsidRPr="00E65E43">
        <w:rPr>
          <w:color w:val="auto"/>
          <w:szCs w:val="24"/>
          <w:lang w:val="uk-UA"/>
        </w:rPr>
        <w:t>обсесивно-фобічний</w:t>
      </w:r>
      <w:proofErr w:type="spellEnd"/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дисморфофобічний</w:t>
      </w:r>
      <w:proofErr w:type="spellEnd"/>
      <w:r w:rsidR="00E65E43" w:rsidRPr="00E65E43">
        <w:rPr>
          <w:color w:val="auto"/>
          <w:szCs w:val="24"/>
          <w:lang w:val="uk-UA"/>
        </w:rPr>
        <w:t>, істеричний), депреси</w:t>
      </w:r>
      <w:r>
        <w:rPr>
          <w:color w:val="auto"/>
          <w:szCs w:val="24"/>
          <w:lang w:val="uk-UA"/>
        </w:rPr>
        <w:t xml:space="preserve">вні, іпохондричні, </w:t>
      </w:r>
      <w:proofErr w:type="spellStart"/>
      <w:r>
        <w:rPr>
          <w:color w:val="auto"/>
          <w:szCs w:val="24"/>
          <w:lang w:val="uk-UA"/>
        </w:rPr>
        <w:t>соматоформні</w:t>
      </w:r>
      <w:proofErr w:type="spellEnd"/>
      <w:r>
        <w:rPr>
          <w:color w:val="auto"/>
          <w:szCs w:val="24"/>
          <w:lang w:val="uk-UA"/>
        </w:rPr>
        <w:t>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DF6AD8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proofErr w:type="spellStart"/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сихотичні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 синдроми: депресивні, маніакальні, </w:t>
      </w:r>
      <w:proofErr w:type="spellStart"/>
      <w:r w:rsidR="00E65E43" w:rsidRPr="00E65E43">
        <w:rPr>
          <w:color w:val="auto"/>
          <w:szCs w:val="24"/>
          <w:lang w:val="uk-UA"/>
        </w:rPr>
        <w:t>параноїдні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паранойяльні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дісморфоманічні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кататонічні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гебефренічні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деліріозні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онейроїдні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аментивні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, астенічної сплутаності свідомості, сутінкового стану свідомості, </w:t>
      </w:r>
      <w:proofErr w:type="spellStart"/>
      <w:r w:rsidR="00E65E43" w:rsidRPr="00E65E43">
        <w:rPr>
          <w:color w:val="auto"/>
          <w:szCs w:val="24"/>
          <w:lang w:val="uk-UA"/>
        </w:rPr>
        <w:t>галюцинозу</w:t>
      </w:r>
      <w:proofErr w:type="spellEnd"/>
      <w:r>
        <w:rPr>
          <w:color w:val="auto"/>
          <w:szCs w:val="24"/>
          <w:lang w:val="uk-UA"/>
        </w:rPr>
        <w:t>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DF6AD8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proofErr w:type="spellStart"/>
      <w:r>
        <w:rPr>
          <w:color w:val="auto"/>
          <w:szCs w:val="24"/>
          <w:lang w:val="uk-UA"/>
        </w:rPr>
        <w:t>д</w:t>
      </w:r>
      <w:r w:rsidR="00E65E43" w:rsidRPr="00E65E43">
        <w:rPr>
          <w:color w:val="auto"/>
          <w:szCs w:val="24"/>
          <w:lang w:val="uk-UA"/>
        </w:rPr>
        <w:t>ефектно</w:t>
      </w:r>
      <w:proofErr w:type="spellEnd"/>
      <w:r w:rsidR="00E65E43" w:rsidRPr="00E65E43">
        <w:rPr>
          <w:color w:val="auto"/>
          <w:szCs w:val="24"/>
          <w:lang w:val="uk-UA"/>
        </w:rPr>
        <w:t xml:space="preserve">-органічні синдроми: </w:t>
      </w:r>
      <w:proofErr w:type="spellStart"/>
      <w:r w:rsidR="00E65E43" w:rsidRPr="00E65E43">
        <w:rPr>
          <w:color w:val="auto"/>
          <w:szCs w:val="24"/>
          <w:lang w:val="uk-UA"/>
        </w:rPr>
        <w:t>психоорганічні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Корсаковській</w:t>
      </w:r>
      <w:proofErr w:type="spellEnd"/>
      <w:r w:rsidR="00E65E43" w:rsidRPr="00E65E43">
        <w:rPr>
          <w:color w:val="auto"/>
          <w:szCs w:val="24"/>
          <w:lang w:val="uk-UA"/>
        </w:rPr>
        <w:t xml:space="preserve"> </w:t>
      </w:r>
      <w:proofErr w:type="spellStart"/>
      <w:r w:rsidR="00E65E43" w:rsidRPr="00E65E43">
        <w:rPr>
          <w:color w:val="auto"/>
          <w:szCs w:val="24"/>
          <w:lang w:val="uk-UA"/>
        </w:rPr>
        <w:t>амнестичний</w:t>
      </w:r>
      <w:proofErr w:type="spellEnd"/>
      <w:r w:rsidR="00E65E43" w:rsidRPr="00E65E43">
        <w:rPr>
          <w:color w:val="auto"/>
          <w:szCs w:val="24"/>
          <w:lang w:val="uk-UA"/>
        </w:rPr>
        <w:t>, олігофрен</w:t>
      </w:r>
      <w:r>
        <w:rPr>
          <w:color w:val="auto"/>
          <w:szCs w:val="24"/>
          <w:lang w:val="uk-UA"/>
        </w:rPr>
        <w:t>ії, деменції, психічного маразму;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4E48BC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о</w:t>
      </w:r>
      <w:r w:rsidR="00E65E43" w:rsidRPr="00E65E43">
        <w:rPr>
          <w:color w:val="auto"/>
          <w:szCs w:val="24"/>
          <w:lang w:val="uk-UA"/>
        </w:rPr>
        <w:t>сновні психопатологічні синдроми дитячого віку: дитячого аутизм</w:t>
      </w:r>
      <w:r>
        <w:rPr>
          <w:color w:val="auto"/>
          <w:szCs w:val="24"/>
          <w:lang w:val="uk-UA"/>
        </w:rPr>
        <w:t>у</w:t>
      </w:r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гіпердинамічний</w:t>
      </w:r>
      <w:proofErr w:type="spellEnd"/>
      <w:r w:rsidR="00E65E43" w:rsidRPr="00E65E43">
        <w:rPr>
          <w:color w:val="auto"/>
          <w:szCs w:val="24"/>
          <w:lang w:val="uk-UA"/>
        </w:rPr>
        <w:t xml:space="preserve">, дитячих патологічних страхів, інфантилізму. </w:t>
      </w:r>
    </w:p>
    <w:p w:rsidR="00E65E43" w:rsidRPr="00E65E43" w:rsidRDefault="004E48BC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о</w:t>
      </w:r>
      <w:r w:rsidR="00E65E43" w:rsidRPr="00E65E43">
        <w:rPr>
          <w:color w:val="auto"/>
          <w:szCs w:val="24"/>
          <w:lang w:val="uk-UA"/>
        </w:rPr>
        <w:t xml:space="preserve">сновні клінічні форми </w:t>
      </w:r>
      <w:proofErr w:type="spellStart"/>
      <w:r w:rsidR="00E65E43" w:rsidRPr="00E65E43">
        <w:rPr>
          <w:color w:val="auto"/>
          <w:szCs w:val="24"/>
          <w:lang w:val="uk-UA"/>
        </w:rPr>
        <w:t>соматогенних</w:t>
      </w:r>
      <w:proofErr w:type="spellEnd"/>
      <w:r w:rsidR="00E65E43" w:rsidRPr="00E65E43">
        <w:rPr>
          <w:color w:val="auto"/>
          <w:szCs w:val="24"/>
          <w:lang w:val="uk-UA"/>
        </w:rPr>
        <w:t xml:space="preserve"> психо</w:t>
      </w:r>
      <w:r>
        <w:rPr>
          <w:color w:val="auto"/>
          <w:szCs w:val="24"/>
          <w:lang w:val="uk-UA"/>
        </w:rPr>
        <w:t>зів;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о</w:t>
      </w:r>
      <w:r w:rsidR="00E65E43" w:rsidRPr="00E65E43">
        <w:rPr>
          <w:color w:val="auto"/>
          <w:szCs w:val="24"/>
          <w:lang w:val="uk-UA"/>
        </w:rPr>
        <w:t>сновні принципи терапії, реабілітації та профілактики психічних розладів при ендокрин</w:t>
      </w:r>
      <w:r>
        <w:rPr>
          <w:color w:val="auto"/>
          <w:szCs w:val="24"/>
          <w:lang w:val="uk-UA"/>
        </w:rPr>
        <w:t>них та соматичних захворюваннях;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класифікацію</w:t>
      </w:r>
      <w:r w:rsidR="00E65E43" w:rsidRPr="00E65E43">
        <w:rPr>
          <w:color w:val="auto"/>
          <w:szCs w:val="24"/>
          <w:lang w:val="uk-UA"/>
        </w:rPr>
        <w:t xml:space="preserve"> психічних порушень при</w:t>
      </w:r>
      <w:r>
        <w:rPr>
          <w:color w:val="auto"/>
          <w:szCs w:val="24"/>
          <w:lang w:val="uk-UA"/>
        </w:rPr>
        <w:t xml:space="preserve"> гострих та хронічних інфекціях;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си</w:t>
      </w:r>
      <w:r>
        <w:rPr>
          <w:color w:val="auto"/>
          <w:szCs w:val="24"/>
          <w:lang w:val="uk-UA"/>
        </w:rPr>
        <w:t>хічні розлади у ВІЛ-інфікованих;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ринципи лікування психічних розладів пр</w:t>
      </w:r>
      <w:r>
        <w:rPr>
          <w:color w:val="auto"/>
          <w:szCs w:val="24"/>
          <w:lang w:val="uk-UA"/>
        </w:rPr>
        <w:t>и гострих і хронічних інфекціях;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сихічні порушення внаслідок черепно-мозкової травм</w:t>
      </w:r>
      <w:r>
        <w:rPr>
          <w:color w:val="auto"/>
          <w:szCs w:val="24"/>
          <w:lang w:val="uk-UA"/>
        </w:rPr>
        <w:t>и, їх лікування та профілактика;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lastRenderedPageBreak/>
        <w:t>к</w:t>
      </w:r>
      <w:r w:rsidR="00E65E43" w:rsidRPr="00E65E43">
        <w:rPr>
          <w:color w:val="auto"/>
          <w:szCs w:val="24"/>
          <w:lang w:val="uk-UA"/>
        </w:rPr>
        <w:t>лінічні особливості психічних розладів при гострих отрує</w:t>
      </w:r>
      <w:r>
        <w:rPr>
          <w:color w:val="auto"/>
          <w:szCs w:val="24"/>
          <w:lang w:val="uk-UA"/>
        </w:rPr>
        <w:t>ннях та хронічних інтоксикаціях;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о</w:t>
      </w:r>
      <w:r w:rsidR="00E65E43" w:rsidRPr="00E65E43">
        <w:rPr>
          <w:color w:val="auto"/>
          <w:szCs w:val="24"/>
          <w:lang w:val="uk-UA"/>
        </w:rPr>
        <w:t>собливості психічних порушень, які викликані екол</w:t>
      </w:r>
      <w:r>
        <w:rPr>
          <w:color w:val="auto"/>
          <w:szCs w:val="24"/>
          <w:lang w:val="uk-UA"/>
        </w:rPr>
        <w:t>огічно несприятливими факторами;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профілактику</w:t>
      </w:r>
      <w:r w:rsidR="00E65E43" w:rsidRPr="00E65E43">
        <w:rPr>
          <w:color w:val="auto"/>
          <w:szCs w:val="24"/>
          <w:lang w:val="uk-UA"/>
        </w:rPr>
        <w:t xml:space="preserve"> та лікування психічних порушень внаслідок промислових, побутових, лікарських інтоксикацій і е</w:t>
      </w:r>
      <w:r>
        <w:rPr>
          <w:color w:val="auto"/>
          <w:szCs w:val="24"/>
          <w:lang w:val="uk-UA"/>
        </w:rPr>
        <w:t>кологічно несприятливих впливів;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 xml:space="preserve">оняття, </w:t>
      </w:r>
      <w:proofErr w:type="spellStart"/>
      <w:r w:rsidR="00E65E43" w:rsidRPr="00E65E43">
        <w:rPr>
          <w:color w:val="auto"/>
          <w:szCs w:val="24"/>
          <w:lang w:val="uk-UA"/>
        </w:rPr>
        <w:t>психоактивних</w:t>
      </w:r>
      <w:proofErr w:type="spellEnd"/>
      <w:r w:rsidR="00E65E43" w:rsidRPr="00E65E43">
        <w:rPr>
          <w:color w:val="auto"/>
          <w:szCs w:val="24"/>
          <w:lang w:val="uk-UA"/>
        </w:rPr>
        <w:t xml:space="preserve"> речовин, феноменів вживання та залежності, </w:t>
      </w:r>
      <w:proofErr w:type="spellStart"/>
      <w:r w:rsidR="00E65E43" w:rsidRPr="00E65E43">
        <w:rPr>
          <w:color w:val="auto"/>
          <w:szCs w:val="24"/>
          <w:lang w:val="uk-UA"/>
        </w:rPr>
        <w:t>наркоманічного</w:t>
      </w:r>
      <w:proofErr w:type="spellEnd"/>
      <w:r w:rsidR="00E65E43" w:rsidRPr="00E65E43">
        <w:rPr>
          <w:color w:val="auto"/>
          <w:szCs w:val="24"/>
          <w:lang w:val="uk-UA"/>
        </w:rPr>
        <w:t xml:space="preserve"> синдрому</w:t>
      </w:r>
      <w:r>
        <w:rPr>
          <w:color w:val="auto"/>
          <w:szCs w:val="24"/>
          <w:lang w:val="uk-UA"/>
        </w:rPr>
        <w:t>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  п</w:t>
      </w:r>
      <w:r w:rsidR="00E65E43" w:rsidRPr="00E65E43">
        <w:rPr>
          <w:color w:val="auto"/>
          <w:szCs w:val="24"/>
          <w:lang w:val="uk-UA"/>
        </w:rPr>
        <w:t>росте алкогольне сп'яніння, його ступені, індиві</w:t>
      </w:r>
      <w:r>
        <w:rPr>
          <w:color w:val="auto"/>
          <w:szCs w:val="24"/>
          <w:lang w:val="uk-UA"/>
        </w:rPr>
        <w:t>дуальні особливості, діагностику</w:t>
      </w:r>
      <w:r w:rsidR="00E65E43" w:rsidRPr="00E65E43">
        <w:rPr>
          <w:color w:val="auto"/>
          <w:szCs w:val="24"/>
          <w:lang w:val="uk-UA"/>
        </w:rPr>
        <w:t>, патологічне алкогольне сп'яніння, надання медичної допомоги пр</w:t>
      </w:r>
      <w:r>
        <w:rPr>
          <w:color w:val="auto"/>
          <w:szCs w:val="24"/>
          <w:lang w:val="uk-UA"/>
        </w:rPr>
        <w:t>и гострих алкогольних отруєннях;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а</w:t>
      </w:r>
      <w:r w:rsidR="00E65E43" w:rsidRPr="00E65E43">
        <w:rPr>
          <w:color w:val="auto"/>
          <w:szCs w:val="24"/>
          <w:lang w:val="uk-UA"/>
        </w:rPr>
        <w:t>лкоголізм, його кр</w:t>
      </w:r>
      <w:r>
        <w:rPr>
          <w:color w:val="auto"/>
          <w:szCs w:val="24"/>
          <w:lang w:val="uk-UA"/>
        </w:rPr>
        <w:t>итерії, стадії, діагностику</w:t>
      </w:r>
      <w:r w:rsidR="00E65E43" w:rsidRPr="00E65E43">
        <w:rPr>
          <w:color w:val="auto"/>
          <w:szCs w:val="24"/>
          <w:lang w:val="uk-UA"/>
        </w:rPr>
        <w:t xml:space="preserve"> алкогольн</w:t>
      </w:r>
      <w:r>
        <w:rPr>
          <w:color w:val="auto"/>
          <w:szCs w:val="24"/>
          <w:lang w:val="uk-UA"/>
        </w:rPr>
        <w:t xml:space="preserve">ого </w:t>
      </w:r>
      <w:proofErr w:type="spellStart"/>
      <w:r>
        <w:rPr>
          <w:color w:val="auto"/>
          <w:szCs w:val="24"/>
          <w:lang w:val="uk-UA"/>
        </w:rPr>
        <w:t>абстинентного</w:t>
      </w:r>
      <w:proofErr w:type="spellEnd"/>
      <w:r>
        <w:rPr>
          <w:color w:val="auto"/>
          <w:szCs w:val="24"/>
          <w:lang w:val="uk-UA"/>
        </w:rPr>
        <w:t xml:space="preserve"> стану, медичну</w:t>
      </w:r>
      <w:r w:rsidR="00E65E43" w:rsidRPr="00E65E43">
        <w:rPr>
          <w:color w:val="auto"/>
          <w:szCs w:val="24"/>
          <w:lang w:val="uk-UA"/>
        </w:rPr>
        <w:t xml:space="preserve"> допомог</w:t>
      </w:r>
      <w:r>
        <w:rPr>
          <w:color w:val="auto"/>
          <w:szCs w:val="24"/>
          <w:lang w:val="uk-UA"/>
        </w:rPr>
        <w:t>у;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proofErr w:type="spellStart"/>
      <w:r>
        <w:rPr>
          <w:color w:val="auto"/>
          <w:szCs w:val="24"/>
          <w:lang w:val="uk-UA"/>
        </w:rPr>
        <w:t>м</w:t>
      </w:r>
      <w:r w:rsidR="00E65E43" w:rsidRPr="00E65E43">
        <w:rPr>
          <w:color w:val="auto"/>
          <w:szCs w:val="24"/>
          <w:lang w:val="uk-UA"/>
        </w:rPr>
        <w:t>е</w:t>
      </w:r>
      <w:r>
        <w:rPr>
          <w:color w:val="auto"/>
          <w:szCs w:val="24"/>
          <w:lang w:val="uk-UA"/>
        </w:rPr>
        <w:t>талкогольні</w:t>
      </w:r>
      <w:proofErr w:type="spellEnd"/>
      <w:r>
        <w:rPr>
          <w:color w:val="auto"/>
          <w:szCs w:val="24"/>
          <w:lang w:val="uk-UA"/>
        </w:rPr>
        <w:t xml:space="preserve"> психози: діагностику</w:t>
      </w:r>
      <w:r w:rsidR="00E65E43" w:rsidRPr="00E65E43">
        <w:rPr>
          <w:color w:val="auto"/>
          <w:szCs w:val="24"/>
          <w:lang w:val="uk-UA"/>
        </w:rPr>
        <w:t xml:space="preserve"> початкових проявів, попередження</w:t>
      </w:r>
      <w:r>
        <w:rPr>
          <w:color w:val="auto"/>
          <w:szCs w:val="24"/>
          <w:lang w:val="uk-UA"/>
        </w:rPr>
        <w:t xml:space="preserve"> подальшого розвитку, лікування;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алкогольні </w:t>
      </w:r>
      <w:proofErr w:type="spellStart"/>
      <w:r>
        <w:rPr>
          <w:color w:val="auto"/>
          <w:szCs w:val="24"/>
          <w:lang w:val="uk-UA"/>
        </w:rPr>
        <w:t>енцефалопатії</w:t>
      </w:r>
      <w:proofErr w:type="spellEnd"/>
      <w:r>
        <w:rPr>
          <w:color w:val="auto"/>
          <w:szCs w:val="24"/>
          <w:lang w:val="uk-UA"/>
        </w:rPr>
        <w:t>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організацію наркологічної допомоги;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к</w:t>
      </w:r>
      <w:r w:rsidR="00E65E43" w:rsidRPr="00E65E43">
        <w:rPr>
          <w:color w:val="auto"/>
          <w:szCs w:val="24"/>
          <w:lang w:val="uk-UA"/>
        </w:rPr>
        <w:t xml:space="preserve">лінічні особливості психічних розладів внаслідок вживання </w:t>
      </w:r>
      <w:proofErr w:type="spellStart"/>
      <w:r w:rsidR="00E65E43" w:rsidRPr="00E65E43">
        <w:rPr>
          <w:color w:val="auto"/>
          <w:szCs w:val="24"/>
          <w:lang w:val="uk-UA"/>
        </w:rPr>
        <w:t>опіатів</w:t>
      </w:r>
      <w:proofErr w:type="spellEnd"/>
      <w:r w:rsidR="00E65E43" w:rsidRPr="00E65E43">
        <w:rPr>
          <w:color w:val="auto"/>
          <w:szCs w:val="24"/>
          <w:lang w:val="uk-UA"/>
        </w:rPr>
        <w:t xml:space="preserve">, </w:t>
      </w:r>
      <w:proofErr w:type="spellStart"/>
      <w:r w:rsidR="00E65E43" w:rsidRPr="00E65E43">
        <w:rPr>
          <w:color w:val="auto"/>
          <w:szCs w:val="24"/>
          <w:lang w:val="uk-UA"/>
        </w:rPr>
        <w:t>канабі</w:t>
      </w:r>
      <w:r>
        <w:rPr>
          <w:color w:val="auto"/>
          <w:szCs w:val="24"/>
          <w:lang w:val="uk-UA"/>
        </w:rPr>
        <w:t>н</w:t>
      </w:r>
      <w:r w:rsidR="00E65E43" w:rsidRPr="00E65E43">
        <w:rPr>
          <w:color w:val="auto"/>
          <w:szCs w:val="24"/>
          <w:lang w:val="uk-UA"/>
        </w:rPr>
        <w:t>оїдів</w:t>
      </w:r>
      <w:proofErr w:type="spellEnd"/>
      <w:r w:rsidR="00E65E43" w:rsidRPr="00E65E43">
        <w:rPr>
          <w:color w:val="auto"/>
          <w:szCs w:val="24"/>
          <w:lang w:val="uk-UA"/>
        </w:rPr>
        <w:t xml:space="preserve">, седативних та снодійних препаратів, кокаїну та інших психостимуляторів, галюциногенів, </w:t>
      </w:r>
      <w:proofErr w:type="spellStart"/>
      <w:r w:rsidR="00E65E43" w:rsidRPr="00E65E43">
        <w:rPr>
          <w:color w:val="auto"/>
          <w:szCs w:val="24"/>
          <w:lang w:val="uk-UA"/>
        </w:rPr>
        <w:t>літких</w:t>
      </w:r>
      <w:proofErr w:type="spellEnd"/>
      <w:r w:rsidR="00E65E43" w:rsidRPr="00E65E43">
        <w:rPr>
          <w:color w:val="auto"/>
          <w:szCs w:val="24"/>
          <w:lang w:val="uk-UA"/>
        </w:rPr>
        <w:t xml:space="preserve"> розчинників, нікот</w:t>
      </w:r>
      <w:r>
        <w:rPr>
          <w:color w:val="auto"/>
          <w:szCs w:val="24"/>
          <w:lang w:val="uk-UA"/>
        </w:rPr>
        <w:t xml:space="preserve">ину, кофеїн </w:t>
      </w:r>
      <w:proofErr w:type="spellStart"/>
      <w:r>
        <w:rPr>
          <w:color w:val="auto"/>
          <w:szCs w:val="24"/>
          <w:lang w:val="uk-UA"/>
        </w:rPr>
        <w:t>вміщуючих</w:t>
      </w:r>
      <w:proofErr w:type="spellEnd"/>
      <w:r>
        <w:rPr>
          <w:color w:val="auto"/>
          <w:szCs w:val="24"/>
          <w:lang w:val="uk-UA"/>
        </w:rPr>
        <w:t xml:space="preserve"> продуктів;</w:t>
      </w:r>
    </w:p>
    <w:p w:rsidR="00307385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 w:rsidRPr="00307385">
        <w:rPr>
          <w:color w:val="auto"/>
          <w:szCs w:val="24"/>
          <w:lang w:val="uk-UA"/>
        </w:rPr>
        <w:t>п</w:t>
      </w:r>
      <w:r w:rsidR="00E65E43" w:rsidRPr="00307385">
        <w:rPr>
          <w:color w:val="auto"/>
          <w:szCs w:val="24"/>
          <w:lang w:val="uk-UA"/>
        </w:rPr>
        <w:t>оняття пс</w:t>
      </w:r>
      <w:r w:rsidRPr="00307385">
        <w:rPr>
          <w:color w:val="auto"/>
          <w:szCs w:val="24"/>
          <w:lang w:val="uk-UA"/>
        </w:rPr>
        <w:t>ихогенного розладу, класифікацію</w:t>
      </w:r>
      <w:r w:rsidR="00E65E43" w:rsidRPr="00307385">
        <w:rPr>
          <w:color w:val="auto"/>
          <w:szCs w:val="24"/>
          <w:lang w:val="uk-UA"/>
        </w:rPr>
        <w:t xml:space="preserve"> невротичних та пов’язаних зі стресом розладів</w:t>
      </w:r>
      <w:r>
        <w:rPr>
          <w:color w:val="auto"/>
          <w:szCs w:val="24"/>
          <w:lang w:val="uk-UA"/>
        </w:rPr>
        <w:t>;</w:t>
      </w:r>
    </w:p>
    <w:p w:rsidR="00E65E43" w:rsidRPr="00307385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к</w:t>
      </w:r>
      <w:r w:rsidR="00E65E43" w:rsidRPr="00307385">
        <w:rPr>
          <w:color w:val="auto"/>
          <w:szCs w:val="24"/>
          <w:lang w:val="uk-UA"/>
        </w:rPr>
        <w:t xml:space="preserve">лінічні особливості емоційно-стресових та адаптаційних реакцій, неврозів: неврастенії, тривожних розладів, </w:t>
      </w:r>
      <w:proofErr w:type="spellStart"/>
      <w:r w:rsidR="00E65E43" w:rsidRPr="00307385">
        <w:rPr>
          <w:color w:val="auto"/>
          <w:szCs w:val="24"/>
          <w:lang w:val="uk-UA"/>
        </w:rPr>
        <w:t>обсесивно-компульсивного</w:t>
      </w:r>
      <w:proofErr w:type="spellEnd"/>
      <w:r w:rsidR="00E65E43" w:rsidRPr="00307385">
        <w:rPr>
          <w:color w:val="auto"/>
          <w:szCs w:val="24"/>
          <w:lang w:val="uk-UA"/>
        </w:rPr>
        <w:t xml:space="preserve"> розладу, </w:t>
      </w:r>
      <w:proofErr w:type="spellStart"/>
      <w:r w:rsidR="00E65E43" w:rsidRPr="00307385">
        <w:rPr>
          <w:color w:val="auto"/>
          <w:szCs w:val="24"/>
          <w:lang w:val="uk-UA"/>
        </w:rPr>
        <w:t>дисоціативних</w:t>
      </w:r>
      <w:proofErr w:type="spellEnd"/>
      <w:r w:rsidR="00E65E43" w:rsidRPr="00307385">
        <w:rPr>
          <w:color w:val="auto"/>
          <w:szCs w:val="24"/>
          <w:lang w:val="uk-UA"/>
        </w:rPr>
        <w:t xml:space="preserve"> розладів, депресивних та </w:t>
      </w:r>
      <w:proofErr w:type="spellStart"/>
      <w:r w:rsidR="00E65E43" w:rsidRPr="00307385">
        <w:rPr>
          <w:color w:val="auto"/>
          <w:szCs w:val="24"/>
          <w:lang w:val="uk-UA"/>
        </w:rPr>
        <w:t>соматоформних</w:t>
      </w:r>
      <w:proofErr w:type="spellEnd"/>
      <w:r w:rsidR="00E65E43" w:rsidRPr="00307385">
        <w:rPr>
          <w:color w:val="auto"/>
          <w:szCs w:val="24"/>
          <w:lang w:val="uk-UA"/>
        </w:rPr>
        <w:t xml:space="preserve"> розладів, постт</w:t>
      </w:r>
      <w:r>
        <w:rPr>
          <w:color w:val="auto"/>
          <w:szCs w:val="24"/>
          <w:lang w:val="uk-UA"/>
        </w:rPr>
        <w:t>равматичного стресового розладу;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профілактику</w:t>
      </w:r>
      <w:r w:rsidR="00E65E43" w:rsidRPr="00E65E43">
        <w:rPr>
          <w:color w:val="auto"/>
          <w:szCs w:val="24"/>
          <w:lang w:val="uk-UA"/>
        </w:rPr>
        <w:t xml:space="preserve"> та лікування невротичних та</w:t>
      </w:r>
      <w:r>
        <w:rPr>
          <w:color w:val="auto"/>
          <w:szCs w:val="24"/>
          <w:lang w:val="uk-UA"/>
        </w:rPr>
        <w:t xml:space="preserve"> пов’язаних зі стресом розладів;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шизофренію</w:t>
      </w:r>
      <w:r w:rsidR="00E65E43" w:rsidRPr="00E65E43">
        <w:rPr>
          <w:color w:val="auto"/>
          <w:szCs w:val="24"/>
          <w:lang w:val="uk-UA"/>
        </w:rPr>
        <w:t>: визначення, основні клінічні фор</w:t>
      </w:r>
      <w:r>
        <w:rPr>
          <w:color w:val="auto"/>
          <w:szCs w:val="24"/>
          <w:lang w:val="uk-UA"/>
        </w:rPr>
        <w:t>ми  та типи перебігу шизофренії;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ринципи терапії шизофренії</w:t>
      </w:r>
      <w:r>
        <w:rPr>
          <w:color w:val="auto"/>
          <w:szCs w:val="24"/>
          <w:lang w:val="uk-UA"/>
        </w:rPr>
        <w:t>;</w:t>
      </w:r>
    </w:p>
    <w:p w:rsidR="00E65E43" w:rsidRPr="00E65E43" w:rsidRDefault="00307385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клінічну картину</w:t>
      </w:r>
      <w:r w:rsidR="00410138">
        <w:rPr>
          <w:color w:val="auto"/>
          <w:szCs w:val="24"/>
          <w:lang w:val="uk-UA"/>
        </w:rPr>
        <w:t xml:space="preserve"> афективних розладів, б</w:t>
      </w:r>
      <w:r w:rsidR="00E65E43" w:rsidRPr="00E65E43">
        <w:rPr>
          <w:color w:val="auto"/>
          <w:szCs w:val="24"/>
          <w:lang w:val="uk-UA"/>
        </w:rPr>
        <w:t>іполярний афективний розлад та</w:t>
      </w:r>
      <w:r w:rsidR="00410138">
        <w:rPr>
          <w:color w:val="auto"/>
          <w:szCs w:val="24"/>
          <w:lang w:val="uk-UA"/>
        </w:rPr>
        <w:t xml:space="preserve"> рекурентний депресивний розлад;</w:t>
      </w:r>
    </w:p>
    <w:p w:rsidR="00E65E43" w:rsidRPr="00E65E43" w:rsidRDefault="00410138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ринципи  тера</w:t>
      </w:r>
      <w:r>
        <w:rPr>
          <w:color w:val="auto"/>
          <w:szCs w:val="24"/>
          <w:lang w:val="uk-UA"/>
        </w:rPr>
        <w:t>пії хворих на афективні розлади;</w:t>
      </w:r>
    </w:p>
    <w:p w:rsidR="00E65E43" w:rsidRPr="00E65E43" w:rsidRDefault="00410138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proofErr w:type="spellStart"/>
      <w:r>
        <w:rPr>
          <w:color w:val="auto"/>
          <w:szCs w:val="24"/>
          <w:lang w:val="uk-UA"/>
        </w:rPr>
        <w:t>суїцидальну</w:t>
      </w:r>
      <w:proofErr w:type="spellEnd"/>
      <w:r>
        <w:rPr>
          <w:color w:val="auto"/>
          <w:szCs w:val="24"/>
          <w:lang w:val="uk-UA"/>
        </w:rPr>
        <w:t xml:space="preserve"> поведінку</w:t>
      </w:r>
      <w:r w:rsidR="00E65E43" w:rsidRPr="00E65E43">
        <w:rPr>
          <w:color w:val="auto"/>
          <w:szCs w:val="24"/>
          <w:lang w:val="uk-UA"/>
        </w:rPr>
        <w:t xml:space="preserve"> при психічних захворюваннях</w:t>
      </w:r>
      <w:r>
        <w:rPr>
          <w:color w:val="auto"/>
          <w:szCs w:val="24"/>
          <w:lang w:val="uk-UA"/>
        </w:rPr>
        <w:t xml:space="preserve">, </w:t>
      </w:r>
      <w:proofErr w:type="spellStart"/>
      <w:r>
        <w:rPr>
          <w:color w:val="auto"/>
          <w:szCs w:val="24"/>
          <w:lang w:val="uk-UA"/>
        </w:rPr>
        <w:t>антисуїцидальну</w:t>
      </w:r>
      <w:proofErr w:type="spellEnd"/>
      <w:r>
        <w:rPr>
          <w:color w:val="auto"/>
          <w:szCs w:val="24"/>
          <w:lang w:val="uk-UA"/>
        </w:rPr>
        <w:t xml:space="preserve"> терапію, психопрофілактику </w:t>
      </w:r>
      <w:proofErr w:type="spellStart"/>
      <w:r>
        <w:rPr>
          <w:color w:val="auto"/>
          <w:szCs w:val="24"/>
          <w:lang w:val="uk-UA"/>
        </w:rPr>
        <w:t>суїцидальної</w:t>
      </w:r>
      <w:proofErr w:type="spellEnd"/>
      <w:r>
        <w:rPr>
          <w:color w:val="auto"/>
          <w:szCs w:val="24"/>
          <w:lang w:val="uk-UA"/>
        </w:rPr>
        <w:t xml:space="preserve"> поведінки;</w:t>
      </w:r>
    </w:p>
    <w:p w:rsidR="00E65E43" w:rsidRPr="00E65E43" w:rsidRDefault="00410138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епілепсію, класифікацію, п</w:t>
      </w:r>
      <w:r w:rsidR="00E65E43" w:rsidRPr="00E65E43">
        <w:rPr>
          <w:color w:val="auto"/>
          <w:szCs w:val="24"/>
          <w:lang w:val="uk-UA"/>
        </w:rPr>
        <w:t>сихічні п</w:t>
      </w:r>
      <w:r>
        <w:rPr>
          <w:color w:val="auto"/>
          <w:szCs w:val="24"/>
          <w:lang w:val="uk-UA"/>
        </w:rPr>
        <w:t>орушення у хворих на епілепсію, п</w:t>
      </w:r>
      <w:r w:rsidR="00E65E43" w:rsidRPr="00E65E43">
        <w:rPr>
          <w:color w:val="auto"/>
          <w:szCs w:val="24"/>
          <w:lang w:val="uk-UA"/>
        </w:rPr>
        <w:t xml:space="preserve">ринципи терапії хворих на </w:t>
      </w:r>
      <w:r>
        <w:rPr>
          <w:color w:val="auto"/>
          <w:szCs w:val="24"/>
          <w:lang w:val="uk-UA"/>
        </w:rPr>
        <w:t>епілепсію та психічних порушень;</w:t>
      </w:r>
    </w:p>
    <w:p w:rsidR="00E65E43" w:rsidRPr="00E65E43" w:rsidRDefault="00410138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е</w:t>
      </w:r>
      <w:r w:rsidR="00E65E43" w:rsidRPr="00E65E43">
        <w:rPr>
          <w:color w:val="auto"/>
          <w:szCs w:val="24"/>
          <w:lang w:val="uk-UA"/>
        </w:rPr>
        <w:t xml:space="preserve">пілептичний статус i лікувальні заходи щодо </w:t>
      </w:r>
      <w:r>
        <w:rPr>
          <w:color w:val="auto"/>
          <w:szCs w:val="24"/>
          <w:lang w:val="uk-UA"/>
        </w:rPr>
        <w:t>виведення хворого з цього стану;</w:t>
      </w:r>
    </w:p>
    <w:p w:rsidR="00E65E43" w:rsidRPr="00E65E43" w:rsidRDefault="0088783D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р</w:t>
      </w:r>
      <w:r w:rsidR="00E65E43" w:rsidRPr="00E65E43">
        <w:rPr>
          <w:color w:val="auto"/>
          <w:szCs w:val="24"/>
          <w:lang w:val="uk-UA"/>
        </w:rPr>
        <w:t>озлади особистості та поведінки у дорослих, фа</w:t>
      </w:r>
      <w:r>
        <w:rPr>
          <w:color w:val="auto"/>
          <w:szCs w:val="24"/>
          <w:lang w:val="uk-UA"/>
        </w:rPr>
        <w:t>ктори,  що сприяють їх розвитку, о</w:t>
      </w:r>
      <w:r w:rsidR="00E65E43" w:rsidRPr="00E65E43">
        <w:rPr>
          <w:color w:val="auto"/>
          <w:szCs w:val="24"/>
          <w:lang w:val="uk-UA"/>
        </w:rPr>
        <w:t>сновні принципи терапії, реабілітації та профілактики розладів особ</w:t>
      </w:r>
      <w:r>
        <w:rPr>
          <w:color w:val="auto"/>
          <w:szCs w:val="24"/>
          <w:lang w:val="uk-UA"/>
        </w:rPr>
        <w:t>истості та поведінки у дорослих;</w:t>
      </w:r>
    </w:p>
    <w:p w:rsidR="00E65E43" w:rsidRPr="00E65E43" w:rsidRDefault="0088783D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орушення розумового розвитку</w:t>
      </w:r>
      <w:r>
        <w:rPr>
          <w:color w:val="auto"/>
          <w:szCs w:val="24"/>
          <w:lang w:val="uk-UA"/>
        </w:rPr>
        <w:t>, п</w:t>
      </w:r>
      <w:r w:rsidR="00E65E43" w:rsidRPr="00E65E43">
        <w:rPr>
          <w:color w:val="auto"/>
          <w:szCs w:val="24"/>
          <w:lang w:val="uk-UA"/>
        </w:rPr>
        <w:t>ринципи терапії, корекції, експертизи, реабілітації</w:t>
      </w:r>
      <w:r>
        <w:rPr>
          <w:color w:val="auto"/>
          <w:szCs w:val="24"/>
          <w:lang w:val="uk-UA"/>
        </w:rPr>
        <w:t>, організацію</w:t>
      </w:r>
      <w:r w:rsidR="00E65E43" w:rsidRPr="00E65E43">
        <w:rPr>
          <w:color w:val="auto"/>
          <w:szCs w:val="24"/>
          <w:lang w:val="uk-UA"/>
        </w:rPr>
        <w:t xml:space="preserve"> навчально-виховного та трудового процесу</w:t>
      </w:r>
      <w:r>
        <w:rPr>
          <w:color w:val="auto"/>
          <w:szCs w:val="24"/>
          <w:lang w:val="uk-UA"/>
        </w:rPr>
        <w:t>;</w:t>
      </w:r>
    </w:p>
    <w:p w:rsidR="00E65E43" w:rsidRPr="00E65E43" w:rsidRDefault="0088783D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lastRenderedPageBreak/>
        <w:t>р</w:t>
      </w:r>
      <w:r w:rsidR="00E65E43" w:rsidRPr="00E65E43">
        <w:rPr>
          <w:color w:val="auto"/>
          <w:szCs w:val="24"/>
          <w:lang w:val="uk-UA"/>
        </w:rPr>
        <w:t>озлади спектру аутизму</w:t>
      </w:r>
      <w:r>
        <w:rPr>
          <w:color w:val="auto"/>
          <w:szCs w:val="24"/>
          <w:lang w:val="uk-UA"/>
        </w:rPr>
        <w:t>, клінічні прояви, діагностику, л</w:t>
      </w:r>
      <w:r w:rsidR="009921B4">
        <w:rPr>
          <w:color w:val="auto"/>
          <w:szCs w:val="24"/>
          <w:lang w:val="uk-UA"/>
        </w:rPr>
        <w:t xml:space="preserve">ікування,  принципи </w:t>
      </w:r>
      <w:r w:rsidR="00805DD2">
        <w:rPr>
          <w:color w:val="auto"/>
          <w:szCs w:val="24"/>
          <w:lang w:val="uk-UA"/>
        </w:rPr>
        <w:t xml:space="preserve">реабілітації  та </w:t>
      </w:r>
      <w:r w:rsidR="00E65E43" w:rsidRPr="00E65E43">
        <w:rPr>
          <w:color w:val="auto"/>
          <w:szCs w:val="24"/>
          <w:lang w:val="uk-UA"/>
        </w:rPr>
        <w:t>профіл</w:t>
      </w:r>
      <w:r w:rsidR="00805DD2">
        <w:rPr>
          <w:color w:val="auto"/>
          <w:szCs w:val="24"/>
          <w:lang w:val="uk-UA"/>
        </w:rPr>
        <w:t>актики;</w:t>
      </w:r>
    </w:p>
    <w:p w:rsidR="00805DD2" w:rsidRDefault="00805DD2" w:rsidP="00805DD2">
      <w:pPr>
        <w:pStyle w:val="a4"/>
        <w:ind w:left="1810" w:firstLine="0"/>
        <w:rPr>
          <w:color w:val="auto"/>
          <w:szCs w:val="24"/>
          <w:lang w:val="uk-UA"/>
        </w:rPr>
      </w:pPr>
    </w:p>
    <w:p w:rsidR="005A2534" w:rsidRPr="005A2534" w:rsidRDefault="004B6FC2" w:rsidP="004B6FC2">
      <w:pPr>
        <w:spacing w:line="240" w:lineRule="auto"/>
        <w:ind w:left="0" w:right="0" w:firstLine="709"/>
        <w:jc w:val="center"/>
        <w:rPr>
          <w:b/>
          <w:i/>
          <w:color w:val="auto"/>
          <w:szCs w:val="24"/>
          <w:lang w:val="uk-UA"/>
        </w:rPr>
      </w:pPr>
      <w:r>
        <w:rPr>
          <w:b/>
          <w:i/>
          <w:color w:val="0070C0"/>
          <w:szCs w:val="24"/>
          <w:lang w:val="uk-UA"/>
        </w:rPr>
        <w:t>Р</w:t>
      </w:r>
      <w:r w:rsidRPr="00100E31">
        <w:rPr>
          <w:b/>
          <w:i/>
          <w:color w:val="0070C0"/>
          <w:szCs w:val="24"/>
          <w:lang w:val="uk-UA"/>
        </w:rPr>
        <w:t>езультатом навч</w:t>
      </w:r>
      <w:r>
        <w:rPr>
          <w:b/>
          <w:i/>
          <w:color w:val="0070C0"/>
          <w:szCs w:val="24"/>
          <w:lang w:val="uk-UA"/>
        </w:rPr>
        <w:t>ання здобувачів є ВМІТИ:</w:t>
      </w:r>
    </w:p>
    <w:p w:rsidR="00E65E43" w:rsidRPr="00E65E43" w:rsidRDefault="005A2534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ровести клінічне обстеження хвор</w:t>
      </w:r>
      <w:r>
        <w:rPr>
          <w:color w:val="auto"/>
          <w:szCs w:val="24"/>
          <w:lang w:val="uk-UA"/>
        </w:rPr>
        <w:t>ого та описати психічний статус;</w:t>
      </w:r>
    </w:p>
    <w:p w:rsidR="00E65E43" w:rsidRPr="00E65E43" w:rsidRDefault="005A2534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 xml:space="preserve">роаналізувати дані клінічного та </w:t>
      </w:r>
      <w:proofErr w:type="spellStart"/>
      <w:r w:rsidR="00E65E43" w:rsidRPr="00E65E43">
        <w:rPr>
          <w:color w:val="auto"/>
          <w:szCs w:val="24"/>
          <w:lang w:val="uk-UA"/>
        </w:rPr>
        <w:t>параклінічного</w:t>
      </w:r>
      <w:proofErr w:type="spellEnd"/>
      <w:r w:rsidR="00E65E43" w:rsidRPr="00E65E43">
        <w:rPr>
          <w:color w:val="auto"/>
          <w:szCs w:val="24"/>
          <w:lang w:val="uk-UA"/>
        </w:rPr>
        <w:t xml:space="preserve"> дослідження та поставити попередній діагноз психічно</w:t>
      </w:r>
      <w:r>
        <w:rPr>
          <w:color w:val="auto"/>
          <w:szCs w:val="24"/>
          <w:lang w:val="uk-UA"/>
        </w:rPr>
        <w:t>го або психосоматичного розладу;</w:t>
      </w:r>
    </w:p>
    <w:p w:rsidR="00E65E43" w:rsidRPr="00E65E43" w:rsidRDefault="005A2534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в</w:t>
      </w:r>
      <w:r w:rsidR="00E65E43" w:rsidRPr="00E65E43">
        <w:rPr>
          <w:color w:val="auto"/>
          <w:szCs w:val="24"/>
          <w:lang w:val="uk-UA"/>
        </w:rPr>
        <w:t xml:space="preserve">изначити </w:t>
      </w:r>
      <w:proofErr w:type="spellStart"/>
      <w:r w:rsidR="00E65E43" w:rsidRPr="00E65E43">
        <w:rPr>
          <w:color w:val="auto"/>
          <w:szCs w:val="24"/>
          <w:lang w:val="uk-UA"/>
        </w:rPr>
        <w:t>психотичний</w:t>
      </w:r>
      <w:proofErr w:type="spellEnd"/>
      <w:r w:rsidR="00E65E43" w:rsidRPr="00E65E43">
        <w:rPr>
          <w:color w:val="auto"/>
          <w:szCs w:val="24"/>
          <w:lang w:val="uk-UA"/>
        </w:rPr>
        <w:t xml:space="preserve"> чи </w:t>
      </w:r>
      <w:proofErr w:type="spellStart"/>
      <w:r w:rsidR="00E65E43" w:rsidRPr="00E65E43">
        <w:rPr>
          <w:color w:val="auto"/>
          <w:szCs w:val="24"/>
          <w:lang w:val="uk-UA"/>
        </w:rPr>
        <w:t>непсихотичний</w:t>
      </w:r>
      <w:proofErr w:type="spellEnd"/>
      <w:r w:rsidR="00E65E43" w:rsidRPr="00E65E43">
        <w:rPr>
          <w:color w:val="auto"/>
          <w:szCs w:val="24"/>
          <w:lang w:val="uk-UA"/>
        </w:rPr>
        <w:t xml:space="preserve"> рівень психічного порушення у хворого</w:t>
      </w:r>
      <w:r>
        <w:rPr>
          <w:color w:val="auto"/>
          <w:szCs w:val="24"/>
          <w:lang w:val="uk-UA"/>
        </w:rPr>
        <w:t>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5A2534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в</w:t>
      </w:r>
      <w:r w:rsidR="00E65E43" w:rsidRPr="00E65E43">
        <w:rPr>
          <w:color w:val="auto"/>
          <w:szCs w:val="24"/>
          <w:lang w:val="uk-UA"/>
        </w:rPr>
        <w:t xml:space="preserve">изначити наявність у хворого показань </w:t>
      </w:r>
      <w:r>
        <w:rPr>
          <w:color w:val="auto"/>
          <w:szCs w:val="24"/>
          <w:lang w:val="uk-UA"/>
        </w:rPr>
        <w:t>для невідкладної госпіталізації;</w:t>
      </w:r>
      <w:r w:rsidR="00E65E43" w:rsidRPr="00E65E43">
        <w:rPr>
          <w:color w:val="auto"/>
          <w:szCs w:val="24"/>
          <w:lang w:val="uk-UA"/>
        </w:rPr>
        <w:t xml:space="preserve"> </w:t>
      </w:r>
    </w:p>
    <w:p w:rsidR="00E65E43" w:rsidRPr="00E65E43" w:rsidRDefault="005A2534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в</w:t>
      </w:r>
      <w:r w:rsidR="00E65E43" w:rsidRPr="00E65E43">
        <w:rPr>
          <w:color w:val="auto"/>
          <w:szCs w:val="24"/>
          <w:lang w:val="uk-UA"/>
        </w:rPr>
        <w:t>ирішити клінічну задачу з діагностування та надання невідкладної допомоги (при психомоторному збудженні, при епілептичному статусі, ускладненнях лікування психотропн</w:t>
      </w:r>
      <w:r>
        <w:rPr>
          <w:color w:val="auto"/>
          <w:szCs w:val="24"/>
          <w:lang w:val="uk-UA"/>
        </w:rPr>
        <w:t>ими препаратами, відмові від їжі, ступорі);</w:t>
      </w:r>
    </w:p>
    <w:p w:rsidR="00E65E43" w:rsidRPr="00E65E43" w:rsidRDefault="005A2534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в</w:t>
      </w:r>
      <w:r w:rsidR="00E65E43" w:rsidRPr="00E65E43">
        <w:rPr>
          <w:color w:val="auto"/>
          <w:szCs w:val="24"/>
          <w:lang w:val="uk-UA"/>
        </w:rPr>
        <w:t>ирішити клінічну задачу з визначення</w:t>
      </w:r>
      <w:r>
        <w:rPr>
          <w:color w:val="auto"/>
          <w:szCs w:val="24"/>
          <w:lang w:val="uk-UA"/>
        </w:rPr>
        <w:t>м</w:t>
      </w:r>
      <w:r w:rsidR="00E65E43" w:rsidRPr="00E65E43">
        <w:rPr>
          <w:color w:val="auto"/>
          <w:szCs w:val="24"/>
          <w:lang w:val="uk-UA"/>
        </w:rPr>
        <w:t xml:space="preserve"> тактики ведення хворого з психічни</w:t>
      </w:r>
      <w:r>
        <w:rPr>
          <w:color w:val="auto"/>
          <w:szCs w:val="24"/>
          <w:lang w:val="uk-UA"/>
        </w:rPr>
        <w:t>м розладом або залежністю;</w:t>
      </w:r>
    </w:p>
    <w:p w:rsidR="00E65E43" w:rsidRPr="00E65E43" w:rsidRDefault="005A2534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в</w:t>
      </w:r>
      <w:r w:rsidR="00E65E43" w:rsidRPr="00E65E43">
        <w:rPr>
          <w:color w:val="auto"/>
          <w:szCs w:val="24"/>
          <w:lang w:val="uk-UA"/>
        </w:rPr>
        <w:t xml:space="preserve">изначити рівень соціальної небезпеки, ризик </w:t>
      </w:r>
      <w:proofErr w:type="spellStart"/>
      <w:r w:rsidR="00E65E43" w:rsidRPr="00E65E43">
        <w:rPr>
          <w:color w:val="auto"/>
          <w:szCs w:val="24"/>
          <w:lang w:val="uk-UA"/>
        </w:rPr>
        <w:t>аутоагресії</w:t>
      </w:r>
      <w:proofErr w:type="spellEnd"/>
      <w:r w:rsidR="00E65E43" w:rsidRPr="00E65E43">
        <w:rPr>
          <w:color w:val="auto"/>
          <w:szCs w:val="24"/>
          <w:lang w:val="uk-UA"/>
        </w:rPr>
        <w:t xml:space="preserve"> психічно хворого, дати направлення на к</w:t>
      </w:r>
      <w:r>
        <w:rPr>
          <w:color w:val="auto"/>
          <w:szCs w:val="24"/>
          <w:lang w:val="uk-UA"/>
        </w:rPr>
        <w:t>онсультацію до лікаря-психіатра;</w:t>
      </w:r>
    </w:p>
    <w:p w:rsidR="00E65E43" w:rsidRPr="00E65E43" w:rsidRDefault="005A2534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</w:t>
      </w:r>
      <w:r w:rsidR="00E65E43" w:rsidRPr="00E65E43">
        <w:rPr>
          <w:color w:val="auto"/>
          <w:szCs w:val="24"/>
          <w:lang w:val="uk-UA"/>
        </w:rPr>
        <w:t>ризначити один із адекватних стану хворого психотропних препаратів у доз</w:t>
      </w:r>
      <w:r>
        <w:rPr>
          <w:color w:val="auto"/>
          <w:szCs w:val="24"/>
          <w:lang w:val="uk-UA"/>
        </w:rPr>
        <w:t>ах, відповідних до віку хворого;</w:t>
      </w:r>
    </w:p>
    <w:p w:rsidR="00E65E43" w:rsidRPr="00E65E43" w:rsidRDefault="005A2534" w:rsidP="00F5146F">
      <w:pPr>
        <w:pStyle w:val="a4"/>
        <w:numPr>
          <w:ilvl w:val="0"/>
          <w:numId w:val="3"/>
        </w:numPr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д</w:t>
      </w:r>
      <w:r w:rsidR="00E65E43" w:rsidRPr="00E65E43">
        <w:rPr>
          <w:color w:val="auto"/>
          <w:szCs w:val="24"/>
          <w:lang w:val="uk-UA"/>
        </w:rPr>
        <w:t xml:space="preserve">ати </w:t>
      </w:r>
      <w:proofErr w:type="spellStart"/>
      <w:r w:rsidR="00E65E43" w:rsidRPr="00E65E43">
        <w:rPr>
          <w:color w:val="auto"/>
          <w:szCs w:val="24"/>
          <w:lang w:val="uk-UA"/>
        </w:rPr>
        <w:t>психоосвітні</w:t>
      </w:r>
      <w:proofErr w:type="spellEnd"/>
      <w:r w:rsidR="00E65E43" w:rsidRPr="00E65E43">
        <w:rPr>
          <w:color w:val="auto"/>
          <w:szCs w:val="24"/>
          <w:lang w:val="uk-UA"/>
        </w:rPr>
        <w:t xml:space="preserve"> рекомендації хворому та його родичам.</w:t>
      </w:r>
    </w:p>
    <w:p w:rsidR="00E65E43" w:rsidRPr="00E65E43" w:rsidRDefault="00E65E43" w:rsidP="005A2534">
      <w:pPr>
        <w:pStyle w:val="a4"/>
        <w:ind w:left="1810" w:firstLine="0"/>
        <w:rPr>
          <w:color w:val="auto"/>
          <w:szCs w:val="24"/>
          <w:lang w:val="uk-UA"/>
        </w:rPr>
      </w:pPr>
    </w:p>
    <w:p w:rsidR="00976B54" w:rsidRDefault="00976B54" w:rsidP="0012745D">
      <w:pPr>
        <w:pStyle w:val="a3"/>
        <w:jc w:val="center"/>
        <w:rPr>
          <w:lang w:val="uk-UA"/>
        </w:rPr>
      </w:pPr>
    </w:p>
    <w:p w:rsidR="00D0764D" w:rsidRDefault="004B6FC2" w:rsidP="00D0764D">
      <w:pPr>
        <w:shd w:val="clear" w:color="auto" w:fill="FFFFFF"/>
        <w:spacing w:after="0" w:line="276" w:lineRule="auto"/>
        <w:ind w:left="0" w:right="0" w:firstLine="0"/>
        <w:jc w:val="center"/>
        <w:rPr>
          <w:b/>
          <w:color w:val="0070C0"/>
          <w:szCs w:val="24"/>
          <w:lang w:val="uk-UA"/>
        </w:rPr>
      </w:pPr>
      <w:r>
        <w:rPr>
          <w:b/>
          <w:color w:val="0070C0"/>
          <w:szCs w:val="24"/>
          <w:lang w:val="uk-UA"/>
        </w:rPr>
        <w:t>ЗМІСТ</w:t>
      </w:r>
      <w:r w:rsidR="00D0764D" w:rsidRPr="00D0764D">
        <w:rPr>
          <w:b/>
          <w:color w:val="0070C0"/>
          <w:szCs w:val="24"/>
          <w:lang w:val="uk-UA"/>
        </w:rPr>
        <w:t xml:space="preserve"> НАВЧАЛЬНОЇ ДИСЦИПЛІНИ</w:t>
      </w:r>
    </w:p>
    <w:p w:rsidR="00697179" w:rsidRPr="00D0764D" w:rsidRDefault="00697179" w:rsidP="00D0764D">
      <w:pPr>
        <w:shd w:val="clear" w:color="auto" w:fill="FFFFFF"/>
        <w:spacing w:after="0" w:line="276" w:lineRule="auto"/>
        <w:ind w:left="0" w:right="0" w:firstLine="0"/>
        <w:jc w:val="center"/>
        <w:rPr>
          <w:b/>
          <w:color w:val="0070C0"/>
          <w:szCs w:val="24"/>
          <w:lang w:val="uk-UA"/>
        </w:rPr>
      </w:pPr>
    </w:p>
    <w:p w:rsidR="004B6FC2" w:rsidRDefault="00D0764D" w:rsidP="00D0764D">
      <w:pPr>
        <w:shd w:val="clear" w:color="auto" w:fill="FFFFFF"/>
        <w:spacing w:after="0" w:line="276" w:lineRule="auto"/>
        <w:ind w:left="0" w:right="0" w:firstLine="709"/>
        <w:rPr>
          <w:lang w:val="uk-UA"/>
        </w:rPr>
      </w:pPr>
      <w:r w:rsidRPr="004B6FC2">
        <w:rPr>
          <w:b/>
        </w:rPr>
        <w:t xml:space="preserve">Курс буде </w:t>
      </w:r>
      <w:proofErr w:type="spellStart"/>
      <w:r w:rsidRPr="004B6FC2">
        <w:rPr>
          <w:b/>
        </w:rPr>
        <w:t>викладений</w:t>
      </w:r>
      <w:proofErr w:type="spellEnd"/>
      <w:r w:rsidRPr="004B6FC2">
        <w:rPr>
          <w:b/>
        </w:rPr>
        <w:t xml:space="preserve"> у </w:t>
      </w:r>
      <w:proofErr w:type="spellStart"/>
      <w:r w:rsidRPr="004B6FC2">
        <w:rPr>
          <w:b/>
        </w:rPr>
        <w:t>формі</w:t>
      </w:r>
      <w:proofErr w:type="spellEnd"/>
      <w:r w:rsidRPr="004B6FC2">
        <w:rPr>
          <w:b/>
        </w:rPr>
        <w:t xml:space="preserve"> </w:t>
      </w:r>
      <w:r w:rsidR="00CC1BC4" w:rsidRPr="004B6FC2">
        <w:rPr>
          <w:b/>
          <w:lang w:val="uk-UA"/>
        </w:rPr>
        <w:t xml:space="preserve">лекційних та </w:t>
      </w:r>
      <w:r w:rsidRPr="004B6FC2">
        <w:rPr>
          <w:b/>
          <w:lang w:val="uk-UA"/>
        </w:rPr>
        <w:t xml:space="preserve">практичних </w:t>
      </w:r>
      <w:r w:rsidRPr="004B6FC2">
        <w:rPr>
          <w:b/>
        </w:rPr>
        <w:t>занять (</w:t>
      </w:r>
      <w:r w:rsidRPr="004B6FC2">
        <w:rPr>
          <w:b/>
          <w:lang w:val="uk-UA"/>
        </w:rPr>
        <w:t>20</w:t>
      </w:r>
      <w:r w:rsidR="00993976" w:rsidRPr="004B6FC2">
        <w:rPr>
          <w:b/>
        </w:rPr>
        <w:t xml:space="preserve"> год.) т</w:t>
      </w:r>
      <w:r w:rsidR="00993976" w:rsidRPr="004B6FC2">
        <w:rPr>
          <w:b/>
          <w:lang w:val="uk-UA"/>
        </w:rPr>
        <w:t>а</w:t>
      </w:r>
      <w:r w:rsidRPr="004B6FC2">
        <w:rPr>
          <w:b/>
        </w:rPr>
        <w:t xml:space="preserve"> </w:t>
      </w:r>
      <w:proofErr w:type="spellStart"/>
      <w:r w:rsidRPr="004B6FC2">
        <w:rPr>
          <w:b/>
        </w:rPr>
        <w:t>організації</w:t>
      </w:r>
      <w:proofErr w:type="spellEnd"/>
      <w:r w:rsidRPr="004B6FC2">
        <w:rPr>
          <w:b/>
        </w:rPr>
        <w:t xml:space="preserve"> </w:t>
      </w:r>
      <w:proofErr w:type="spellStart"/>
      <w:r w:rsidRPr="004B6FC2">
        <w:rPr>
          <w:b/>
        </w:rPr>
        <w:t>самостійної</w:t>
      </w:r>
      <w:proofErr w:type="spellEnd"/>
      <w:r w:rsidRPr="004B6FC2">
        <w:rPr>
          <w:b/>
        </w:rPr>
        <w:t xml:space="preserve"> </w:t>
      </w:r>
      <w:proofErr w:type="spellStart"/>
      <w:r w:rsidRPr="004B6FC2">
        <w:rPr>
          <w:b/>
        </w:rPr>
        <w:t>роботи</w:t>
      </w:r>
      <w:proofErr w:type="spellEnd"/>
      <w:r w:rsidRPr="004B6FC2">
        <w:rPr>
          <w:b/>
        </w:rPr>
        <w:t xml:space="preserve"> </w:t>
      </w:r>
      <w:r w:rsidRPr="004B6FC2">
        <w:rPr>
          <w:b/>
          <w:lang w:val="uk-UA"/>
        </w:rPr>
        <w:t xml:space="preserve">здобувачів </w:t>
      </w:r>
      <w:r w:rsidRPr="004B6FC2">
        <w:rPr>
          <w:b/>
        </w:rPr>
        <w:t>(</w:t>
      </w:r>
      <w:r w:rsidRPr="004B6FC2">
        <w:rPr>
          <w:b/>
          <w:lang w:val="uk-UA"/>
        </w:rPr>
        <w:t xml:space="preserve">10 </w:t>
      </w:r>
      <w:r w:rsidRPr="004B6FC2">
        <w:rPr>
          <w:b/>
        </w:rPr>
        <w:t>год.).</w:t>
      </w:r>
      <w:r w:rsidRPr="00D0764D">
        <w:t xml:space="preserve"> </w:t>
      </w:r>
    </w:p>
    <w:p w:rsidR="004B6FC2" w:rsidRDefault="00D0764D" w:rsidP="00D0764D">
      <w:pPr>
        <w:shd w:val="clear" w:color="auto" w:fill="FFFFFF"/>
        <w:spacing w:after="0" w:line="276" w:lineRule="auto"/>
        <w:ind w:left="0" w:right="0" w:firstLine="709"/>
        <w:rPr>
          <w:lang w:val="uk-UA"/>
        </w:rPr>
      </w:pPr>
      <w:r w:rsidRPr="00973865">
        <w:rPr>
          <w:i/>
          <w:lang w:val="uk-UA"/>
        </w:rPr>
        <w:t>Консультації</w:t>
      </w:r>
      <w:r w:rsidR="00BE6CBE" w:rsidRPr="00973865">
        <w:rPr>
          <w:lang w:val="uk-UA"/>
        </w:rPr>
        <w:t xml:space="preserve"> – індивідуальні</w:t>
      </w:r>
      <w:r w:rsidR="00BE6CBE">
        <w:rPr>
          <w:lang w:val="uk-UA"/>
        </w:rPr>
        <w:t>, групові.</w:t>
      </w:r>
      <w:r w:rsidRPr="00973865">
        <w:rPr>
          <w:lang w:val="uk-UA"/>
        </w:rPr>
        <w:t xml:space="preserve"> </w:t>
      </w:r>
    </w:p>
    <w:p w:rsidR="00D0764D" w:rsidRPr="004B6FC2" w:rsidRDefault="00D0764D" w:rsidP="00D0764D">
      <w:pPr>
        <w:shd w:val="clear" w:color="auto" w:fill="FFFFFF"/>
        <w:spacing w:after="0" w:line="276" w:lineRule="auto"/>
        <w:ind w:left="0" w:right="0" w:firstLine="709"/>
        <w:rPr>
          <w:lang w:val="uk-UA"/>
        </w:rPr>
      </w:pPr>
      <w:r w:rsidRPr="004B6FC2">
        <w:rPr>
          <w:i/>
          <w:lang w:val="uk-UA"/>
        </w:rPr>
        <w:t xml:space="preserve">При проведенні практичних занять використовуються наступні методи навчання: </w:t>
      </w:r>
      <w:r w:rsidRPr="004B6FC2">
        <w:rPr>
          <w:lang w:val="uk-UA"/>
        </w:rPr>
        <w:t>словесні, наочні, практ</w:t>
      </w:r>
      <w:r w:rsidR="00353AB2" w:rsidRPr="004B6FC2">
        <w:rPr>
          <w:lang w:val="uk-UA"/>
        </w:rPr>
        <w:t>ичні; пояснювально-ілюстративн</w:t>
      </w:r>
      <w:r w:rsidR="00353AB2">
        <w:rPr>
          <w:lang w:val="uk-UA"/>
        </w:rPr>
        <w:t>і</w:t>
      </w:r>
      <w:r w:rsidRPr="004B6FC2">
        <w:rPr>
          <w:lang w:val="uk-UA"/>
        </w:rPr>
        <w:t>, репр</w:t>
      </w:r>
      <w:r w:rsidR="00353AB2" w:rsidRPr="004B6FC2">
        <w:rPr>
          <w:lang w:val="uk-UA"/>
        </w:rPr>
        <w:t>одуктивн</w:t>
      </w:r>
      <w:r w:rsidR="00353AB2">
        <w:rPr>
          <w:lang w:val="uk-UA"/>
        </w:rPr>
        <w:t>і</w:t>
      </w:r>
      <w:r w:rsidR="00353AB2" w:rsidRPr="004B6FC2">
        <w:rPr>
          <w:lang w:val="uk-UA"/>
        </w:rPr>
        <w:t>, частково-пошуков</w:t>
      </w:r>
      <w:r w:rsidR="00353AB2">
        <w:rPr>
          <w:lang w:val="uk-UA"/>
        </w:rPr>
        <w:t>і</w:t>
      </w:r>
      <w:r w:rsidR="00353AB2" w:rsidRPr="004B6FC2">
        <w:rPr>
          <w:lang w:val="uk-UA"/>
        </w:rPr>
        <w:t>, дослідницьк</w:t>
      </w:r>
      <w:r w:rsidR="00353AB2">
        <w:rPr>
          <w:lang w:val="uk-UA"/>
        </w:rPr>
        <w:t>і</w:t>
      </w:r>
      <w:r w:rsidRPr="004B6FC2">
        <w:rPr>
          <w:lang w:val="uk-UA"/>
        </w:rPr>
        <w:t xml:space="preserve">; самостійної роботи </w:t>
      </w:r>
      <w:r w:rsidRPr="00D0764D">
        <w:rPr>
          <w:lang w:val="uk-UA"/>
        </w:rPr>
        <w:t xml:space="preserve">здобувачів </w:t>
      </w:r>
      <w:r w:rsidRPr="004B6FC2">
        <w:rPr>
          <w:lang w:val="uk-UA"/>
        </w:rPr>
        <w:t>з осмислення й засвоєння нового матеріалу роботи</w:t>
      </w:r>
      <w:r w:rsidR="00943A06">
        <w:rPr>
          <w:lang w:val="uk-UA"/>
        </w:rPr>
        <w:t>,</w:t>
      </w:r>
      <w:r w:rsidR="00B73E96" w:rsidRPr="004B6FC2">
        <w:rPr>
          <w:lang w:val="uk-UA"/>
        </w:rPr>
        <w:t xml:space="preserve"> </w:t>
      </w:r>
      <w:r w:rsidRPr="004B6FC2">
        <w:rPr>
          <w:lang w:val="uk-UA"/>
        </w:rPr>
        <w:t xml:space="preserve"> із застосування знань на практиці та вироблення вмінь і навичок, методи організації та здійснення навчально-пізнавальної діяльності; стимулювання й мотивація навчання, контролю, самоконтролю. </w:t>
      </w:r>
    </w:p>
    <w:p w:rsidR="00D0764D" w:rsidRPr="00D0764D" w:rsidRDefault="00D0764D" w:rsidP="00D0764D">
      <w:pPr>
        <w:shd w:val="clear" w:color="auto" w:fill="FFFFFF"/>
        <w:spacing w:after="0" w:line="276" w:lineRule="auto"/>
        <w:ind w:left="0" w:right="0" w:firstLine="709"/>
      </w:pPr>
      <w:r w:rsidRPr="00D0764D">
        <w:t xml:space="preserve">Студентам </w:t>
      </w:r>
      <w:proofErr w:type="spellStart"/>
      <w:r w:rsidRPr="00D0764D">
        <w:t>рекомендується</w:t>
      </w:r>
      <w:proofErr w:type="spellEnd"/>
      <w:r w:rsidRPr="00D0764D">
        <w:t xml:space="preserve"> вести </w:t>
      </w:r>
      <w:r w:rsidRPr="00D0764D">
        <w:rPr>
          <w:lang w:val="uk-UA"/>
        </w:rPr>
        <w:t>записи</w:t>
      </w:r>
      <w:r w:rsidRPr="00D0764D">
        <w:t xml:space="preserve"> </w:t>
      </w:r>
      <w:proofErr w:type="spellStart"/>
      <w:r w:rsidRPr="00D0764D">
        <w:t>практичних</w:t>
      </w:r>
      <w:proofErr w:type="spellEnd"/>
      <w:r w:rsidRPr="00D0764D">
        <w:t xml:space="preserve"> занять.</w:t>
      </w:r>
    </w:p>
    <w:p w:rsidR="00A750B5" w:rsidRDefault="005775AB" w:rsidP="00D0764D">
      <w:pPr>
        <w:shd w:val="clear" w:color="auto" w:fill="FFFFFF"/>
        <w:spacing w:after="0" w:line="276" w:lineRule="auto"/>
        <w:ind w:left="0" w:right="0" w:firstLine="709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                                                                                                     </w:t>
      </w:r>
      <w:r w:rsidR="00697179">
        <w:rPr>
          <w:b/>
          <w:szCs w:val="24"/>
          <w:lang w:val="uk-UA"/>
        </w:rPr>
        <w:t xml:space="preserve">              </w:t>
      </w:r>
      <w:r>
        <w:rPr>
          <w:b/>
          <w:szCs w:val="24"/>
          <w:lang w:val="uk-UA"/>
        </w:rPr>
        <w:t xml:space="preserve">    </w:t>
      </w:r>
    </w:p>
    <w:p w:rsidR="00D0764D" w:rsidRDefault="00A750B5" w:rsidP="00D0764D">
      <w:pPr>
        <w:shd w:val="clear" w:color="auto" w:fill="FFFFFF"/>
        <w:spacing w:after="0" w:line="276" w:lineRule="auto"/>
        <w:ind w:left="0" w:right="0" w:firstLine="709"/>
        <w:rPr>
          <w:szCs w:val="24"/>
          <w:lang w:val="uk-UA"/>
        </w:rPr>
      </w:pPr>
      <w:r>
        <w:rPr>
          <w:b/>
          <w:szCs w:val="24"/>
          <w:lang w:val="uk-UA"/>
        </w:rPr>
        <w:t xml:space="preserve">                                                                                                                      </w:t>
      </w:r>
      <w:r w:rsidR="005775AB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 xml:space="preserve">    </w:t>
      </w:r>
      <w:r w:rsidR="005775AB" w:rsidRPr="00697179">
        <w:rPr>
          <w:szCs w:val="24"/>
          <w:lang w:val="uk-UA"/>
        </w:rPr>
        <w:t>Таблиця 2.</w:t>
      </w:r>
    </w:p>
    <w:p w:rsidR="00697179" w:rsidRPr="00697179" w:rsidRDefault="00697179" w:rsidP="00D0764D">
      <w:pPr>
        <w:shd w:val="clear" w:color="auto" w:fill="FFFFFF"/>
        <w:spacing w:after="0" w:line="276" w:lineRule="auto"/>
        <w:ind w:left="0" w:right="0" w:firstLine="709"/>
        <w:rPr>
          <w:szCs w:val="24"/>
          <w:lang w:val="uk-UA"/>
        </w:rPr>
      </w:pPr>
    </w:p>
    <w:tbl>
      <w:tblPr>
        <w:tblW w:w="10549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2"/>
        <w:gridCol w:w="43"/>
        <w:gridCol w:w="13"/>
        <w:gridCol w:w="881"/>
        <w:gridCol w:w="985"/>
        <w:gridCol w:w="40"/>
        <w:gridCol w:w="35"/>
        <w:gridCol w:w="1197"/>
        <w:gridCol w:w="41"/>
        <w:gridCol w:w="1622"/>
      </w:tblGrid>
      <w:tr w:rsidR="0035263B" w:rsidRPr="007B557B" w:rsidTr="00813006">
        <w:trPr>
          <w:trHeight w:val="414"/>
        </w:trPr>
        <w:tc>
          <w:tcPr>
            <w:tcW w:w="10549" w:type="dxa"/>
            <w:gridSpan w:val="10"/>
          </w:tcPr>
          <w:p w:rsidR="0035263B" w:rsidRDefault="0035263B" w:rsidP="0035263B">
            <w:pPr>
              <w:shd w:val="clear" w:color="auto" w:fill="FFFFFF"/>
              <w:spacing w:after="0" w:line="276" w:lineRule="auto"/>
              <w:ind w:left="0" w:right="0" w:firstLine="0"/>
              <w:jc w:val="center"/>
              <w:rPr>
                <w:b/>
                <w:color w:val="0070C0"/>
                <w:szCs w:val="24"/>
                <w:lang w:val="uk-UA"/>
              </w:rPr>
            </w:pPr>
            <w:r>
              <w:rPr>
                <w:b/>
                <w:color w:val="0070C0"/>
                <w:szCs w:val="24"/>
                <w:lang w:val="uk-UA"/>
              </w:rPr>
              <w:t>Загальні питання психіатрії, загальна психопатологія та спеціальна (нозологічна) психіатрія.</w:t>
            </w:r>
          </w:p>
          <w:p w:rsidR="0035263B" w:rsidRDefault="0035263B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b/>
                <w:color w:val="0070C0"/>
                <w:szCs w:val="24"/>
                <w:lang w:val="uk-UA"/>
              </w:rPr>
            </w:pPr>
          </w:p>
        </w:tc>
      </w:tr>
      <w:tr w:rsidR="003526BC" w:rsidTr="00813006">
        <w:trPr>
          <w:trHeight w:val="254"/>
        </w:trPr>
        <w:tc>
          <w:tcPr>
            <w:tcW w:w="5692" w:type="dxa"/>
            <w:vMerge w:val="restart"/>
          </w:tcPr>
          <w:p w:rsidR="0035263B" w:rsidRPr="00687CEA" w:rsidRDefault="0035263B" w:rsidP="0035263B">
            <w:pPr>
              <w:shd w:val="clear" w:color="auto" w:fill="FFFFFF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lang w:val="uk-UA"/>
              </w:rPr>
            </w:pPr>
            <w:r w:rsidRPr="00687CEA">
              <w:rPr>
                <w:color w:val="auto"/>
                <w:szCs w:val="24"/>
                <w:lang w:val="uk-UA"/>
              </w:rPr>
              <w:t>Назви змістовних модулів та тем</w:t>
            </w:r>
          </w:p>
          <w:p w:rsidR="0035263B" w:rsidRPr="00687CEA" w:rsidRDefault="0035263B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</w:p>
        </w:tc>
        <w:tc>
          <w:tcPr>
            <w:tcW w:w="4857" w:type="dxa"/>
            <w:gridSpan w:val="9"/>
          </w:tcPr>
          <w:p w:rsidR="0035263B" w:rsidRPr="00687CEA" w:rsidRDefault="00687CE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687CEA">
              <w:rPr>
                <w:color w:val="auto"/>
                <w:szCs w:val="24"/>
                <w:lang w:val="uk-UA"/>
              </w:rPr>
              <w:t>Кількість годин</w:t>
            </w:r>
          </w:p>
        </w:tc>
      </w:tr>
      <w:tr w:rsidR="00687CEA" w:rsidTr="00813006">
        <w:trPr>
          <w:trHeight w:val="369"/>
        </w:trPr>
        <w:tc>
          <w:tcPr>
            <w:tcW w:w="5692" w:type="dxa"/>
            <w:vMerge/>
          </w:tcPr>
          <w:p w:rsidR="0035263B" w:rsidRPr="00687CEA" w:rsidRDefault="0035263B" w:rsidP="0035263B">
            <w:pPr>
              <w:shd w:val="clear" w:color="auto" w:fill="FFFFFF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lang w:val="uk-UA"/>
              </w:rPr>
            </w:pPr>
          </w:p>
        </w:tc>
        <w:tc>
          <w:tcPr>
            <w:tcW w:w="937" w:type="dxa"/>
            <w:gridSpan w:val="3"/>
          </w:tcPr>
          <w:p w:rsidR="0035263B" w:rsidRPr="00687CEA" w:rsidRDefault="0035263B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687CEA">
              <w:rPr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985" w:type="dxa"/>
          </w:tcPr>
          <w:p w:rsidR="0035263B" w:rsidRPr="00687CEA" w:rsidRDefault="00687CE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687CEA">
              <w:rPr>
                <w:color w:val="auto"/>
                <w:szCs w:val="24"/>
                <w:lang w:val="uk-UA"/>
              </w:rPr>
              <w:t>Лекції</w:t>
            </w:r>
          </w:p>
        </w:tc>
        <w:tc>
          <w:tcPr>
            <w:tcW w:w="1272" w:type="dxa"/>
            <w:gridSpan w:val="3"/>
          </w:tcPr>
          <w:p w:rsidR="0035263B" w:rsidRPr="00687CEA" w:rsidRDefault="00687CE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687CEA">
              <w:rPr>
                <w:color w:val="auto"/>
                <w:szCs w:val="24"/>
                <w:lang w:val="uk-UA"/>
              </w:rPr>
              <w:t>Практичні заняття</w:t>
            </w:r>
          </w:p>
        </w:tc>
        <w:tc>
          <w:tcPr>
            <w:tcW w:w="1663" w:type="dxa"/>
            <w:gridSpan w:val="2"/>
          </w:tcPr>
          <w:p w:rsidR="0035263B" w:rsidRPr="00687CEA" w:rsidRDefault="00687CE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i/>
                <w:color w:val="0070C0"/>
                <w:szCs w:val="24"/>
                <w:lang w:val="uk-UA"/>
              </w:rPr>
            </w:pPr>
            <w:r w:rsidRPr="00687CEA">
              <w:rPr>
                <w:i/>
                <w:color w:val="auto"/>
                <w:szCs w:val="24"/>
                <w:lang w:val="uk-UA"/>
              </w:rPr>
              <w:t>СРС</w:t>
            </w:r>
          </w:p>
        </w:tc>
      </w:tr>
      <w:tr w:rsidR="0035263B" w:rsidRPr="00377C01" w:rsidTr="00813006">
        <w:trPr>
          <w:trHeight w:val="300"/>
        </w:trPr>
        <w:tc>
          <w:tcPr>
            <w:tcW w:w="10549" w:type="dxa"/>
            <w:gridSpan w:val="10"/>
          </w:tcPr>
          <w:p w:rsidR="0035263B" w:rsidRPr="00377C01" w:rsidRDefault="00687CEA" w:rsidP="00377C01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i/>
                <w:color w:val="0070C0"/>
                <w:szCs w:val="24"/>
                <w:lang w:val="uk-UA"/>
              </w:rPr>
            </w:pPr>
            <w:r w:rsidRPr="00377C01">
              <w:rPr>
                <w:i/>
                <w:color w:val="auto"/>
                <w:lang w:val="uk-UA"/>
              </w:rPr>
              <w:lastRenderedPageBreak/>
              <w:t>Змістовий модуль</w:t>
            </w:r>
            <w:r w:rsidR="00377C01">
              <w:rPr>
                <w:i/>
                <w:color w:val="auto"/>
                <w:lang w:val="uk-UA"/>
              </w:rPr>
              <w:t xml:space="preserve"> I. Загальні питання психіатрії:</w:t>
            </w:r>
            <w:r w:rsidRPr="00377C01">
              <w:rPr>
                <w:i/>
                <w:color w:val="auto"/>
                <w:lang w:val="uk-UA"/>
              </w:rPr>
              <w:t xml:space="preserve"> </w:t>
            </w:r>
            <w:r w:rsidR="00377C01">
              <w:rPr>
                <w:i/>
                <w:color w:val="auto"/>
                <w:lang w:val="uk-UA"/>
              </w:rPr>
              <w:t xml:space="preserve">предмет та завдання психіатрії та наркології, історія розвитку. Організація допомоги хворим із психічними порушеннями. Особливості структури психіатричної лікарні. Методи психіатричного дослідження. Класифікація психічних розладів(МКХ-10). Загальні принципи лікування, реабілітації та експертизи психічних розладів. Порушення </w:t>
            </w:r>
            <w:r w:rsidR="00E431A4">
              <w:rPr>
                <w:i/>
                <w:color w:val="auto"/>
                <w:lang w:val="uk-UA"/>
              </w:rPr>
              <w:t>пізнавальних процесів, емоцій та рухово-вольової сфери.</w:t>
            </w:r>
          </w:p>
        </w:tc>
      </w:tr>
      <w:tr w:rsidR="00687CEA" w:rsidTr="00813006">
        <w:trPr>
          <w:trHeight w:val="323"/>
        </w:trPr>
        <w:tc>
          <w:tcPr>
            <w:tcW w:w="5692" w:type="dxa"/>
          </w:tcPr>
          <w:p w:rsidR="0035263B" w:rsidRPr="003526BC" w:rsidRDefault="00687CE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Тема 1. Предмет та завдання психіатрії та наркології, історія розвитку. Організація допомоги хворим із психічними порушеннями. Особливості структури психіатричної лікарні.</w:t>
            </w:r>
          </w:p>
        </w:tc>
        <w:tc>
          <w:tcPr>
            <w:tcW w:w="937" w:type="dxa"/>
            <w:gridSpan w:val="3"/>
          </w:tcPr>
          <w:p w:rsidR="0035263B" w:rsidRPr="003526BC" w:rsidRDefault="007228F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1,5</w:t>
            </w:r>
          </w:p>
        </w:tc>
        <w:tc>
          <w:tcPr>
            <w:tcW w:w="985" w:type="dxa"/>
          </w:tcPr>
          <w:p w:rsidR="0035263B" w:rsidRPr="003526BC" w:rsidRDefault="00687CE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272" w:type="dxa"/>
            <w:gridSpan w:val="3"/>
          </w:tcPr>
          <w:p w:rsidR="0035263B" w:rsidRPr="003526BC" w:rsidRDefault="00DD627E" w:rsidP="00DD627E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  <w:tc>
          <w:tcPr>
            <w:tcW w:w="1663" w:type="dxa"/>
            <w:gridSpan w:val="2"/>
          </w:tcPr>
          <w:p w:rsidR="0035263B" w:rsidRPr="003526BC" w:rsidRDefault="00687CE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0,5</w:t>
            </w:r>
          </w:p>
        </w:tc>
      </w:tr>
      <w:tr w:rsidR="00687CEA" w:rsidTr="00813006">
        <w:trPr>
          <w:trHeight w:val="334"/>
        </w:trPr>
        <w:tc>
          <w:tcPr>
            <w:tcW w:w="5692" w:type="dxa"/>
          </w:tcPr>
          <w:p w:rsidR="0035263B" w:rsidRPr="003526BC" w:rsidRDefault="00687CE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 xml:space="preserve">Тема 2. </w:t>
            </w:r>
            <w:r w:rsidR="00CD2A96" w:rsidRPr="003526BC">
              <w:rPr>
                <w:color w:val="auto"/>
                <w:szCs w:val="24"/>
                <w:lang w:val="uk-UA"/>
              </w:rPr>
              <w:t xml:space="preserve">Методи психіатричного дослідження. </w:t>
            </w:r>
            <w:r w:rsidR="003526BC">
              <w:rPr>
                <w:color w:val="auto"/>
                <w:szCs w:val="24"/>
                <w:lang w:val="uk-UA"/>
              </w:rPr>
              <w:t>Класифікація психічних розладів (МКХ-10). Загальні принципи лікування, реабілітації та експертизи психічних розладів.</w:t>
            </w:r>
          </w:p>
        </w:tc>
        <w:tc>
          <w:tcPr>
            <w:tcW w:w="937" w:type="dxa"/>
            <w:gridSpan w:val="3"/>
          </w:tcPr>
          <w:p w:rsidR="0035263B" w:rsidRPr="003526BC" w:rsidRDefault="007228F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1,7</w:t>
            </w:r>
          </w:p>
        </w:tc>
        <w:tc>
          <w:tcPr>
            <w:tcW w:w="985" w:type="dxa"/>
          </w:tcPr>
          <w:p w:rsidR="0035263B" w:rsidRDefault="003526BC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b/>
                <w:color w:val="0070C0"/>
                <w:szCs w:val="24"/>
                <w:lang w:val="uk-UA"/>
              </w:rPr>
            </w:pPr>
            <w:r>
              <w:rPr>
                <w:b/>
                <w:color w:val="0070C0"/>
                <w:szCs w:val="24"/>
                <w:lang w:val="uk-UA"/>
              </w:rPr>
              <w:t>-</w:t>
            </w:r>
          </w:p>
        </w:tc>
        <w:tc>
          <w:tcPr>
            <w:tcW w:w="1272" w:type="dxa"/>
            <w:gridSpan w:val="3"/>
          </w:tcPr>
          <w:p w:rsidR="0035263B" w:rsidRPr="003526BC" w:rsidRDefault="00DD627E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1,2</w:t>
            </w:r>
          </w:p>
        </w:tc>
        <w:tc>
          <w:tcPr>
            <w:tcW w:w="1663" w:type="dxa"/>
            <w:gridSpan w:val="2"/>
          </w:tcPr>
          <w:p w:rsidR="0035263B" w:rsidRPr="003526BC" w:rsidRDefault="003526BC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0,5</w:t>
            </w:r>
          </w:p>
        </w:tc>
      </w:tr>
      <w:tr w:rsidR="00687CEA" w:rsidTr="00E431A4">
        <w:trPr>
          <w:trHeight w:val="864"/>
        </w:trPr>
        <w:tc>
          <w:tcPr>
            <w:tcW w:w="5692" w:type="dxa"/>
          </w:tcPr>
          <w:p w:rsidR="00E431A4" w:rsidRPr="003526BC" w:rsidRDefault="003526BC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Тема 3. Порушення пізнавальних процесів, емоцій та рухово-вольової сфери (психопатологічні симптоми).</w:t>
            </w:r>
          </w:p>
        </w:tc>
        <w:tc>
          <w:tcPr>
            <w:tcW w:w="937" w:type="dxa"/>
            <w:gridSpan w:val="3"/>
          </w:tcPr>
          <w:p w:rsidR="0035263B" w:rsidRPr="003526BC" w:rsidRDefault="00A3383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2,3</w:t>
            </w:r>
          </w:p>
        </w:tc>
        <w:tc>
          <w:tcPr>
            <w:tcW w:w="985" w:type="dxa"/>
          </w:tcPr>
          <w:p w:rsidR="0035263B" w:rsidRPr="003526BC" w:rsidRDefault="003526BC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72" w:type="dxa"/>
            <w:gridSpan w:val="3"/>
          </w:tcPr>
          <w:p w:rsidR="0035263B" w:rsidRPr="003526BC" w:rsidRDefault="00DD627E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1,3</w:t>
            </w:r>
          </w:p>
        </w:tc>
        <w:tc>
          <w:tcPr>
            <w:tcW w:w="1663" w:type="dxa"/>
            <w:gridSpan w:val="2"/>
          </w:tcPr>
          <w:p w:rsidR="0035263B" w:rsidRPr="003526BC" w:rsidRDefault="003526BC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0,5</w:t>
            </w:r>
          </w:p>
        </w:tc>
      </w:tr>
      <w:tr w:rsidR="00E431A4" w:rsidTr="00813006">
        <w:trPr>
          <w:trHeight w:val="392"/>
        </w:trPr>
        <w:tc>
          <w:tcPr>
            <w:tcW w:w="5692" w:type="dxa"/>
          </w:tcPr>
          <w:p w:rsidR="00E431A4" w:rsidRPr="003526BC" w:rsidRDefault="00E431A4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Разом за змістовим модуль 1.</w:t>
            </w:r>
          </w:p>
        </w:tc>
        <w:tc>
          <w:tcPr>
            <w:tcW w:w="937" w:type="dxa"/>
            <w:gridSpan w:val="3"/>
          </w:tcPr>
          <w:p w:rsidR="00E431A4" w:rsidRPr="003526BC" w:rsidRDefault="00A3383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5,5</w:t>
            </w:r>
          </w:p>
        </w:tc>
        <w:tc>
          <w:tcPr>
            <w:tcW w:w="985" w:type="dxa"/>
          </w:tcPr>
          <w:p w:rsidR="00E431A4" w:rsidRPr="003526BC" w:rsidRDefault="007228F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72" w:type="dxa"/>
            <w:gridSpan w:val="3"/>
          </w:tcPr>
          <w:p w:rsidR="00E431A4" w:rsidRPr="003526BC" w:rsidRDefault="007228F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3,5</w:t>
            </w:r>
          </w:p>
        </w:tc>
        <w:tc>
          <w:tcPr>
            <w:tcW w:w="1663" w:type="dxa"/>
            <w:gridSpan w:val="2"/>
          </w:tcPr>
          <w:p w:rsidR="00E431A4" w:rsidRPr="003526BC" w:rsidRDefault="007228F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1,5</w:t>
            </w:r>
          </w:p>
        </w:tc>
      </w:tr>
      <w:tr w:rsidR="00377C01" w:rsidTr="00116C98">
        <w:trPr>
          <w:trHeight w:val="438"/>
        </w:trPr>
        <w:tc>
          <w:tcPr>
            <w:tcW w:w="10549" w:type="dxa"/>
            <w:gridSpan w:val="10"/>
          </w:tcPr>
          <w:p w:rsidR="00377C01" w:rsidRPr="00377C01" w:rsidRDefault="00377C01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i/>
                <w:color w:val="auto"/>
                <w:szCs w:val="24"/>
                <w:lang w:val="uk-UA"/>
              </w:rPr>
            </w:pPr>
            <w:r w:rsidRPr="00377C01">
              <w:rPr>
                <w:i/>
                <w:color w:val="auto"/>
                <w:szCs w:val="24"/>
                <w:lang w:val="uk-UA"/>
              </w:rPr>
              <w:t>З</w:t>
            </w:r>
            <w:r>
              <w:rPr>
                <w:i/>
                <w:color w:val="auto"/>
                <w:szCs w:val="24"/>
                <w:lang w:val="uk-UA"/>
              </w:rPr>
              <w:t xml:space="preserve">містовний модуль 2. Синдроми </w:t>
            </w:r>
            <w:proofErr w:type="spellStart"/>
            <w:r>
              <w:rPr>
                <w:i/>
                <w:color w:val="auto"/>
                <w:szCs w:val="24"/>
                <w:lang w:val="uk-UA"/>
              </w:rPr>
              <w:t>психотичного</w:t>
            </w:r>
            <w:proofErr w:type="spellEnd"/>
            <w:r>
              <w:rPr>
                <w:i/>
                <w:color w:val="auto"/>
                <w:szCs w:val="24"/>
                <w:lang w:val="uk-UA"/>
              </w:rPr>
              <w:t xml:space="preserve"> регістру</w:t>
            </w:r>
            <w:r w:rsidRPr="00377C01">
              <w:rPr>
                <w:i/>
                <w:color w:val="auto"/>
                <w:szCs w:val="24"/>
                <w:lang w:val="uk-UA"/>
              </w:rPr>
              <w:t>. Шизофренія  та розлади шизофренічного спектру. Афективні розлади</w:t>
            </w:r>
          </w:p>
        </w:tc>
      </w:tr>
      <w:tr w:rsidR="00F17AE9" w:rsidTr="00813006">
        <w:trPr>
          <w:trHeight w:val="501"/>
        </w:trPr>
        <w:tc>
          <w:tcPr>
            <w:tcW w:w="5692" w:type="dxa"/>
          </w:tcPr>
          <w:p w:rsidR="00F17AE9" w:rsidRDefault="00F17AE9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 xml:space="preserve">Тема 4. Синдроми </w:t>
            </w:r>
            <w:proofErr w:type="spellStart"/>
            <w:r w:rsidRPr="003526BC">
              <w:rPr>
                <w:color w:val="auto"/>
                <w:szCs w:val="24"/>
                <w:lang w:val="uk-UA"/>
              </w:rPr>
              <w:t>психотичного</w:t>
            </w:r>
            <w:proofErr w:type="spellEnd"/>
            <w:r w:rsidRPr="003526BC">
              <w:rPr>
                <w:color w:val="auto"/>
                <w:szCs w:val="24"/>
                <w:lang w:val="uk-UA"/>
              </w:rPr>
              <w:t xml:space="preserve"> регістру.</w:t>
            </w:r>
          </w:p>
        </w:tc>
        <w:tc>
          <w:tcPr>
            <w:tcW w:w="937" w:type="dxa"/>
            <w:gridSpan w:val="3"/>
          </w:tcPr>
          <w:p w:rsidR="00F17AE9" w:rsidRDefault="00A3383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2,0</w:t>
            </w:r>
          </w:p>
        </w:tc>
        <w:tc>
          <w:tcPr>
            <w:tcW w:w="985" w:type="dxa"/>
          </w:tcPr>
          <w:p w:rsidR="00F17AE9" w:rsidRDefault="00F17AE9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72" w:type="dxa"/>
            <w:gridSpan w:val="3"/>
          </w:tcPr>
          <w:p w:rsidR="00F17AE9" w:rsidRDefault="00A3383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  <w:tc>
          <w:tcPr>
            <w:tcW w:w="1663" w:type="dxa"/>
            <w:gridSpan w:val="2"/>
          </w:tcPr>
          <w:p w:rsidR="00F17AE9" w:rsidRDefault="00F17AE9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0,5</w:t>
            </w:r>
          </w:p>
        </w:tc>
      </w:tr>
      <w:tr w:rsidR="00687CEA" w:rsidTr="00813006">
        <w:trPr>
          <w:trHeight w:val="103"/>
        </w:trPr>
        <w:tc>
          <w:tcPr>
            <w:tcW w:w="5692" w:type="dxa"/>
          </w:tcPr>
          <w:p w:rsidR="0035263B" w:rsidRPr="003526BC" w:rsidRDefault="003526BC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 xml:space="preserve">Тема 5. Шизофренія, </w:t>
            </w:r>
            <w:proofErr w:type="spellStart"/>
            <w:r w:rsidRPr="003526BC">
              <w:rPr>
                <w:color w:val="auto"/>
                <w:szCs w:val="24"/>
                <w:lang w:val="uk-UA"/>
              </w:rPr>
              <w:t>шизотипні</w:t>
            </w:r>
            <w:proofErr w:type="spellEnd"/>
            <w:r w:rsidRPr="003526BC">
              <w:rPr>
                <w:color w:val="auto"/>
                <w:szCs w:val="24"/>
                <w:lang w:val="uk-UA"/>
              </w:rPr>
              <w:t xml:space="preserve"> та маревні розлади (класифікація, діагностика, клінічні симптоми, типи перебігу, лікування).</w:t>
            </w:r>
          </w:p>
        </w:tc>
        <w:tc>
          <w:tcPr>
            <w:tcW w:w="937" w:type="dxa"/>
            <w:gridSpan w:val="3"/>
          </w:tcPr>
          <w:p w:rsidR="0035263B" w:rsidRPr="003526BC" w:rsidRDefault="00A33837" w:rsidP="00A33837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3,0</w:t>
            </w:r>
          </w:p>
        </w:tc>
        <w:tc>
          <w:tcPr>
            <w:tcW w:w="985" w:type="dxa"/>
          </w:tcPr>
          <w:p w:rsidR="0035263B" w:rsidRPr="003526BC" w:rsidRDefault="003526BC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72" w:type="dxa"/>
            <w:gridSpan w:val="3"/>
          </w:tcPr>
          <w:p w:rsidR="0035263B" w:rsidRPr="003526BC" w:rsidRDefault="00A3383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1,5</w:t>
            </w:r>
          </w:p>
        </w:tc>
        <w:tc>
          <w:tcPr>
            <w:tcW w:w="1663" w:type="dxa"/>
            <w:gridSpan w:val="2"/>
          </w:tcPr>
          <w:p w:rsidR="0035263B" w:rsidRPr="003526BC" w:rsidRDefault="003526BC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3526BC">
              <w:rPr>
                <w:color w:val="auto"/>
                <w:szCs w:val="24"/>
                <w:lang w:val="uk-UA"/>
              </w:rPr>
              <w:t>1,0</w:t>
            </w:r>
          </w:p>
        </w:tc>
      </w:tr>
      <w:tr w:rsidR="00F77908" w:rsidRPr="00F77908" w:rsidTr="00813006">
        <w:trPr>
          <w:trHeight w:val="109"/>
        </w:trPr>
        <w:tc>
          <w:tcPr>
            <w:tcW w:w="5692" w:type="dxa"/>
          </w:tcPr>
          <w:p w:rsidR="0035263B" w:rsidRPr="00F77908" w:rsidRDefault="00F77908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F77908">
              <w:rPr>
                <w:color w:val="auto"/>
                <w:szCs w:val="24"/>
                <w:lang w:val="uk-UA"/>
              </w:rPr>
              <w:t>Тема 6. Афективні розлади (класифікація, основні клінічні симптоми, принципи терапії)</w:t>
            </w:r>
          </w:p>
        </w:tc>
        <w:tc>
          <w:tcPr>
            <w:tcW w:w="937" w:type="dxa"/>
            <w:gridSpan w:val="3"/>
          </w:tcPr>
          <w:p w:rsidR="0035263B" w:rsidRPr="00F77908" w:rsidRDefault="00A3383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2,5</w:t>
            </w:r>
          </w:p>
        </w:tc>
        <w:tc>
          <w:tcPr>
            <w:tcW w:w="985" w:type="dxa"/>
          </w:tcPr>
          <w:p w:rsidR="0035263B" w:rsidRPr="00F77908" w:rsidRDefault="00F77908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F77908"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72" w:type="dxa"/>
            <w:gridSpan w:val="3"/>
          </w:tcPr>
          <w:p w:rsidR="0035263B" w:rsidRPr="00F77908" w:rsidRDefault="00A3383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  <w:tc>
          <w:tcPr>
            <w:tcW w:w="1663" w:type="dxa"/>
            <w:gridSpan w:val="2"/>
          </w:tcPr>
          <w:p w:rsidR="0035263B" w:rsidRPr="00F77908" w:rsidRDefault="00F77908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 w:rsidRPr="00F77908">
              <w:rPr>
                <w:color w:val="auto"/>
                <w:szCs w:val="24"/>
                <w:lang w:val="uk-UA"/>
              </w:rPr>
              <w:t>1,0</w:t>
            </w:r>
          </w:p>
        </w:tc>
      </w:tr>
      <w:tr w:rsidR="00F77908" w:rsidRPr="00F77908" w:rsidTr="00813006">
        <w:trPr>
          <w:trHeight w:val="149"/>
        </w:trPr>
        <w:tc>
          <w:tcPr>
            <w:tcW w:w="5692" w:type="dxa"/>
          </w:tcPr>
          <w:p w:rsidR="0035263B" w:rsidRPr="00F77908" w:rsidRDefault="00E431A4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 xml:space="preserve"> Разом за змістовим модулем 2</w:t>
            </w:r>
            <w:r w:rsidR="00F77908" w:rsidRPr="00F77908">
              <w:rPr>
                <w:color w:val="auto"/>
                <w:szCs w:val="24"/>
                <w:lang w:val="uk-UA"/>
              </w:rPr>
              <w:t>.</w:t>
            </w:r>
          </w:p>
        </w:tc>
        <w:tc>
          <w:tcPr>
            <w:tcW w:w="937" w:type="dxa"/>
            <w:gridSpan w:val="3"/>
          </w:tcPr>
          <w:p w:rsidR="0035263B" w:rsidRPr="00F77908" w:rsidRDefault="00A33837" w:rsidP="00E431A4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7,5</w:t>
            </w:r>
          </w:p>
        </w:tc>
        <w:tc>
          <w:tcPr>
            <w:tcW w:w="985" w:type="dxa"/>
          </w:tcPr>
          <w:p w:rsidR="0035263B" w:rsidRPr="00F77908" w:rsidRDefault="00A3383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1,5</w:t>
            </w:r>
          </w:p>
        </w:tc>
        <w:tc>
          <w:tcPr>
            <w:tcW w:w="1272" w:type="dxa"/>
            <w:gridSpan w:val="3"/>
          </w:tcPr>
          <w:p w:rsidR="0035263B" w:rsidRPr="00F77908" w:rsidRDefault="00A3383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3,5</w:t>
            </w:r>
          </w:p>
        </w:tc>
        <w:tc>
          <w:tcPr>
            <w:tcW w:w="1663" w:type="dxa"/>
            <w:gridSpan w:val="2"/>
          </w:tcPr>
          <w:p w:rsidR="0035263B" w:rsidRPr="00F77908" w:rsidRDefault="00A3383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2,5</w:t>
            </w:r>
          </w:p>
        </w:tc>
      </w:tr>
      <w:tr w:rsidR="00F77908" w:rsidRPr="00F77908" w:rsidTr="00813006">
        <w:trPr>
          <w:trHeight w:val="184"/>
        </w:trPr>
        <w:tc>
          <w:tcPr>
            <w:tcW w:w="10549" w:type="dxa"/>
            <w:gridSpan w:val="10"/>
          </w:tcPr>
          <w:p w:rsidR="0035263B" w:rsidRPr="009C50AA" w:rsidRDefault="00F17AE9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i/>
                <w:color w:val="auto"/>
                <w:szCs w:val="24"/>
                <w:lang w:val="uk-UA"/>
              </w:rPr>
            </w:pPr>
            <w:r>
              <w:rPr>
                <w:i/>
                <w:color w:val="auto"/>
                <w:szCs w:val="24"/>
                <w:lang w:val="uk-UA"/>
              </w:rPr>
              <w:t>Змістовний модуль 3.</w:t>
            </w:r>
            <w:r w:rsidR="009C50AA" w:rsidRPr="009C50AA">
              <w:rPr>
                <w:i/>
                <w:color w:val="auto"/>
                <w:szCs w:val="24"/>
                <w:lang w:val="uk-UA"/>
              </w:rPr>
              <w:t xml:space="preserve"> </w:t>
            </w:r>
            <w:proofErr w:type="spellStart"/>
            <w:r w:rsidR="009C50AA" w:rsidRPr="009C50AA">
              <w:rPr>
                <w:i/>
                <w:color w:val="auto"/>
                <w:szCs w:val="24"/>
                <w:lang w:val="uk-UA"/>
              </w:rPr>
              <w:t>Дефектно</w:t>
            </w:r>
            <w:proofErr w:type="spellEnd"/>
            <w:r w:rsidR="009C50AA" w:rsidRPr="009C50AA">
              <w:rPr>
                <w:i/>
                <w:color w:val="auto"/>
                <w:szCs w:val="24"/>
                <w:lang w:val="uk-UA"/>
              </w:rPr>
              <w:t xml:space="preserve">-органічні та синдроми </w:t>
            </w:r>
            <w:proofErr w:type="spellStart"/>
            <w:r w:rsidR="009C50AA" w:rsidRPr="009C50AA">
              <w:rPr>
                <w:i/>
                <w:color w:val="auto"/>
                <w:szCs w:val="24"/>
                <w:lang w:val="uk-UA"/>
              </w:rPr>
              <w:t>непсихотичного</w:t>
            </w:r>
            <w:proofErr w:type="spellEnd"/>
            <w:r w:rsidR="009C50AA" w:rsidRPr="009C50AA">
              <w:rPr>
                <w:i/>
                <w:color w:val="auto"/>
                <w:szCs w:val="24"/>
                <w:lang w:val="uk-UA"/>
              </w:rPr>
              <w:t xml:space="preserve"> регістру. Органічні психічні розлади. Психічні та поведінкові розлади, внаслідок вживання ПАР. Невротичні та </w:t>
            </w:r>
            <w:proofErr w:type="spellStart"/>
            <w:r w:rsidR="009C50AA" w:rsidRPr="009C50AA">
              <w:rPr>
                <w:i/>
                <w:color w:val="auto"/>
                <w:szCs w:val="24"/>
                <w:lang w:val="uk-UA"/>
              </w:rPr>
              <w:t>соматоформні</w:t>
            </w:r>
            <w:proofErr w:type="spellEnd"/>
            <w:r w:rsidR="009C50AA" w:rsidRPr="009C50AA">
              <w:rPr>
                <w:i/>
                <w:color w:val="auto"/>
                <w:szCs w:val="24"/>
                <w:lang w:val="uk-UA"/>
              </w:rPr>
              <w:t xml:space="preserve"> розлади. ПТСР.</w:t>
            </w:r>
          </w:p>
        </w:tc>
      </w:tr>
      <w:tr w:rsidR="009C50AA" w:rsidRPr="00F77908" w:rsidTr="00813006">
        <w:trPr>
          <w:trHeight w:val="172"/>
        </w:trPr>
        <w:tc>
          <w:tcPr>
            <w:tcW w:w="5735" w:type="dxa"/>
            <w:gridSpan w:val="2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Тема 7. Дефектно-органічні синдроми.</w:t>
            </w:r>
          </w:p>
        </w:tc>
        <w:tc>
          <w:tcPr>
            <w:tcW w:w="894" w:type="dxa"/>
            <w:gridSpan w:val="2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1,5</w:t>
            </w:r>
          </w:p>
        </w:tc>
        <w:tc>
          <w:tcPr>
            <w:tcW w:w="1025" w:type="dxa"/>
            <w:gridSpan w:val="2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73" w:type="dxa"/>
            <w:gridSpan w:val="3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622" w:type="dxa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</w:tr>
      <w:tr w:rsidR="009C50AA" w:rsidRPr="00F77908" w:rsidTr="00813006">
        <w:trPr>
          <w:trHeight w:val="144"/>
        </w:trPr>
        <w:tc>
          <w:tcPr>
            <w:tcW w:w="5735" w:type="dxa"/>
            <w:gridSpan w:val="2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 xml:space="preserve">Тема 8. Органічні (у тому числі симптоматичні)психічні розлади. </w:t>
            </w:r>
            <w:proofErr w:type="spellStart"/>
            <w:r>
              <w:rPr>
                <w:color w:val="auto"/>
                <w:szCs w:val="24"/>
                <w:lang w:val="uk-UA"/>
              </w:rPr>
              <w:t>Екзогенії</w:t>
            </w:r>
            <w:proofErr w:type="spellEnd"/>
            <w:r>
              <w:rPr>
                <w:color w:val="auto"/>
                <w:szCs w:val="24"/>
                <w:lang w:val="uk-UA"/>
              </w:rPr>
              <w:t>. Психічні порушення у похилому віці. Епілепсія. Класифікація, клініка, типи перебігу, лікування.</w:t>
            </w:r>
          </w:p>
        </w:tc>
        <w:tc>
          <w:tcPr>
            <w:tcW w:w="894" w:type="dxa"/>
            <w:gridSpan w:val="2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2,0</w:t>
            </w:r>
          </w:p>
        </w:tc>
        <w:tc>
          <w:tcPr>
            <w:tcW w:w="1025" w:type="dxa"/>
            <w:gridSpan w:val="2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73" w:type="dxa"/>
            <w:gridSpan w:val="3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  <w:tc>
          <w:tcPr>
            <w:tcW w:w="1622" w:type="dxa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</w:tr>
      <w:tr w:rsidR="009C50AA" w:rsidRPr="00F77908" w:rsidTr="00813006">
        <w:trPr>
          <w:trHeight w:val="132"/>
        </w:trPr>
        <w:tc>
          <w:tcPr>
            <w:tcW w:w="5735" w:type="dxa"/>
            <w:gridSpan w:val="2"/>
          </w:tcPr>
          <w:p w:rsidR="009C50AA" w:rsidRPr="00F77908" w:rsidRDefault="009C50A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 xml:space="preserve">Тема 9. </w:t>
            </w:r>
            <w:r w:rsidR="00C6487D">
              <w:rPr>
                <w:color w:val="auto"/>
                <w:szCs w:val="24"/>
                <w:lang w:val="uk-UA"/>
              </w:rPr>
              <w:t xml:space="preserve">Психічні та поведінкові розлади внаслідок вживання </w:t>
            </w:r>
            <w:proofErr w:type="spellStart"/>
            <w:r w:rsidR="00C6487D">
              <w:rPr>
                <w:color w:val="auto"/>
                <w:szCs w:val="24"/>
                <w:lang w:val="uk-UA"/>
              </w:rPr>
              <w:t>психоактивних</w:t>
            </w:r>
            <w:proofErr w:type="spellEnd"/>
            <w:r w:rsidR="00C6487D">
              <w:rPr>
                <w:color w:val="auto"/>
                <w:szCs w:val="24"/>
                <w:lang w:val="uk-UA"/>
              </w:rPr>
              <w:t xml:space="preserve"> речовин. Класифікація, патогенез, клініка, діагностика, лікування, психологічна реабілітація.</w:t>
            </w:r>
          </w:p>
        </w:tc>
        <w:tc>
          <w:tcPr>
            <w:tcW w:w="894" w:type="dxa"/>
            <w:gridSpan w:val="2"/>
          </w:tcPr>
          <w:p w:rsidR="009C50AA" w:rsidRPr="00F77908" w:rsidRDefault="005F684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2,0</w:t>
            </w:r>
          </w:p>
        </w:tc>
        <w:tc>
          <w:tcPr>
            <w:tcW w:w="1025" w:type="dxa"/>
            <w:gridSpan w:val="2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73" w:type="dxa"/>
            <w:gridSpan w:val="3"/>
          </w:tcPr>
          <w:p w:rsidR="009C50AA" w:rsidRPr="00F77908" w:rsidRDefault="005F684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  <w:tc>
          <w:tcPr>
            <w:tcW w:w="1622" w:type="dxa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</w:tr>
      <w:tr w:rsidR="009C50AA" w:rsidRPr="00F77908" w:rsidTr="00813006">
        <w:trPr>
          <w:trHeight w:val="132"/>
        </w:trPr>
        <w:tc>
          <w:tcPr>
            <w:tcW w:w="5735" w:type="dxa"/>
            <w:gridSpan w:val="2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 xml:space="preserve">Тема 10. Синдроми </w:t>
            </w:r>
            <w:proofErr w:type="spellStart"/>
            <w:r>
              <w:rPr>
                <w:color w:val="auto"/>
                <w:szCs w:val="24"/>
                <w:lang w:val="uk-UA"/>
              </w:rPr>
              <w:t>непсихотичного</w:t>
            </w:r>
            <w:proofErr w:type="spellEnd"/>
            <w:r>
              <w:rPr>
                <w:color w:val="auto"/>
                <w:szCs w:val="24"/>
                <w:lang w:val="uk-UA"/>
              </w:rPr>
              <w:t xml:space="preserve"> регістру.</w:t>
            </w:r>
          </w:p>
        </w:tc>
        <w:tc>
          <w:tcPr>
            <w:tcW w:w="894" w:type="dxa"/>
            <w:gridSpan w:val="2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1,5</w:t>
            </w:r>
          </w:p>
        </w:tc>
        <w:tc>
          <w:tcPr>
            <w:tcW w:w="1025" w:type="dxa"/>
            <w:gridSpan w:val="2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73" w:type="dxa"/>
            <w:gridSpan w:val="3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622" w:type="dxa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</w:tr>
      <w:tr w:rsidR="009C50AA" w:rsidRPr="00F77908" w:rsidTr="00813006">
        <w:trPr>
          <w:trHeight w:val="173"/>
        </w:trPr>
        <w:tc>
          <w:tcPr>
            <w:tcW w:w="5735" w:type="dxa"/>
            <w:gridSpan w:val="2"/>
          </w:tcPr>
          <w:p w:rsidR="009C50AA" w:rsidRPr="00F77908" w:rsidRDefault="00C6487D" w:rsidP="00C6487D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 xml:space="preserve">Тема 11. Невротичні та </w:t>
            </w:r>
            <w:proofErr w:type="spellStart"/>
            <w:r>
              <w:rPr>
                <w:color w:val="auto"/>
                <w:szCs w:val="24"/>
                <w:lang w:val="uk-UA"/>
              </w:rPr>
              <w:t>соматоформні</w:t>
            </w:r>
            <w:proofErr w:type="spellEnd"/>
            <w:r>
              <w:rPr>
                <w:color w:val="auto"/>
                <w:szCs w:val="24"/>
                <w:lang w:val="uk-UA"/>
              </w:rPr>
              <w:t xml:space="preserve"> розлади. Реакція на важкий стрес і порушення адаптації. </w:t>
            </w:r>
            <w:r>
              <w:rPr>
                <w:color w:val="auto"/>
                <w:szCs w:val="24"/>
                <w:lang w:val="uk-UA"/>
              </w:rPr>
              <w:lastRenderedPageBreak/>
              <w:t>Посттравматичний стресовий розлад.</w:t>
            </w:r>
          </w:p>
        </w:tc>
        <w:tc>
          <w:tcPr>
            <w:tcW w:w="894" w:type="dxa"/>
            <w:gridSpan w:val="2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lastRenderedPageBreak/>
              <w:t>2,0</w:t>
            </w:r>
          </w:p>
        </w:tc>
        <w:tc>
          <w:tcPr>
            <w:tcW w:w="1025" w:type="dxa"/>
            <w:gridSpan w:val="2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73" w:type="dxa"/>
            <w:gridSpan w:val="3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622" w:type="dxa"/>
          </w:tcPr>
          <w:p w:rsidR="009C50AA" w:rsidRPr="00F77908" w:rsidRDefault="00C648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</w:tr>
      <w:tr w:rsidR="009C50AA" w:rsidRPr="00F77908" w:rsidTr="00813006">
        <w:trPr>
          <w:trHeight w:val="103"/>
        </w:trPr>
        <w:tc>
          <w:tcPr>
            <w:tcW w:w="5735" w:type="dxa"/>
            <w:gridSpan w:val="2"/>
          </w:tcPr>
          <w:p w:rsidR="009C50AA" w:rsidRPr="00F77908" w:rsidRDefault="00E431A4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lastRenderedPageBreak/>
              <w:t>Разом за змістовим модулем 3</w:t>
            </w:r>
            <w:r w:rsidR="00C6487D">
              <w:rPr>
                <w:color w:val="auto"/>
                <w:szCs w:val="24"/>
                <w:lang w:val="uk-UA"/>
              </w:rPr>
              <w:t>.</w:t>
            </w:r>
          </w:p>
        </w:tc>
        <w:tc>
          <w:tcPr>
            <w:tcW w:w="894" w:type="dxa"/>
            <w:gridSpan w:val="2"/>
          </w:tcPr>
          <w:p w:rsidR="009C50AA" w:rsidRPr="00F77908" w:rsidRDefault="005F684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9,0</w:t>
            </w:r>
          </w:p>
        </w:tc>
        <w:tc>
          <w:tcPr>
            <w:tcW w:w="1025" w:type="dxa"/>
            <w:gridSpan w:val="2"/>
          </w:tcPr>
          <w:p w:rsidR="009C50AA" w:rsidRPr="00F77908" w:rsidRDefault="005F684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2,5</w:t>
            </w:r>
          </w:p>
        </w:tc>
        <w:tc>
          <w:tcPr>
            <w:tcW w:w="1273" w:type="dxa"/>
            <w:gridSpan w:val="3"/>
          </w:tcPr>
          <w:p w:rsidR="009C50AA" w:rsidRPr="00F77908" w:rsidRDefault="005F684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3,5</w:t>
            </w:r>
          </w:p>
        </w:tc>
        <w:tc>
          <w:tcPr>
            <w:tcW w:w="1622" w:type="dxa"/>
          </w:tcPr>
          <w:p w:rsidR="009C50AA" w:rsidRPr="00F77908" w:rsidRDefault="005F6847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3,0</w:t>
            </w:r>
          </w:p>
        </w:tc>
      </w:tr>
      <w:tr w:rsidR="009C50AA" w:rsidRPr="00F77908" w:rsidTr="00813006">
        <w:trPr>
          <w:trHeight w:val="149"/>
        </w:trPr>
        <w:tc>
          <w:tcPr>
            <w:tcW w:w="10549" w:type="dxa"/>
            <w:gridSpan w:val="10"/>
          </w:tcPr>
          <w:p w:rsidR="009C50AA" w:rsidRPr="00756D2C" w:rsidRDefault="00E431A4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i/>
                <w:color w:val="auto"/>
                <w:szCs w:val="24"/>
                <w:lang w:val="uk-UA"/>
              </w:rPr>
            </w:pPr>
            <w:r>
              <w:rPr>
                <w:i/>
                <w:color w:val="auto"/>
                <w:szCs w:val="24"/>
                <w:lang w:val="uk-UA"/>
              </w:rPr>
              <w:t>Змістовий модуль 4</w:t>
            </w:r>
            <w:r w:rsidR="00756D2C" w:rsidRPr="00756D2C">
              <w:rPr>
                <w:i/>
                <w:color w:val="auto"/>
                <w:szCs w:val="24"/>
                <w:lang w:val="uk-UA"/>
              </w:rPr>
              <w:t xml:space="preserve">. Розлади зрілої особистості. Дитяча психіатрія. </w:t>
            </w:r>
          </w:p>
        </w:tc>
      </w:tr>
      <w:tr w:rsidR="00756D2C" w:rsidRPr="00F77908" w:rsidTr="00813006">
        <w:trPr>
          <w:trHeight w:val="172"/>
        </w:trPr>
        <w:tc>
          <w:tcPr>
            <w:tcW w:w="5748" w:type="dxa"/>
            <w:gridSpan w:val="3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Тема 12. Розлади зрілої особистості та поведінки у дорослих.</w:t>
            </w:r>
          </w:p>
        </w:tc>
        <w:tc>
          <w:tcPr>
            <w:tcW w:w="881" w:type="dxa"/>
          </w:tcPr>
          <w:p w:rsidR="00756D2C" w:rsidRPr="00F77908" w:rsidRDefault="00C67576" w:rsidP="005F227D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2,</w:t>
            </w:r>
            <w:r w:rsidR="005F227D">
              <w:rPr>
                <w:color w:val="auto"/>
                <w:szCs w:val="24"/>
                <w:lang w:val="uk-UA"/>
              </w:rPr>
              <w:t>5</w:t>
            </w:r>
          </w:p>
        </w:tc>
        <w:tc>
          <w:tcPr>
            <w:tcW w:w="1060" w:type="dxa"/>
            <w:gridSpan w:val="3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38" w:type="dxa"/>
            <w:gridSpan w:val="2"/>
          </w:tcPr>
          <w:p w:rsidR="00756D2C" w:rsidRPr="00F77908" w:rsidRDefault="005F22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  <w:tc>
          <w:tcPr>
            <w:tcW w:w="1622" w:type="dxa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</w:tr>
      <w:tr w:rsidR="00756D2C" w:rsidRPr="00F77908" w:rsidTr="00813006">
        <w:trPr>
          <w:trHeight w:val="132"/>
        </w:trPr>
        <w:tc>
          <w:tcPr>
            <w:tcW w:w="5748" w:type="dxa"/>
            <w:gridSpan w:val="3"/>
          </w:tcPr>
          <w:p w:rsidR="00C67576" w:rsidRPr="00F77908" w:rsidRDefault="00C67576" w:rsidP="00C67576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Тема 13. Розумова відсталість (клінічні форми, діагностика, лікування, реабілітація). Розлади спектру аутизму.</w:t>
            </w:r>
          </w:p>
        </w:tc>
        <w:tc>
          <w:tcPr>
            <w:tcW w:w="881" w:type="dxa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2,5</w:t>
            </w:r>
          </w:p>
        </w:tc>
        <w:tc>
          <w:tcPr>
            <w:tcW w:w="1060" w:type="dxa"/>
            <w:gridSpan w:val="3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38" w:type="dxa"/>
            <w:gridSpan w:val="2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  <w:tc>
          <w:tcPr>
            <w:tcW w:w="1622" w:type="dxa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</w:tr>
      <w:tr w:rsidR="00756D2C" w:rsidRPr="00F77908" w:rsidTr="00813006">
        <w:trPr>
          <w:trHeight w:val="121"/>
        </w:trPr>
        <w:tc>
          <w:tcPr>
            <w:tcW w:w="5748" w:type="dxa"/>
            <w:gridSpan w:val="3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 xml:space="preserve">Тема 14. Поведінкові розлади, що починаються у дитячому та підлітковому віці. </w:t>
            </w:r>
            <w:proofErr w:type="spellStart"/>
            <w:r>
              <w:rPr>
                <w:color w:val="auto"/>
                <w:szCs w:val="24"/>
                <w:lang w:val="uk-UA"/>
              </w:rPr>
              <w:t>Гіперкінетичні</w:t>
            </w:r>
            <w:proofErr w:type="spellEnd"/>
            <w:r>
              <w:rPr>
                <w:color w:val="auto"/>
                <w:szCs w:val="24"/>
                <w:lang w:val="uk-UA"/>
              </w:rPr>
              <w:t xml:space="preserve"> розлади.</w:t>
            </w:r>
          </w:p>
        </w:tc>
        <w:tc>
          <w:tcPr>
            <w:tcW w:w="881" w:type="dxa"/>
          </w:tcPr>
          <w:p w:rsidR="00756D2C" w:rsidRPr="00F77908" w:rsidRDefault="005F22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3,0</w:t>
            </w:r>
          </w:p>
        </w:tc>
        <w:tc>
          <w:tcPr>
            <w:tcW w:w="1060" w:type="dxa"/>
            <w:gridSpan w:val="3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0,5</w:t>
            </w:r>
          </w:p>
        </w:tc>
        <w:tc>
          <w:tcPr>
            <w:tcW w:w="1238" w:type="dxa"/>
            <w:gridSpan w:val="2"/>
          </w:tcPr>
          <w:p w:rsidR="00756D2C" w:rsidRPr="00F77908" w:rsidRDefault="005F22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1,5</w:t>
            </w:r>
          </w:p>
        </w:tc>
        <w:tc>
          <w:tcPr>
            <w:tcW w:w="1622" w:type="dxa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1,0</w:t>
            </w:r>
          </w:p>
        </w:tc>
      </w:tr>
      <w:tr w:rsidR="00756D2C" w:rsidRPr="00F77908" w:rsidTr="00813006">
        <w:trPr>
          <w:trHeight w:val="149"/>
        </w:trPr>
        <w:tc>
          <w:tcPr>
            <w:tcW w:w="5748" w:type="dxa"/>
            <w:gridSpan w:val="3"/>
          </w:tcPr>
          <w:p w:rsidR="00756D2C" w:rsidRPr="00F77908" w:rsidRDefault="00E431A4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Разом за змістовим модулем 4</w:t>
            </w:r>
            <w:r w:rsidR="00C67576">
              <w:rPr>
                <w:color w:val="auto"/>
                <w:szCs w:val="24"/>
                <w:lang w:val="uk-UA"/>
              </w:rPr>
              <w:t>.</w:t>
            </w:r>
          </w:p>
        </w:tc>
        <w:tc>
          <w:tcPr>
            <w:tcW w:w="881" w:type="dxa"/>
          </w:tcPr>
          <w:p w:rsidR="00756D2C" w:rsidRPr="00F77908" w:rsidRDefault="005F22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8,0</w:t>
            </w:r>
          </w:p>
        </w:tc>
        <w:tc>
          <w:tcPr>
            <w:tcW w:w="1060" w:type="dxa"/>
            <w:gridSpan w:val="3"/>
          </w:tcPr>
          <w:p w:rsidR="00756D2C" w:rsidRPr="00F77908" w:rsidRDefault="005F22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1,5</w:t>
            </w:r>
          </w:p>
        </w:tc>
        <w:tc>
          <w:tcPr>
            <w:tcW w:w="1238" w:type="dxa"/>
            <w:gridSpan w:val="2"/>
          </w:tcPr>
          <w:p w:rsidR="00756D2C" w:rsidRPr="00F77908" w:rsidRDefault="005F227D" w:rsidP="005F227D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3,5</w:t>
            </w:r>
          </w:p>
        </w:tc>
        <w:tc>
          <w:tcPr>
            <w:tcW w:w="1622" w:type="dxa"/>
          </w:tcPr>
          <w:p w:rsidR="00756D2C" w:rsidRPr="00F77908" w:rsidRDefault="005F22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3,0</w:t>
            </w:r>
          </w:p>
        </w:tc>
      </w:tr>
      <w:tr w:rsidR="00756D2C" w:rsidRPr="00F77908" w:rsidTr="00813006">
        <w:trPr>
          <w:trHeight w:val="196"/>
        </w:trPr>
        <w:tc>
          <w:tcPr>
            <w:tcW w:w="5748" w:type="dxa"/>
            <w:gridSpan w:val="3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Разом з дисципліни.</w:t>
            </w:r>
          </w:p>
        </w:tc>
        <w:tc>
          <w:tcPr>
            <w:tcW w:w="881" w:type="dxa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30</w:t>
            </w:r>
          </w:p>
        </w:tc>
        <w:tc>
          <w:tcPr>
            <w:tcW w:w="1060" w:type="dxa"/>
            <w:gridSpan w:val="3"/>
          </w:tcPr>
          <w:p w:rsidR="00756D2C" w:rsidRPr="00F77908" w:rsidRDefault="00590C7A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6</w:t>
            </w:r>
          </w:p>
        </w:tc>
        <w:tc>
          <w:tcPr>
            <w:tcW w:w="1238" w:type="dxa"/>
            <w:gridSpan w:val="2"/>
          </w:tcPr>
          <w:p w:rsidR="00756D2C" w:rsidRPr="00F77908" w:rsidRDefault="005F227D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</w:t>
            </w:r>
            <w:r w:rsidR="00590C7A">
              <w:rPr>
                <w:color w:val="auto"/>
                <w:szCs w:val="24"/>
                <w:lang w:val="uk-UA"/>
              </w:rPr>
              <w:t>4</w:t>
            </w:r>
          </w:p>
        </w:tc>
        <w:tc>
          <w:tcPr>
            <w:tcW w:w="1622" w:type="dxa"/>
          </w:tcPr>
          <w:p w:rsidR="00756D2C" w:rsidRPr="00F77908" w:rsidRDefault="00C67576" w:rsidP="0035263B">
            <w:pPr>
              <w:shd w:val="clear" w:color="auto" w:fill="FFFFFF"/>
              <w:spacing w:after="0" w:line="276" w:lineRule="auto"/>
              <w:ind w:left="0" w:right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10</w:t>
            </w:r>
          </w:p>
        </w:tc>
      </w:tr>
    </w:tbl>
    <w:p w:rsidR="009D3F05" w:rsidRPr="00F77908" w:rsidRDefault="009D3F05" w:rsidP="00D0764D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  <w:lang w:val="uk-UA"/>
        </w:rPr>
      </w:pPr>
    </w:p>
    <w:p w:rsidR="009D3F05" w:rsidRPr="00F77908" w:rsidRDefault="009D3F05" w:rsidP="00D0764D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  <w:lang w:val="uk-UA"/>
        </w:rPr>
      </w:pPr>
    </w:p>
    <w:p w:rsidR="00E74E82" w:rsidRPr="00BE6CBE" w:rsidRDefault="00075215" w:rsidP="00BE6CBE">
      <w:pPr>
        <w:rPr>
          <w:lang w:val="uk-UA" w:eastAsia="en-US"/>
        </w:rPr>
      </w:pPr>
      <w:r>
        <w:rPr>
          <w:b/>
          <w:color w:val="2E74B5" w:themeColor="accent1" w:themeShade="BF"/>
          <w:lang w:val="uk-UA" w:eastAsia="en-US"/>
        </w:rPr>
        <w:t xml:space="preserve">                     </w:t>
      </w:r>
      <w:r w:rsidR="00BA24D8" w:rsidRPr="00BA24D8">
        <w:rPr>
          <w:b/>
          <w:color w:val="2E74B5" w:themeColor="accent1" w:themeShade="BF"/>
          <w:lang w:val="uk-UA" w:eastAsia="en-US"/>
        </w:rPr>
        <w:t>Н</w:t>
      </w:r>
      <w:r w:rsidR="001B6A77">
        <w:rPr>
          <w:b/>
          <w:color w:val="2E74B5" w:themeColor="accent1" w:themeShade="BF"/>
          <w:lang w:val="uk-UA" w:eastAsia="en-US"/>
        </w:rPr>
        <w:t>АВЧАЛЬНО-МЕТОДИЧНА КАРТА ДИСЦИПЛІНИ</w:t>
      </w:r>
    </w:p>
    <w:p w:rsidR="001B6A77" w:rsidRPr="007E00FC" w:rsidRDefault="001B6A77" w:rsidP="001B6A77">
      <w:pPr>
        <w:spacing w:after="0" w:line="240" w:lineRule="auto"/>
        <w:ind w:left="0" w:right="0" w:firstLine="0"/>
        <w:jc w:val="left"/>
        <w:rPr>
          <w:b/>
          <w:color w:val="2E74B5" w:themeColor="accent1" w:themeShade="BF"/>
          <w:szCs w:val="24"/>
          <w:lang w:val="uk-UA"/>
        </w:rPr>
      </w:pPr>
      <w:r w:rsidRPr="00BE6CBE">
        <w:rPr>
          <w:b/>
          <w:szCs w:val="24"/>
          <w:lang w:val="uk-UA"/>
        </w:rPr>
        <w:t xml:space="preserve">                                                    </w:t>
      </w:r>
      <w:r w:rsidR="00AF7D24" w:rsidRPr="00BE6CBE">
        <w:rPr>
          <w:b/>
          <w:szCs w:val="24"/>
          <w:lang w:val="uk-UA"/>
        </w:rPr>
        <w:t xml:space="preserve">   </w:t>
      </w:r>
      <w:r w:rsidRPr="007E00FC">
        <w:rPr>
          <w:b/>
          <w:color w:val="2E74B5" w:themeColor="accent1" w:themeShade="BF"/>
          <w:szCs w:val="24"/>
        </w:rPr>
        <w:t>Т</w:t>
      </w:r>
      <w:proofErr w:type="spellStart"/>
      <w:r w:rsidRPr="007E00FC">
        <w:rPr>
          <w:b/>
          <w:color w:val="2E74B5" w:themeColor="accent1" w:themeShade="BF"/>
          <w:szCs w:val="24"/>
          <w:lang w:val="uk-UA"/>
        </w:rPr>
        <w:t>ематичний</w:t>
      </w:r>
      <w:proofErr w:type="spellEnd"/>
      <w:r w:rsidRPr="007E00FC">
        <w:rPr>
          <w:b/>
          <w:color w:val="2E74B5" w:themeColor="accent1" w:themeShade="BF"/>
          <w:szCs w:val="24"/>
          <w:lang w:val="uk-UA"/>
        </w:rPr>
        <w:t xml:space="preserve"> план лекцій</w:t>
      </w:r>
    </w:p>
    <w:p w:rsidR="00AF7D24" w:rsidRPr="007E00FC" w:rsidRDefault="00AF7D24" w:rsidP="001B6A77">
      <w:pPr>
        <w:spacing w:after="0" w:line="240" w:lineRule="auto"/>
        <w:ind w:left="0" w:right="0" w:firstLine="0"/>
        <w:jc w:val="left"/>
        <w:rPr>
          <w:b/>
          <w:color w:val="2E74B5" w:themeColor="accent1" w:themeShade="BF"/>
          <w:szCs w:val="24"/>
        </w:rPr>
      </w:pPr>
    </w:p>
    <w:p w:rsidR="001B6A77" w:rsidRPr="000E7E7B" w:rsidRDefault="005775AB" w:rsidP="001B6A77">
      <w:pPr>
        <w:spacing w:after="0" w:line="240" w:lineRule="auto"/>
        <w:ind w:left="0" w:right="0" w:firstLine="720"/>
        <w:jc w:val="center"/>
        <w:rPr>
          <w:szCs w:val="24"/>
          <w:lang w:val="uk-UA"/>
        </w:rPr>
      </w:pPr>
      <w:r>
        <w:rPr>
          <w:b/>
          <w:szCs w:val="24"/>
          <w:lang w:val="uk-UA"/>
        </w:rPr>
        <w:t xml:space="preserve">                                                                              </w:t>
      </w:r>
      <w:r w:rsidR="000E7E7B">
        <w:rPr>
          <w:b/>
          <w:szCs w:val="24"/>
          <w:lang w:val="uk-UA"/>
        </w:rPr>
        <w:t xml:space="preserve">                            </w:t>
      </w:r>
      <w:r>
        <w:rPr>
          <w:b/>
          <w:szCs w:val="24"/>
          <w:lang w:val="uk-UA"/>
        </w:rPr>
        <w:t xml:space="preserve">                 </w:t>
      </w:r>
      <w:r w:rsidRPr="000E7E7B">
        <w:rPr>
          <w:szCs w:val="24"/>
          <w:lang w:val="uk-UA"/>
        </w:rPr>
        <w:t>Таблиця 3.</w:t>
      </w:r>
    </w:p>
    <w:p w:rsidR="005775AB" w:rsidRPr="000E7E7B" w:rsidRDefault="005775AB" w:rsidP="001B6A77">
      <w:pPr>
        <w:spacing w:after="0" w:line="240" w:lineRule="auto"/>
        <w:ind w:left="0" w:right="0" w:firstLine="720"/>
        <w:jc w:val="center"/>
        <w:rPr>
          <w:szCs w:val="24"/>
          <w:lang w:val="uk-UA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7894"/>
        <w:gridCol w:w="1843"/>
      </w:tblGrid>
      <w:tr w:rsidR="001B6A77" w:rsidRPr="00BE6CBE" w:rsidTr="00DD7C74">
        <w:tc>
          <w:tcPr>
            <w:tcW w:w="971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142" w:right="0" w:hanging="142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№</w:t>
            </w:r>
          </w:p>
          <w:p w:rsidR="001B6A77" w:rsidRPr="00BE6CBE" w:rsidRDefault="001B6A77" w:rsidP="001B6A77">
            <w:pPr>
              <w:spacing w:after="0" w:line="240" w:lineRule="auto"/>
              <w:ind w:left="142" w:right="0" w:hanging="142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з/п</w:t>
            </w:r>
          </w:p>
        </w:tc>
        <w:tc>
          <w:tcPr>
            <w:tcW w:w="7894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Кількість</w:t>
            </w:r>
          </w:p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Годин</w:t>
            </w:r>
          </w:p>
        </w:tc>
      </w:tr>
      <w:tr w:rsidR="001B6A77" w:rsidRPr="00BE6CBE" w:rsidTr="00DD7C74">
        <w:tc>
          <w:tcPr>
            <w:tcW w:w="971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1.</w:t>
            </w:r>
          </w:p>
        </w:tc>
        <w:tc>
          <w:tcPr>
            <w:tcW w:w="7894" w:type="dxa"/>
            <w:shd w:val="clear" w:color="auto" w:fill="auto"/>
          </w:tcPr>
          <w:p w:rsidR="001B6A77" w:rsidRPr="00BE6CBE" w:rsidRDefault="001B6A77" w:rsidP="001B6A77">
            <w:pPr>
              <w:spacing w:before="40" w:after="0" w:line="240" w:lineRule="auto"/>
              <w:ind w:left="0" w:right="0" w:firstLine="0"/>
              <w:rPr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>Загальна психопатологія</w:t>
            </w:r>
            <w:r w:rsidRPr="00BE6CBE">
              <w:rPr>
                <w:color w:val="auto"/>
                <w:szCs w:val="24"/>
              </w:rPr>
              <w:t xml:space="preserve"> (</w:t>
            </w:r>
            <w:proofErr w:type="spellStart"/>
            <w:r w:rsidRPr="00BE6CBE">
              <w:rPr>
                <w:color w:val="auto"/>
                <w:szCs w:val="24"/>
              </w:rPr>
              <w:t>психопатологічні</w:t>
            </w:r>
            <w:proofErr w:type="spellEnd"/>
            <w:r w:rsidRPr="00BE6CBE">
              <w:rPr>
                <w:color w:val="auto"/>
                <w:szCs w:val="24"/>
              </w:rPr>
              <w:t xml:space="preserve"> </w:t>
            </w:r>
            <w:r w:rsidRPr="00BE6CBE">
              <w:rPr>
                <w:color w:val="auto"/>
                <w:szCs w:val="24"/>
                <w:lang w:val="uk-UA"/>
              </w:rPr>
              <w:t>симптоми та синдроми).</w:t>
            </w:r>
          </w:p>
        </w:tc>
        <w:tc>
          <w:tcPr>
            <w:tcW w:w="1843" w:type="dxa"/>
            <w:shd w:val="clear" w:color="auto" w:fill="auto"/>
          </w:tcPr>
          <w:p w:rsidR="001B6A77" w:rsidRPr="00BE6CBE" w:rsidRDefault="001B6A77" w:rsidP="009E2C56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2</w:t>
            </w:r>
          </w:p>
        </w:tc>
      </w:tr>
      <w:tr w:rsidR="001B6A77" w:rsidRPr="00BE6CBE" w:rsidTr="00DD7C74">
        <w:tc>
          <w:tcPr>
            <w:tcW w:w="971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2.</w:t>
            </w:r>
          </w:p>
        </w:tc>
        <w:tc>
          <w:tcPr>
            <w:tcW w:w="7894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rPr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 xml:space="preserve">Шизофренія. </w:t>
            </w:r>
            <w:r w:rsidRPr="00BE6CBE">
              <w:rPr>
                <w:color w:val="auto"/>
                <w:spacing w:val="-6"/>
                <w:szCs w:val="24"/>
                <w:lang w:val="uk-UA"/>
              </w:rPr>
              <w:t xml:space="preserve">Розлади шизофренічного спектру. Афективні розлади. </w:t>
            </w:r>
            <w:r w:rsidRPr="00BE6CBE">
              <w:rPr>
                <w:color w:val="auto"/>
                <w:szCs w:val="24"/>
                <w:lang w:val="uk-UA"/>
              </w:rPr>
              <w:t xml:space="preserve">Психічні та поведінкові розлади внаслідок вживання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психоактивних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речовин. Розлади особистості. Розумова відсталість Органічні (у тому числі симптоматичні) психічні розлади.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Соматогенні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психічні розлади.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Екзогенії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. Психічні порушення у похилому віці. Епілепсія. Класифікація, клініка, типи перебігу, лікування. </w:t>
            </w:r>
          </w:p>
        </w:tc>
        <w:tc>
          <w:tcPr>
            <w:tcW w:w="1843" w:type="dxa"/>
            <w:shd w:val="clear" w:color="auto" w:fill="auto"/>
          </w:tcPr>
          <w:p w:rsidR="001B6A77" w:rsidRPr="00BE6CBE" w:rsidRDefault="001B6A77" w:rsidP="009E2C56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2</w:t>
            </w:r>
          </w:p>
        </w:tc>
      </w:tr>
      <w:tr w:rsidR="001B6A77" w:rsidRPr="00BE6CBE" w:rsidTr="00DD7C74">
        <w:tc>
          <w:tcPr>
            <w:tcW w:w="971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3.</w:t>
            </w:r>
          </w:p>
        </w:tc>
        <w:tc>
          <w:tcPr>
            <w:tcW w:w="7894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rPr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 xml:space="preserve">Органічні (у тому числі симптоматичні) психічні розлади.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Соматогенні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психічні розлади.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Екзогенії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. Психічні порушення у похилому віці. Епілепсія. Класифікація, клініка, типи перебігу, лікування. Невротичні розлади.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Соматоформні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розлади. Реакція на важкий стрес і порушення адаптації. Посттравматичний стресовий розлад. Класифікація, клініка, типи перебігу, лікування.</w:t>
            </w:r>
          </w:p>
        </w:tc>
        <w:tc>
          <w:tcPr>
            <w:tcW w:w="1843" w:type="dxa"/>
            <w:shd w:val="clear" w:color="auto" w:fill="auto"/>
          </w:tcPr>
          <w:p w:rsidR="001B6A77" w:rsidRPr="00BE6CBE" w:rsidRDefault="001B6A77" w:rsidP="009E2C56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2</w:t>
            </w:r>
          </w:p>
        </w:tc>
      </w:tr>
      <w:tr w:rsidR="001B6A77" w:rsidRPr="00BE6CBE" w:rsidTr="00DD7C74">
        <w:tc>
          <w:tcPr>
            <w:tcW w:w="971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Разом</w:t>
            </w:r>
          </w:p>
        </w:tc>
        <w:tc>
          <w:tcPr>
            <w:tcW w:w="7894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1B6A77" w:rsidRPr="00BE6CBE" w:rsidRDefault="001B6A77" w:rsidP="009E2C56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6</w:t>
            </w:r>
          </w:p>
        </w:tc>
      </w:tr>
    </w:tbl>
    <w:p w:rsidR="001B6A77" w:rsidRPr="00BE6CBE" w:rsidRDefault="001B6A77" w:rsidP="001B6A77">
      <w:pPr>
        <w:spacing w:after="0" w:line="240" w:lineRule="auto"/>
        <w:ind w:left="7513" w:right="0" w:hanging="6946"/>
        <w:jc w:val="center"/>
        <w:rPr>
          <w:b/>
          <w:szCs w:val="24"/>
        </w:rPr>
      </w:pPr>
    </w:p>
    <w:p w:rsidR="001749F2" w:rsidRDefault="001B6A77" w:rsidP="001B6A77">
      <w:pPr>
        <w:spacing w:before="120" w:after="0" w:line="240" w:lineRule="auto"/>
        <w:ind w:left="0" w:right="0" w:firstLine="720"/>
        <w:jc w:val="left"/>
        <w:rPr>
          <w:b/>
          <w:color w:val="auto"/>
          <w:szCs w:val="24"/>
          <w:lang w:val="uk-UA"/>
        </w:rPr>
      </w:pPr>
      <w:r w:rsidRPr="00BE6CBE">
        <w:rPr>
          <w:b/>
          <w:color w:val="auto"/>
          <w:szCs w:val="24"/>
          <w:lang w:val="uk-UA"/>
        </w:rPr>
        <w:t xml:space="preserve">                                   </w:t>
      </w:r>
      <w:r w:rsidR="006C47ED" w:rsidRPr="00BE6CBE">
        <w:rPr>
          <w:b/>
          <w:color w:val="auto"/>
          <w:szCs w:val="24"/>
          <w:lang w:val="uk-UA"/>
        </w:rPr>
        <w:t xml:space="preserve">                              </w:t>
      </w:r>
      <w:r w:rsidRPr="00BE6CBE">
        <w:rPr>
          <w:b/>
          <w:color w:val="auto"/>
          <w:szCs w:val="24"/>
          <w:lang w:val="uk-UA"/>
        </w:rPr>
        <w:t xml:space="preserve"> </w:t>
      </w:r>
    </w:p>
    <w:p w:rsidR="001B6A77" w:rsidRPr="002B3830" w:rsidRDefault="001B6A77" w:rsidP="001749F2">
      <w:pPr>
        <w:spacing w:before="120" w:after="0" w:line="240" w:lineRule="auto"/>
        <w:ind w:left="0" w:right="0" w:firstLine="720"/>
        <w:jc w:val="center"/>
        <w:rPr>
          <w:b/>
          <w:color w:val="2E74B5" w:themeColor="accent1" w:themeShade="BF"/>
          <w:szCs w:val="24"/>
          <w:lang w:val="uk-UA"/>
        </w:rPr>
      </w:pPr>
      <w:r w:rsidRPr="002B3830">
        <w:rPr>
          <w:b/>
          <w:color w:val="2E74B5" w:themeColor="accent1" w:themeShade="BF"/>
          <w:szCs w:val="24"/>
        </w:rPr>
        <w:t>Т</w:t>
      </w:r>
      <w:proofErr w:type="spellStart"/>
      <w:r w:rsidRPr="002B3830">
        <w:rPr>
          <w:b/>
          <w:color w:val="2E74B5" w:themeColor="accent1" w:themeShade="BF"/>
          <w:szCs w:val="24"/>
          <w:lang w:val="uk-UA"/>
        </w:rPr>
        <w:t>ематичний</w:t>
      </w:r>
      <w:proofErr w:type="spellEnd"/>
      <w:r w:rsidRPr="002B3830">
        <w:rPr>
          <w:b/>
          <w:color w:val="2E74B5" w:themeColor="accent1" w:themeShade="BF"/>
          <w:szCs w:val="24"/>
          <w:lang w:val="uk-UA"/>
        </w:rPr>
        <w:t xml:space="preserve"> план практичних занять</w:t>
      </w:r>
    </w:p>
    <w:p w:rsidR="00AF7D24" w:rsidRPr="002B3830" w:rsidRDefault="005775AB" w:rsidP="001B6A77">
      <w:pPr>
        <w:spacing w:before="120" w:after="0" w:line="240" w:lineRule="auto"/>
        <w:ind w:left="0" w:right="0" w:firstLine="720"/>
        <w:jc w:val="left"/>
        <w:rPr>
          <w:color w:val="auto"/>
          <w:szCs w:val="24"/>
          <w:lang w:val="uk-UA"/>
        </w:rPr>
      </w:pPr>
      <w:r w:rsidRPr="002B3830">
        <w:rPr>
          <w:color w:val="2E74B5" w:themeColor="accent1" w:themeShade="BF"/>
          <w:szCs w:val="24"/>
          <w:lang w:val="uk-UA"/>
        </w:rPr>
        <w:t xml:space="preserve">                                                                                                                  </w:t>
      </w:r>
      <w:r w:rsidR="002B3830">
        <w:rPr>
          <w:color w:val="2E74B5" w:themeColor="accent1" w:themeShade="BF"/>
          <w:szCs w:val="24"/>
          <w:lang w:val="uk-UA"/>
        </w:rPr>
        <w:t xml:space="preserve">           </w:t>
      </w:r>
      <w:r w:rsidRPr="002B3830">
        <w:rPr>
          <w:color w:val="2E74B5" w:themeColor="accent1" w:themeShade="BF"/>
          <w:szCs w:val="24"/>
          <w:lang w:val="uk-UA"/>
        </w:rPr>
        <w:t xml:space="preserve">             </w:t>
      </w:r>
      <w:r w:rsidRPr="002B3830">
        <w:rPr>
          <w:color w:val="auto"/>
          <w:szCs w:val="24"/>
          <w:lang w:val="uk-UA"/>
        </w:rPr>
        <w:t>Таблиця 4.</w:t>
      </w:r>
    </w:p>
    <w:p w:rsidR="005775AB" w:rsidRPr="002B3830" w:rsidRDefault="005775AB" w:rsidP="001B6A77">
      <w:pPr>
        <w:spacing w:before="120" w:after="0" w:line="240" w:lineRule="auto"/>
        <w:ind w:left="0" w:right="0" w:firstLine="720"/>
        <w:jc w:val="left"/>
        <w:rPr>
          <w:color w:val="auto"/>
          <w:szCs w:val="24"/>
          <w:lang w:val="uk-UA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107"/>
        <w:gridCol w:w="1701"/>
      </w:tblGrid>
      <w:tr w:rsidR="001B6A77" w:rsidRPr="00BE6CBE" w:rsidTr="0050180F">
        <w:tc>
          <w:tcPr>
            <w:tcW w:w="824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142" w:right="0" w:hanging="142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№</w:t>
            </w:r>
          </w:p>
          <w:p w:rsidR="001B6A77" w:rsidRPr="00BE6CBE" w:rsidRDefault="001B6A77" w:rsidP="001B6A77">
            <w:pPr>
              <w:spacing w:after="0" w:line="240" w:lineRule="auto"/>
              <w:ind w:left="142" w:right="0" w:hanging="142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з/п</w:t>
            </w:r>
          </w:p>
        </w:tc>
        <w:tc>
          <w:tcPr>
            <w:tcW w:w="8107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Назва теми</w:t>
            </w:r>
          </w:p>
        </w:tc>
        <w:tc>
          <w:tcPr>
            <w:tcW w:w="1701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Кількість</w:t>
            </w:r>
          </w:p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годин</w:t>
            </w:r>
          </w:p>
        </w:tc>
      </w:tr>
      <w:tr w:rsidR="001B6A77" w:rsidRPr="00BE6CBE" w:rsidTr="00A327C9">
        <w:trPr>
          <w:trHeight w:val="1339"/>
        </w:trPr>
        <w:tc>
          <w:tcPr>
            <w:tcW w:w="824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8107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/>
              <w:jc w:val="left"/>
              <w:rPr>
                <w:color w:val="auto"/>
                <w:spacing w:val="-6"/>
                <w:szCs w:val="24"/>
                <w:lang w:val="uk-UA"/>
              </w:rPr>
            </w:pPr>
            <w:r w:rsidRPr="00BE6CBE">
              <w:rPr>
                <w:color w:val="auto"/>
                <w:spacing w:val="-6"/>
                <w:szCs w:val="24"/>
                <w:lang w:val="uk-UA"/>
              </w:rPr>
              <w:t xml:space="preserve"> Предмет та завдання психіатрії та наркології, історія розвитку. Організація допомоги хворим із психічними порушеннями. Особливості структури психіатричної лікарні. Методи психіатричного дослідження. Класифікація психічних розладів (МКХ-10). Загальні принципи лікування, реабілітації та експертизи психічних розладів.  Порушення пізнавальних психічних процесів, емоцій та рухово-вольової сфери. </w:t>
            </w:r>
          </w:p>
        </w:tc>
        <w:tc>
          <w:tcPr>
            <w:tcW w:w="1701" w:type="dxa"/>
            <w:shd w:val="clear" w:color="auto" w:fill="auto"/>
          </w:tcPr>
          <w:p w:rsidR="001B6A77" w:rsidRPr="00BE6CBE" w:rsidRDefault="002D459A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3,5</w:t>
            </w:r>
          </w:p>
        </w:tc>
      </w:tr>
      <w:tr w:rsidR="00A327C9" w:rsidRPr="00BE6CBE" w:rsidTr="0050180F">
        <w:trPr>
          <w:trHeight w:val="927"/>
        </w:trPr>
        <w:tc>
          <w:tcPr>
            <w:tcW w:w="824" w:type="dxa"/>
            <w:shd w:val="clear" w:color="auto" w:fill="auto"/>
          </w:tcPr>
          <w:p w:rsidR="00A327C9" w:rsidRPr="00BE6CBE" w:rsidRDefault="00A327C9" w:rsidP="001B6A77">
            <w:pPr>
              <w:spacing w:after="0" w:line="240" w:lineRule="auto"/>
              <w:ind w:left="0" w:right="0"/>
              <w:jc w:val="center"/>
              <w:rPr>
                <w:szCs w:val="24"/>
                <w:lang w:val="en-US"/>
              </w:rPr>
            </w:pPr>
            <w:r w:rsidRPr="00BE6CBE">
              <w:rPr>
                <w:szCs w:val="24"/>
                <w:lang w:val="en-US"/>
              </w:rPr>
              <w:t>2.</w:t>
            </w:r>
          </w:p>
        </w:tc>
        <w:tc>
          <w:tcPr>
            <w:tcW w:w="8107" w:type="dxa"/>
            <w:shd w:val="clear" w:color="auto" w:fill="auto"/>
          </w:tcPr>
          <w:p w:rsidR="00A327C9" w:rsidRPr="00BE6CBE" w:rsidRDefault="00A327C9" w:rsidP="001B6A77">
            <w:pPr>
              <w:spacing w:after="0" w:line="240" w:lineRule="auto"/>
              <w:ind w:left="0" w:right="0"/>
              <w:jc w:val="left"/>
              <w:rPr>
                <w:color w:val="auto"/>
                <w:spacing w:val="-6"/>
                <w:szCs w:val="24"/>
                <w:lang w:val="uk-UA"/>
              </w:rPr>
            </w:pPr>
            <w:r w:rsidRPr="00BE6CBE">
              <w:rPr>
                <w:color w:val="auto"/>
                <w:spacing w:val="-6"/>
                <w:szCs w:val="24"/>
                <w:lang w:val="uk-UA"/>
              </w:rPr>
              <w:t xml:space="preserve">Синдроми </w:t>
            </w:r>
            <w:proofErr w:type="spellStart"/>
            <w:r w:rsidRPr="00BE6CBE">
              <w:rPr>
                <w:color w:val="auto"/>
                <w:spacing w:val="-6"/>
                <w:szCs w:val="24"/>
                <w:lang w:val="uk-UA"/>
              </w:rPr>
              <w:t>психотичного</w:t>
            </w:r>
            <w:proofErr w:type="spellEnd"/>
            <w:r w:rsidRPr="00BE6CBE">
              <w:rPr>
                <w:color w:val="auto"/>
                <w:spacing w:val="-6"/>
                <w:szCs w:val="24"/>
                <w:lang w:val="uk-UA"/>
              </w:rPr>
              <w:t xml:space="preserve"> регістру. Шизофренія, </w:t>
            </w:r>
            <w:proofErr w:type="spellStart"/>
            <w:r w:rsidRPr="00BE6CBE">
              <w:rPr>
                <w:color w:val="auto"/>
                <w:spacing w:val="-6"/>
                <w:szCs w:val="24"/>
                <w:lang w:val="uk-UA"/>
              </w:rPr>
              <w:t>шизотипні</w:t>
            </w:r>
            <w:proofErr w:type="spellEnd"/>
            <w:r w:rsidRPr="00BE6CBE">
              <w:rPr>
                <w:color w:val="auto"/>
                <w:spacing w:val="-6"/>
                <w:szCs w:val="24"/>
                <w:lang w:val="uk-UA"/>
              </w:rPr>
              <w:t xml:space="preserve"> та маревні розлади (класифікація, діагностика, клінічні симптоми, типи перебігу,  лікування).</w:t>
            </w:r>
            <w:r w:rsidRPr="00BE6CBE">
              <w:rPr>
                <w:color w:val="auto"/>
                <w:szCs w:val="24"/>
                <w:lang w:val="uk-UA"/>
              </w:rPr>
              <w:t xml:space="preserve"> Афективні розлади(класифікація,основні клінічні симптоми, принципи терапії).</w:t>
            </w:r>
            <w:r w:rsidRPr="00BE6CBE">
              <w:rPr>
                <w:color w:val="auto"/>
                <w:spacing w:val="-6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327C9" w:rsidRPr="00BE6CBE" w:rsidRDefault="002D459A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3,5</w:t>
            </w:r>
          </w:p>
        </w:tc>
      </w:tr>
      <w:tr w:rsidR="001B6A77" w:rsidRPr="00BE6CBE" w:rsidTr="0050180F">
        <w:tc>
          <w:tcPr>
            <w:tcW w:w="824" w:type="dxa"/>
            <w:shd w:val="clear" w:color="auto" w:fill="auto"/>
          </w:tcPr>
          <w:p w:rsidR="001B6A77" w:rsidRPr="00BE6CBE" w:rsidRDefault="00A327C9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en-US"/>
              </w:rPr>
              <w:t>3</w:t>
            </w:r>
            <w:r w:rsidR="001B6A77" w:rsidRPr="00BE6CBE">
              <w:rPr>
                <w:szCs w:val="24"/>
                <w:lang w:val="uk-UA"/>
              </w:rPr>
              <w:t>.</w:t>
            </w:r>
          </w:p>
        </w:tc>
        <w:tc>
          <w:tcPr>
            <w:tcW w:w="8107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 xml:space="preserve">Дефектно-органічні синдроми. Органічні (у тому числі симптоматичні) психічні розлади.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Соматогенні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психічні розлади.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Екзогенії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. Психічні порушення у похилому віці. Епілепсія. Класифікація, клініка, типи перебігу, лікування Невротичні розлади.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Соматоформні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розлади. Реакція на важкий стрес і порушення адаптації.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Післятравматичний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стресовий розлад. Класифікація, клініка, типи перебігу, лікування.</w:t>
            </w:r>
          </w:p>
        </w:tc>
        <w:tc>
          <w:tcPr>
            <w:tcW w:w="1701" w:type="dxa"/>
            <w:shd w:val="clear" w:color="auto" w:fill="auto"/>
          </w:tcPr>
          <w:p w:rsidR="001B6A77" w:rsidRPr="00BE6CBE" w:rsidRDefault="002D459A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3,5</w:t>
            </w:r>
          </w:p>
        </w:tc>
      </w:tr>
      <w:tr w:rsidR="001B6A77" w:rsidRPr="00BE6CBE" w:rsidTr="0050180F">
        <w:tc>
          <w:tcPr>
            <w:tcW w:w="824" w:type="dxa"/>
            <w:shd w:val="clear" w:color="auto" w:fill="auto"/>
          </w:tcPr>
          <w:p w:rsidR="001B6A77" w:rsidRPr="00BE6CBE" w:rsidRDefault="00A327C9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en-US"/>
              </w:rPr>
              <w:t>4</w:t>
            </w:r>
            <w:r w:rsidR="001B6A77" w:rsidRPr="00BE6CBE">
              <w:rPr>
                <w:szCs w:val="24"/>
                <w:lang w:val="uk-UA"/>
              </w:rPr>
              <w:t>.</w:t>
            </w:r>
          </w:p>
        </w:tc>
        <w:tc>
          <w:tcPr>
            <w:tcW w:w="8107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 xml:space="preserve">Розлади зрілої особистості та поведінки у дорослих. Розумова відсталість (етіологія, патогенез, клінічні форми, диференційна діагностика, лікувально-корекційні заходи, питання експертизи). Ранній дитячий аутизм.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Гіперкінетичні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розлади у дітей та підлітків. Етіологія, патогенез. Клінічні прояви. Діагностика. Лікування. Профілактика</w:t>
            </w:r>
          </w:p>
        </w:tc>
        <w:tc>
          <w:tcPr>
            <w:tcW w:w="1701" w:type="dxa"/>
            <w:shd w:val="clear" w:color="auto" w:fill="auto"/>
          </w:tcPr>
          <w:p w:rsidR="001B6A77" w:rsidRPr="00BE6CBE" w:rsidRDefault="002D459A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3,5</w:t>
            </w:r>
          </w:p>
        </w:tc>
      </w:tr>
      <w:tr w:rsidR="001B6A77" w:rsidRPr="00BE6CBE" w:rsidTr="0050180F">
        <w:tc>
          <w:tcPr>
            <w:tcW w:w="824" w:type="dxa"/>
            <w:shd w:val="clear" w:color="auto" w:fill="auto"/>
          </w:tcPr>
          <w:p w:rsidR="001B6A77" w:rsidRPr="00BE6CBE" w:rsidRDefault="001B6A77" w:rsidP="00A327C9">
            <w:pPr>
              <w:spacing w:after="0" w:line="240" w:lineRule="auto"/>
              <w:ind w:left="0" w:right="0" w:firstLine="0"/>
              <w:rPr>
                <w:szCs w:val="24"/>
                <w:lang w:val="en-US"/>
              </w:rPr>
            </w:pPr>
          </w:p>
        </w:tc>
        <w:tc>
          <w:tcPr>
            <w:tcW w:w="8107" w:type="dxa"/>
            <w:shd w:val="clear" w:color="auto" w:fill="auto"/>
          </w:tcPr>
          <w:p w:rsidR="001B6A77" w:rsidRPr="00BE6CBE" w:rsidRDefault="001B6A77" w:rsidP="001B6A7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>Разом</w:t>
            </w:r>
          </w:p>
        </w:tc>
        <w:tc>
          <w:tcPr>
            <w:tcW w:w="1701" w:type="dxa"/>
            <w:shd w:val="clear" w:color="auto" w:fill="auto"/>
          </w:tcPr>
          <w:p w:rsidR="001B6A77" w:rsidRPr="00BE6CBE" w:rsidRDefault="002D459A" w:rsidP="001B6A77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14</w:t>
            </w:r>
          </w:p>
        </w:tc>
      </w:tr>
    </w:tbl>
    <w:p w:rsidR="001B6A77" w:rsidRPr="00BE6CBE" w:rsidRDefault="001B6A77" w:rsidP="001B6A77">
      <w:pPr>
        <w:spacing w:after="0" w:line="280" w:lineRule="auto"/>
        <w:ind w:left="0" w:right="0" w:firstLine="0"/>
        <w:jc w:val="center"/>
        <w:rPr>
          <w:b/>
          <w:color w:val="auto"/>
          <w:szCs w:val="24"/>
          <w:lang w:val="uk-UA"/>
        </w:rPr>
      </w:pPr>
    </w:p>
    <w:p w:rsidR="00AF7D24" w:rsidRPr="00BE6CBE" w:rsidRDefault="00AF7D24" w:rsidP="001B6A77">
      <w:pPr>
        <w:spacing w:after="0" w:line="280" w:lineRule="auto"/>
        <w:ind w:left="0" w:right="0" w:firstLine="0"/>
        <w:jc w:val="center"/>
        <w:rPr>
          <w:b/>
          <w:color w:val="2E74B5" w:themeColor="accent1" w:themeShade="BF"/>
          <w:szCs w:val="24"/>
          <w:lang w:val="uk-UA"/>
        </w:rPr>
      </w:pPr>
    </w:p>
    <w:p w:rsidR="00365428" w:rsidRPr="00BE6CBE" w:rsidRDefault="001749F2" w:rsidP="00992E2C">
      <w:pPr>
        <w:pStyle w:val="a4"/>
        <w:spacing w:after="0" w:line="360" w:lineRule="auto"/>
        <w:ind w:right="0" w:firstLine="0"/>
        <w:jc w:val="center"/>
        <w:rPr>
          <w:b/>
          <w:color w:val="0070C0"/>
          <w:szCs w:val="24"/>
          <w:lang w:val="uk-UA"/>
        </w:rPr>
      </w:pPr>
      <w:r w:rsidRPr="001749F2">
        <w:rPr>
          <w:b/>
          <w:color w:val="0070C0"/>
          <w:szCs w:val="24"/>
          <w:lang w:val="uk-UA"/>
        </w:rPr>
        <w:t>ЗРАЗКИ ТЕСТІВ ТА СИТУАЦІЙНИХ ЗАВДАНЬ</w:t>
      </w:r>
    </w:p>
    <w:p w:rsidR="00BE6CBE" w:rsidRDefault="00BE6CBE" w:rsidP="00BE6CBE">
      <w:pPr>
        <w:spacing w:after="120" w:line="240" w:lineRule="auto"/>
        <w:ind w:left="0" w:right="0" w:firstLine="709"/>
        <w:rPr>
          <w:rStyle w:val="fontstyle21"/>
          <w:rFonts w:eastAsiaTheme="majorEastAsia"/>
          <w:sz w:val="24"/>
          <w:szCs w:val="24"/>
        </w:rPr>
      </w:pPr>
      <w:r>
        <w:rPr>
          <w:rStyle w:val="fontstyle01"/>
          <w:rFonts w:eastAsia="Arial"/>
          <w:sz w:val="24"/>
          <w:szCs w:val="24"/>
          <w:lang w:val="uk-UA"/>
        </w:rPr>
        <w:t xml:space="preserve">Поточний, проміжний та підсумковий </w:t>
      </w:r>
      <w:proofErr w:type="spellStart"/>
      <w:r w:rsidRPr="0001205F">
        <w:rPr>
          <w:rStyle w:val="fontstyle01"/>
          <w:rFonts w:eastAsia="Arial"/>
          <w:sz w:val="24"/>
          <w:szCs w:val="24"/>
        </w:rPr>
        <w:t>тестовий</w:t>
      </w:r>
      <w:proofErr w:type="spellEnd"/>
      <w:r w:rsidRPr="0001205F">
        <w:rPr>
          <w:rStyle w:val="fontstyle01"/>
          <w:rFonts w:eastAsia="Arial"/>
          <w:sz w:val="24"/>
          <w:szCs w:val="24"/>
        </w:rPr>
        <w:t xml:space="preserve"> контроль </w:t>
      </w:r>
      <w:proofErr w:type="spellStart"/>
      <w:r w:rsidRPr="0001205F">
        <w:rPr>
          <w:rStyle w:val="fontstyle21"/>
          <w:rFonts w:eastAsiaTheme="majorEastAsia"/>
          <w:sz w:val="24"/>
          <w:szCs w:val="24"/>
        </w:rPr>
        <w:t>здійснюється</w:t>
      </w:r>
      <w:proofErr w:type="spellEnd"/>
      <w:r w:rsidRPr="0001205F">
        <w:rPr>
          <w:rStyle w:val="fontstyle21"/>
          <w:rFonts w:eastAsiaTheme="majorEastAsia"/>
          <w:sz w:val="24"/>
          <w:szCs w:val="24"/>
        </w:rPr>
        <w:t xml:space="preserve"> за </w:t>
      </w:r>
      <w:proofErr w:type="spellStart"/>
      <w:r w:rsidRPr="0001205F">
        <w:rPr>
          <w:rStyle w:val="fontstyle21"/>
          <w:rFonts w:eastAsiaTheme="majorEastAsia"/>
          <w:sz w:val="24"/>
          <w:szCs w:val="24"/>
        </w:rPr>
        <w:t>допомогою</w:t>
      </w:r>
      <w:proofErr w:type="spellEnd"/>
      <w:r w:rsidRPr="0001205F">
        <w:rPr>
          <w:rStyle w:val="fontstyle21"/>
          <w:rFonts w:eastAsiaTheme="majorEastAsia"/>
          <w:sz w:val="24"/>
          <w:szCs w:val="24"/>
        </w:rPr>
        <w:t xml:space="preserve"> </w:t>
      </w:r>
      <w:proofErr w:type="spellStart"/>
      <w:r w:rsidRPr="0001205F">
        <w:rPr>
          <w:rStyle w:val="fontstyle21"/>
          <w:rFonts w:eastAsiaTheme="majorEastAsia"/>
          <w:sz w:val="24"/>
          <w:szCs w:val="24"/>
        </w:rPr>
        <w:t>тестів</w:t>
      </w:r>
      <w:proofErr w:type="spellEnd"/>
      <w:r>
        <w:rPr>
          <w:rStyle w:val="fontstyle21"/>
          <w:rFonts w:eastAsiaTheme="majorEastAsia"/>
          <w:sz w:val="24"/>
          <w:szCs w:val="24"/>
          <w:lang w:val="uk-UA"/>
        </w:rPr>
        <w:t xml:space="preserve"> формату А</w:t>
      </w:r>
      <w:r w:rsidRPr="0001205F">
        <w:rPr>
          <w:rStyle w:val="fontstyle21"/>
          <w:rFonts w:eastAsiaTheme="majorEastAsia"/>
          <w:sz w:val="24"/>
          <w:szCs w:val="24"/>
        </w:rPr>
        <w:t xml:space="preserve"> «Обрати </w:t>
      </w:r>
      <w:proofErr w:type="spellStart"/>
      <w:r w:rsidRPr="0001205F">
        <w:rPr>
          <w:rStyle w:val="fontstyle21"/>
          <w:rFonts w:eastAsiaTheme="majorEastAsia"/>
          <w:sz w:val="24"/>
          <w:szCs w:val="24"/>
        </w:rPr>
        <w:t>правильний</w:t>
      </w:r>
      <w:proofErr w:type="spellEnd"/>
      <w:r w:rsidRPr="0001205F">
        <w:rPr>
          <w:rStyle w:val="fontstyle21"/>
          <w:rFonts w:eastAsiaTheme="majorEastAsia"/>
          <w:sz w:val="24"/>
          <w:szCs w:val="24"/>
        </w:rPr>
        <w:t xml:space="preserve"> </w:t>
      </w:r>
      <w:proofErr w:type="spellStart"/>
      <w:r w:rsidRPr="0001205F">
        <w:rPr>
          <w:rStyle w:val="fontstyle21"/>
          <w:rFonts w:eastAsiaTheme="majorEastAsia"/>
          <w:sz w:val="24"/>
          <w:szCs w:val="24"/>
        </w:rPr>
        <w:t>варіант</w:t>
      </w:r>
      <w:proofErr w:type="spellEnd"/>
      <w:r w:rsidRPr="0001205F">
        <w:rPr>
          <w:rStyle w:val="fontstyle21"/>
          <w:rFonts w:eastAsiaTheme="majorEastAsia"/>
          <w:sz w:val="24"/>
          <w:szCs w:val="24"/>
        </w:rPr>
        <w:t xml:space="preserve"> </w:t>
      </w:r>
      <w:proofErr w:type="spellStart"/>
      <w:r w:rsidRPr="0001205F">
        <w:rPr>
          <w:rStyle w:val="fontstyle21"/>
          <w:rFonts w:eastAsiaTheme="majorEastAsia"/>
          <w:sz w:val="24"/>
          <w:szCs w:val="24"/>
        </w:rPr>
        <w:t>відповіді</w:t>
      </w:r>
      <w:proofErr w:type="spellEnd"/>
      <w:r w:rsidRPr="0001205F">
        <w:rPr>
          <w:rStyle w:val="fontstyle21"/>
          <w:rFonts w:eastAsiaTheme="majorEastAsia"/>
          <w:sz w:val="24"/>
          <w:szCs w:val="24"/>
        </w:rPr>
        <w:t xml:space="preserve">» </w:t>
      </w:r>
      <w:r w:rsidRPr="00A12659">
        <w:rPr>
          <w:rStyle w:val="fontstyle21"/>
          <w:rFonts w:eastAsiaTheme="majorEastAsia"/>
          <w:sz w:val="24"/>
          <w:szCs w:val="24"/>
        </w:rPr>
        <w:t>та формату Б «</w:t>
      </w:r>
      <w:r w:rsidRPr="00A12659">
        <w:rPr>
          <w:rStyle w:val="fontstyle21"/>
          <w:rFonts w:eastAsiaTheme="majorEastAsia"/>
          <w:sz w:val="24"/>
          <w:szCs w:val="24"/>
          <w:lang w:val="uk-UA"/>
        </w:rPr>
        <w:t xml:space="preserve">Надати відповідь на </w:t>
      </w:r>
      <w:proofErr w:type="spellStart"/>
      <w:r w:rsidRPr="00A12659">
        <w:rPr>
          <w:rStyle w:val="fontstyle21"/>
          <w:rFonts w:eastAsiaTheme="majorEastAsia"/>
          <w:sz w:val="24"/>
          <w:szCs w:val="24"/>
        </w:rPr>
        <w:t>пропоновану</w:t>
      </w:r>
      <w:proofErr w:type="spellEnd"/>
      <w:r w:rsidRPr="00A12659">
        <w:rPr>
          <w:rStyle w:val="fontstyle21"/>
          <w:rFonts w:eastAsiaTheme="majorEastAsia"/>
          <w:sz w:val="24"/>
          <w:szCs w:val="24"/>
        </w:rPr>
        <w:t xml:space="preserve"> </w:t>
      </w:r>
      <w:proofErr w:type="spellStart"/>
      <w:r w:rsidRPr="00A12659">
        <w:rPr>
          <w:rStyle w:val="fontstyle21"/>
          <w:rFonts w:eastAsiaTheme="majorEastAsia"/>
          <w:sz w:val="24"/>
          <w:szCs w:val="24"/>
        </w:rPr>
        <w:t>ситуаці</w:t>
      </w:r>
      <w:r w:rsidRPr="00A12659">
        <w:rPr>
          <w:rStyle w:val="fontstyle21"/>
          <w:rFonts w:eastAsiaTheme="majorEastAsia"/>
          <w:sz w:val="24"/>
          <w:szCs w:val="24"/>
          <w:lang w:val="uk-UA"/>
        </w:rPr>
        <w:t>йну</w:t>
      </w:r>
      <w:proofErr w:type="spellEnd"/>
      <w:r w:rsidRPr="00A12659">
        <w:rPr>
          <w:rStyle w:val="fontstyle21"/>
          <w:rFonts w:eastAsiaTheme="majorEastAsia"/>
          <w:sz w:val="24"/>
          <w:szCs w:val="24"/>
          <w:lang w:val="uk-UA"/>
        </w:rPr>
        <w:t xml:space="preserve"> задачу (кейс)</w:t>
      </w:r>
      <w:r w:rsidRPr="00A12659">
        <w:rPr>
          <w:rStyle w:val="fontstyle21"/>
          <w:rFonts w:eastAsiaTheme="majorEastAsia"/>
          <w:sz w:val="24"/>
          <w:szCs w:val="24"/>
        </w:rPr>
        <w:t>».</w:t>
      </w:r>
    </w:p>
    <w:p w:rsidR="00BE6CBE" w:rsidRPr="002A3ED9" w:rsidRDefault="00BE6CBE" w:rsidP="00BE6CBE">
      <w:pPr>
        <w:spacing w:after="0" w:line="240" w:lineRule="auto"/>
        <w:ind w:right="0"/>
        <w:jc w:val="right"/>
        <w:rPr>
          <w:color w:val="auto"/>
          <w:szCs w:val="24"/>
          <w:lang w:val="uk-UA"/>
        </w:rPr>
      </w:pPr>
      <w:proofErr w:type="spellStart"/>
      <w:r w:rsidRPr="0001205F">
        <w:rPr>
          <w:rStyle w:val="fontstyle21"/>
          <w:rFonts w:eastAsiaTheme="majorEastAsia"/>
          <w:sz w:val="24"/>
          <w:szCs w:val="24"/>
        </w:rPr>
        <w:t>Таблиця</w:t>
      </w:r>
      <w:proofErr w:type="spellEnd"/>
      <w:r w:rsidRPr="0001205F">
        <w:rPr>
          <w:rStyle w:val="fontstyle21"/>
          <w:rFonts w:eastAsiaTheme="majorEastAsia"/>
          <w:sz w:val="24"/>
          <w:szCs w:val="24"/>
        </w:rPr>
        <w:t xml:space="preserve"> </w:t>
      </w:r>
      <w:r w:rsidR="00005698">
        <w:rPr>
          <w:rStyle w:val="fontstyle21"/>
          <w:rFonts w:eastAsiaTheme="majorEastAsia"/>
          <w:sz w:val="24"/>
          <w:szCs w:val="24"/>
          <w:lang w:val="uk-UA"/>
        </w:rPr>
        <w:t>5.</w:t>
      </w:r>
    </w:p>
    <w:tbl>
      <w:tblPr>
        <w:tblW w:w="0" w:type="auto"/>
        <w:tblInd w:w="20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445"/>
      </w:tblGrid>
      <w:tr w:rsidR="00BE6CBE" w:rsidTr="00794D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E6CBE" w:rsidRPr="002A3ED9" w:rsidRDefault="00BE6CBE" w:rsidP="00794DD4">
            <w:pPr>
              <w:rPr>
                <w:b/>
                <w:szCs w:val="24"/>
              </w:rPr>
            </w:pPr>
            <w:r w:rsidRPr="002A3ED9">
              <w:rPr>
                <w:rStyle w:val="fontstyle21"/>
                <w:rFonts w:eastAsiaTheme="majorEastAsia"/>
                <w:b/>
                <w:sz w:val="24"/>
                <w:szCs w:val="24"/>
                <w:lang w:val="uk-UA"/>
              </w:rPr>
              <w:t>Ш</w:t>
            </w:r>
            <w:r w:rsidRPr="002A3ED9">
              <w:rPr>
                <w:rStyle w:val="fontstyle21"/>
                <w:rFonts w:eastAsiaTheme="majorEastAsia"/>
                <w:b/>
                <w:sz w:val="24"/>
                <w:szCs w:val="24"/>
              </w:rPr>
              <w:t xml:space="preserve">кала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E6CBE" w:rsidRPr="002A3ED9" w:rsidRDefault="00BE6CBE" w:rsidP="00794DD4">
            <w:pPr>
              <w:rPr>
                <w:b/>
                <w:szCs w:val="24"/>
              </w:rPr>
            </w:pPr>
            <w:r w:rsidRPr="002A3ED9">
              <w:rPr>
                <w:rStyle w:val="fontstyle21"/>
                <w:rFonts w:eastAsiaTheme="majorEastAsia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2A3ED9">
              <w:rPr>
                <w:rStyle w:val="fontstyle21"/>
                <w:rFonts w:eastAsiaTheme="majorEastAsia"/>
                <w:b/>
                <w:sz w:val="24"/>
                <w:szCs w:val="24"/>
              </w:rPr>
              <w:t>відповідей</w:t>
            </w:r>
            <w:proofErr w:type="spellEnd"/>
          </w:p>
        </w:tc>
      </w:tr>
      <w:tr w:rsidR="00BE6CBE" w:rsidTr="00794D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E6CBE" w:rsidRPr="0001205F" w:rsidRDefault="00BE6CBE" w:rsidP="00794DD4">
            <w:pPr>
              <w:rPr>
                <w:szCs w:val="24"/>
              </w:rPr>
            </w:pPr>
            <w:r w:rsidRPr="0001205F">
              <w:rPr>
                <w:rStyle w:val="fontstyle31"/>
                <w:sz w:val="24"/>
                <w:szCs w:val="24"/>
              </w:rPr>
              <w:t xml:space="preserve">А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E" w:rsidRPr="00242A5B" w:rsidRDefault="00BE6CBE" w:rsidP="00794DD4">
            <w:pPr>
              <w:rPr>
                <w:szCs w:val="24"/>
              </w:rPr>
            </w:pP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понад</w:t>
            </w:r>
            <w:proofErr w:type="spellEnd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 90%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правильних</w:t>
            </w:r>
            <w:proofErr w:type="spellEnd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відповідей</w:t>
            </w:r>
            <w:proofErr w:type="spellEnd"/>
          </w:p>
        </w:tc>
      </w:tr>
      <w:tr w:rsidR="00BE6CBE" w:rsidTr="00794D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E6CBE" w:rsidRPr="0001205F" w:rsidRDefault="00BE6CBE" w:rsidP="00794DD4">
            <w:pPr>
              <w:rPr>
                <w:szCs w:val="24"/>
              </w:rPr>
            </w:pPr>
            <w:r w:rsidRPr="0001205F">
              <w:rPr>
                <w:rStyle w:val="fontstyle31"/>
                <w:sz w:val="24"/>
                <w:szCs w:val="24"/>
              </w:rPr>
              <w:t xml:space="preserve">В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E" w:rsidRPr="00242A5B" w:rsidRDefault="00BE6CBE" w:rsidP="00794DD4">
            <w:pPr>
              <w:rPr>
                <w:szCs w:val="24"/>
              </w:rPr>
            </w:pPr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85-90%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правильних</w:t>
            </w:r>
            <w:proofErr w:type="spellEnd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відповідей</w:t>
            </w:r>
            <w:proofErr w:type="spellEnd"/>
          </w:p>
        </w:tc>
      </w:tr>
      <w:tr w:rsidR="00BE6CBE" w:rsidTr="00794D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E6CBE" w:rsidRPr="0001205F" w:rsidRDefault="00BE6CBE" w:rsidP="00794DD4">
            <w:pPr>
              <w:rPr>
                <w:szCs w:val="24"/>
              </w:rPr>
            </w:pPr>
            <w:r w:rsidRPr="0001205F">
              <w:rPr>
                <w:rStyle w:val="fontstyle31"/>
                <w:sz w:val="24"/>
                <w:szCs w:val="24"/>
              </w:rPr>
              <w:t xml:space="preserve">С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E" w:rsidRPr="00242A5B" w:rsidRDefault="00BE6CBE" w:rsidP="00794DD4">
            <w:pPr>
              <w:rPr>
                <w:szCs w:val="24"/>
              </w:rPr>
            </w:pPr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75 -84%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правильних</w:t>
            </w:r>
            <w:proofErr w:type="spellEnd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відповідей</w:t>
            </w:r>
            <w:proofErr w:type="spellEnd"/>
          </w:p>
        </w:tc>
      </w:tr>
      <w:tr w:rsidR="00BE6CBE" w:rsidTr="00794D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E6CBE" w:rsidRPr="0001205F" w:rsidRDefault="00BE6CBE" w:rsidP="00794DD4">
            <w:pPr>
              <w:rPr>
                <w:szCs w:val="24"/>
              </w:rPr>
            </w:pPr>
            <w:r w:rsidRPr="0001205F">
              <w:rPr>
                <w:rStyle w:val="fontstyle31"/>
                <w:sz w:val="24"/>
                <w:szCs w:val="24"/>
              </w:rPr>
              <w:t xml:space="preserve">D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E" w:rsidRPr="00242A5B" w:rsidRDefault="00BE6CBE" w:rsidP="00794DD4">
            <w:pPr>
              <w:rPr>
                <w:szCs w:val="24"/>
              </w:rPr>
            </w:pPr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68-74%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правильних</w:t>
            </w:r>
            <w:proofErr w:type="spellEnd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відповідей</w:t>
            </w:r>
            <w:proofErr w:type="spellEnd"/>
          </w:p>
        </w:tc>
      </w:tr>
      <w:tr w:rsidR="00BE6CBE" w:rsidTr="00794D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E6CBE" w:rsidRPr="0001205F" w:rsidRDefault="00BE6CBE" w:rsidP="00794DD4">
            <w:pPr>
              <w:rPr>
                <w:szCs w:val="24"/>
              </w:rPr>
            </w:pPr>
            <w:r w:rsidRPr="0001205F">
              <w:rPr>
                <w:rStyle w:val="fontstyle31"/>
                <w:sz w:val="24"/>
                <w:szCs w:val="24"/>
              </w:rPr>
              <w:t xml:space="preserve">Е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E" w:rsidRPr="00242A5B" w:rsidRDefault="00BE6CBE" w:rsidP="00794DD4">
            <w:pPr>
              <w:rPr>
                <w:szCs w:val="24"/>
              </w:rPr>
            </w:pPr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60-67%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правильних</w:t>
            </w:r>
            <w:proofErr w:type="spellEnd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відповідей</w:t>
            </w:r>
            <w:proofErr w:type="spellEnd"/>
          </w:p>
        </w:tc>
      </w:tr>
      <w:tr w:rsidR="00BE6CBE" w:rsidTr="00794D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E6CBE" w:rsidRPr="0001205F" w:rsidRDefault="00BE6CBE" w:rsidP="00794DD4">
            <w:pPr>
              <w:rPr>
                <w:szCs w:val="24"/>
              </w:rPr>
            </w:pPr>
            <w:r w:rsidRPr="0001205F">
              <w:rPr>
                <w:rStyle w:val="fontstyle31"/>
                <w:sz w:val="24"/>
                <w:szCs w:val="24"/>
              </w:rPr>
              <w:t xml:space="preserve">FX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BE" w:rsidRPr="00242A5B" w:rsidRDefault="00BE6CBE" w:rsidP="00794DD4">
            <w:pPr>
              <w:rPr>
                <w:szCs w:val="24"/>
              </w:rPr>
            </w:pPr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31-59%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правильних</w:t>
            </w:r>
            <w:proofErr w:type="spellEnd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242A5B">
              <w:rPr>
                <w:rStyle w:val="fontstyle21"/>
                <w:rFonts w:eastAsiaTheme="majorEastAsia"/>
                <w:sz w:val="24"/>
                <w:szCs w:val="24"/>
              </w:rPr>
              <w:t>відповідей</w:t>
            </w:r>
            <w:proofErr w:type="spellEnd"/>
          </w:p>
        </w:tc>
      </w:tr>
    </w:tbl>
    <w:p w:rsidR="00BE6CBE" w:rsidRDefault="00BE6CBE" w:rsidP="00BE6CBE">
      <w:pPr>
        <w:spacing w:after="0" w:line="240" w:lineRule="auto"/>
        <w:ind w:left="357" w:right="0" w:firstLine="709"/>
        <w:rPr>
          <w:rStyle w:val="fontstyle21"/>
          <w:rFonts w:eastAsiaTheme="majorEastAsia"/>
          <w:i/>
          <w:color w:val="auto"/>
          <w:sz w:val="24"/>
          <w:szCs w:val="24"/>
          <w:lang w:val="uk-UA"/>
        </w:rPr>
      </w:pPr>
    </w:p>
    <w:p w:rsidR="00BE6CBE" w:rsidRDefault="001749F2" w:rsidP="001749F2">
      <w:pPr>
        <w:spacing w:after="0" w:line="240" w:lineRule="auto"/>
        <w:ind w:left="0" w:right="0" w:firstLine="709"/>
        <w:jc w:val="left"/>
        <w:rPr>
          <w:rStyle w:val="fontstyle21"/>
          <w:rFonts w:eastAsiaTheme="majorEastAsia"/>
          <w:i/>
          <w:color w:val="auto"/>
          <w:sz w:val="24"/>
          <w:szCs w:val="24"/>
          <w:lang w:val="uk-UA"/>
        </w:rPr>
      </w:pPr>
      <w:r>
        <w:rPr>
          <w:rStyle w:val="fontstyle21"/>
          <w:rFonts w:eastAsiaTheme="majorEastAsia"/>
          <w:i/>
          <w:color w:val="auto"/>
          <w:sz w:val="24"/>
          <w:szCs w:val="24"/>
          <w:lang w:val="uk-UA"/>
        </w:rPr>
        <w:t xml:space="preserve">                                 </w:t>
      </w:r>
      <w:r w:rsidR="00BE6CBE" w:rsidRPr="00645312">
        <w:rPr>
          <w:rStyle w:val="fontstyle21"/>
          <w:rFonts w:eastAsiaTheme="majorEastAsia"/>
          <w:i/>
          <w:color w:val="auto"/>
          <w:sz w:val="24"/>
          <w:szCs w:val="24"/>
          <w:lang w:val="uk-UA"/>
        </w:rPr>
        <w:t>Приклад</w:t>
      </w:r>
      <w:r w:rsidR="00BE6CBE">
        <w:rPr>
          <w:rStyle w:val="fontstyle21"/>
          <w:rFonts w:eastAsiaTheme="majorEastAsia"/>
          <w:i/>
          <w:color w:val="auto"/>
          <w:sz w:val="24"/>
          <w:szCs w:val="24"/>
          <w:lang w:val="uk-UA"/>
        </w:rPr>
        <w:t>и  тестових завдань</w:t>
      </w:r>
    </w:p>
    <w:p w:rsidR="00365428" w:rsidRPr="00BE6CBE" w:rsidRDefault="00365428" w:rsidP="00992E2C">
      <w:pPr>
        <w:pStyle w:val="a4"/>
        <w:spacing w:after="0" w:line="360" w:lineRule="auto"/>
        <w:ind w:right="0" w:firstLine="0"/>
        <w:jc w:val="center"/>
        <w:rPr>
          <w:b/>
          <w:color w:val="0070C0"/>
          <w:szCs w:val="24"/>
          <w:lang w:val="uk-UA"/>
        </w:rPr>
      </w:pPr>
    </w:p>
    <w:p w:rsidR="00534F24" w:rsidRPr="00BE6CBE" w:rsidRDefault="003873C1" w:rsidP="00534F24">
      <w:pPr>
        <w:pStyle w:val="a4"/>
        <w:spacing w:after="0" w:line="360" w:lineRule="auto"/>
        <w:ind w:right="0" w:firstLine="0"/>
        <w:jc w:val="left"/>
        <w:rPr>
          <w:b/>
          <w:i/>
          <w:color w:val="auto"/>
          <w:szCs w:val="24"/>
          <w:lang w:val="uk-UA"/>
        </w:rPr>
      </w:pPr>
      <w:r w:rsidRPr="00BE6CBE">
        <w:rPr>
          <w:b/>
          <w:i/>
          <w:color w:val="auto"/>
          <w:szCs w:val="24"/>
          <w:lang w:val="uk-UA"/>
        </w:rPr>
        <w:t>Завда</w:t>
      </w:r>
      <w:r w:rsidR="00263C5E" w:rsidRPr="00BE6CBE">
        <w:rPr>
          <w:b/>
          <w:i/>
          <w:color w:val="auto"/>
          <w:szCs w:val="24"/>
          <w:lang w:val="uk-UA"/>
        </w:rPr>
        <w:t>ння</w:t>
      </w:r>
      <w:r w:rsidRPr="00BE6CBE">
        <w:rPr>
          <w:b/>
          <w:i/>
          <w:color w:val="auto"/>
          <w:szCs w:val="24"/>
          <w:lang w:val="uk-UA"/>
        </w:rPr>
        <w:t xml:space="preserve"> </w:t>
      </w:r>
      <w:r w:rsidR="00263C5E" w:rsidRPr="00BE6CBE">
        <w:rPr>
          <w:b/>
          <w:i/>
          <w:color w:val="auto"/>
          <w:szCs w:val="24"/>
          <w:lang w:val="uk-UA"/>
        </w:rPr>
        <w:t>№1</w:t>
      </w:r>
    </w:p>
    <w:p w:rsidR="00086779" w:rsidRDefault="00086779" w:rsidP="00534F24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Пацієнт  В., 32 років, який переніс важку черепно-мозкову травму, близько 1 тижня тому почав чути «голоси», які коментували його дії. Яке порушення сприйняття виникло у нього?</w:t>
      </w:r>
    </w:p>
    <w:p w:rsidR="00086779" w:rsidRPr="00086779" w:rsidRDefault="00086779" w:rsidP="00086779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lastRenderedPageBreak/>
        <w:t>А. Ілюзії</w:t>
      </w:r>
    </w:p>
    <w:p w:rsidR="00086779" w:rsidRPr="00086779" w:rsidRDefault="00086779" w:rsidP="00086779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В. </w:t>
      </w:r>
      <w:proofErr w:type="spellStart"/>
      <w:r>
        <w:rPr>
          <w:color w:val="auto"/>
          <w:szCs w:val="24"/>
          <w:lang w:val="uk-UA"/>
        </w:rPr>
        <w:t>Сенестопатії</w:t>
      </w:r>
      <w:proofErr w:type="spellEnd"/>
    </w:p>
    <w:p w:rsidR="00086779" w:rsidRPr="00086779" w:rsidRDefault="00086779" w:rsidP="00086779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*</w:t>
      </w:r>
      <w:r w:rsidRPr="00086779">
        <w:rPr>
          <w:color w:val="auto"/>
          <w:szCs w:val="24"/>
          <w:lang w:val="uk-UA"/>
        </w:rPr>
        <w:t>С. Галюцинації</w:t>
      </w:r>
    </w:p>
    <w:p w:rsidR="00086779" w:rsidRPr="00086779" w:rsidRDefault="00086779" w:rsidP="00086779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 w:rsidRPr="00086779">
        <w:rPr>
          <w:color w:val="auto"/>
          <w:szCs w:val="24"/>
          <w:lang w:val="uk-UA"/>
        </w:rPr>
        <w:t>D. Синестезії</w:t>
      </w:r>
    </w:p>
    <w:p w:rsidR="00086779" w:rsidRDefault="00086779" w:rsidP="00086779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Е. Жодне з вище перерахованих</w:t>
      </w:r>
    </w:p>
    <w:p w:rsidR="008473C6" w:rsidRPr="0057092E" w:rsidRDefault="001749F2" w:rsidP="00086779">
      <w:pPr>
        <w:pStyle w:val="a4"/>
        <w:spacing w:after="0" w:line="360" w:lineRule="auto"/>
        <w:ind w:right="0" w:firstLine="0"/>
        <w:jc w:val="left"/>
        <w:rPr>
          <w:b/>
          <w:i/>
          <w:color w:val="auto"/>
          <w:szCs w:val="24"/>
          <w:lang w:val="uk-UA"/>
        </w:rPr>
      </w:pPr>
      <w:r>
        <w:rPr>
          <w:b/>
          <w:i/>
          <w:color w:val="auto"/>
          <w:szCs w:val="24"/>
          <w:lang w:val="uk-UA"/>
        </w:rPr>
        <w:t>Завдання №2</w:t>
      </w:r>
    </w:p>
    <w:p w:rsidR="0057092E" w:rsidRDefault="008473C6" w:rsidP="0057092E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Пацієнт </w:t>
      </w:r>
      <w:r w:rsidR="005B4BDD">
        <w:rPr>
          <w:color w:val="auto"/>
          <w:szCs w:val="24"/>
          <w:lang w:val="uk-UA"/>
        </w:rPr>
        <w:t xml:space="preserve">П., </w:t>
      </w:r>
      <w:r w:rsidR="007F7D4F">
        <w:rPr>
          <w:color w:val="auto"/>
          <w:szCs w:val="24"/>
          <w:lang w:val="uk-UA"/>
        </w:rPr>
        <w:t>24 років, заявляє: «Мої думки, почуття начебто змінилися, стали</w:t>
      </w:r>
      <w:r w:rsidR="0057092E">
        <w:rPr>
          <w:color w:val="auto"/>
          <w:szCs w:val="24"/>
          <w:lang w:val="uk-UA"/>
        </w:rPr>
        <w:t xml:space="preserve"> несхожими на колишні, я сам змінився, внутрішньо змінився, зробився іншою людиною</w:t>
      </w:r>
      <w:r w:rsidR="007F7D4F">
        <w:rPr>
          <w:color w:val="auto"/>
          <w:szCs w:val="24"/>
          <w:lang w:val="uk-UA"/>
        </w:rPr>
        <w:t>»</w:t>
      </w:r>
      <w:r w:rsidR="0057092E">
        <w:rPr>
          <w:color w:val="auto"/>
          <w:szCs w:val="24"/>
          <w:lang w:val="uk-UA"/>
        </w:rPr>
        <w:t>. Яке порушення у пацієнта?</w:t>
      </w:r>
    </w:p>
    <w:p w:rsidR="0057092E" w:rsidRPr="0057092E" w:rsidRDefault="0057092E" w:rsidP="0057092E">
      <w:pPr>
        <w:spacing w:after="0" w:line="360" w:lineRule="auto"/>
        <w:ind w:right="0"/>
        <w:jc w:val="left"/>
        <w:rPr>
          <w:color w:val="auto"/>
          <w:szCs w:val="24"/>
          <w:lang w:val="uk-UA"/>
        </w:rPr>
      </w:pPr>
      <w:r>
        <w:rPr>
          <w:lang w:val="uk-UA"/>
        </w:rPr>
        <w:t xml:space="preserve">     </w:t>
      </w:r>
      <w:r w:rsidRPr="0057092E">
        <w:rPr>
          <w:lang w:val="uk-UA"/>
        </w:rPr>
        <w:t xml:space="preserve"> </w:t>
      </w:r>
      <w:r>
        <w:rPr>
          <w:color w:val="auto"/>
          <w:szCs w:val="24"/>
          <w:lang w:val="uk-UA"/>
        </w:rPr>
        <w:t>А. Справжні галюцинації</w:t>
      </w:r>
    </w:p>
    <w:p w:rsidR="0057092E" w:rsidRPr="0057092E" w:rsidRDefault="0057092E" w:rsidP="0057092E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*В. Психічна деперсоналізація </w:t>
      </w:r>
    </w:p>
    <w:p w:rsidR="0057092E" w:rsidRPr="0057092E" w:rsidRDefault="0057092E" w:rsidP="0057092E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С. </w:t>
      </w:r>
      <w:r w:rsidR="009A480D">
        <w:rPr>
          <w:color w:val="auto"/>
          <w:szCs w:val="24"/>
          <w:lang w:val="uk-UA"/>
        </w:rPr>
        <w:t>Псевдогалюцинації</w:t>
      </w:r>
    </w:p>
    <w:p w:rsidR="0057092E" w:rsidRPr="0057092E" w:rsidRDefault="0057092E" w:rsidP="0057092E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 w:rsidRPr="0057092E">
        <w:rPr>
          <w:color w:val="auto"/>
          <w:szCs w:val="24"/>
          <w:lang w:val="uk-UA"/>
        </w:rPr>
        <w:t>D. Вісцеральні галюцинації</w:t>
      </w:r>
    </w:p>
    <w:p w:rsidR="0057092E" w:rsidRDefault="00AE67CF" w:rsidP="0057092E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Е. Дереалізація</w:t>
      </w:r>
    </w:p>
    <w:p w:rsidR="002B0669" w:rsidRDefault="001749F2" w:rsidP="002B0669">
      <w:pPr>
        <w:pStyle w:val="a4"/>
        <w:spacing w:after="0" w:line="360" w:lineRule="auto"/>
        <w:ind w:right="0" w:firstLine="0"/>
        <w:jc w:val="left"/>
        <w:rPr>
          <w:b/>
          <w:i/>
          <w:color w:val="auto"/>
          <w:szCs w:val="24"/>
          <w:lang w:val="uk-UA"/>
        </w:rPr>
      </w:pPr>
      <w:r>
        <w:rPr>
          <w:b/>
          <w:i/>
          <w:color w:val="auto"/>
          <w:szCs w:val="24"/>
          <w:lang w:val="uk-UA"/>
        </w:rPr>
        <w:t>Завдання №3</w:t>
      </w:r>
    </w:p>
    <w:p w:rsidR="006A46D1" w:rsidRDefault="00AB1A03" w:rsidP="00CF038B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Пацієнтка В., 28 років. Поведінка невпорядкована, настрій підвищений, спить по 2-3 годин на добу, надокучлива, непосидюча. Постійно пропонує свою допомогу медичному персоналу, сусідам по палаті, говорить багато</w:t>
      </w:r>
      <w:r w:rsidR="00CF038B">
        <w:rPr>
          <w:color w:val="auto"/>
          <w:szCs w:val="24"/>
          <w:lang w:val="uk-UA"/>
        </w:rPr>
        <w:t>, голосно, швидко, голос захриплий, пацієнтка часто змінює тему розмови. Яке порушення мислення в даному випадку?</w:t>
      </w:r>
    </w:p>
    <w:p w:rsidR="00CF038B" w:rsidRPr="00CF038B" w:rsidRDefault="006A46D1" w:rsidP="00CF038B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А. Розірване мислення </w:t>
      </w:r>
    </w:p>
    <w:p w:rsidR="00CF038B" w:rsidRPr="00CF038B" w:rsidRDefault="006A46D1" w:rsidP="00CF038B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*В. Прискорене мислення</w:t>
      </w:r>
    </w:p>
    <w:p w:rsidR="00CF038B" w:rsidRPr="00CF038B" w:rsidRDefault="006A46D1" w:rsidP="00CF038B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С. Паралогічне мислення</w:t>
      </w:r>
    </w:p>
    <w:p w:rsidR="00CF038B" w:rsidRPr="00CF038B" w:rsidRDefault="006A46D1" w:rsidP="00CF038B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D. Незв’язне мислення</w:t>
      </w:r>
    </w:p>
    <w:p w:rsidR="00AB1A03" w:rsidRDefault="006A46D1" w:rsidP="00CF038B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Е. Резонерство</w:t>
      </w:r>
    </w:p>
    <w:p w:rsidR="00630BCC" w:rsidRPr="002C7B72" w:rsidRDefault="001749F2" w:rsidP="007A6EE0">
      <w:pPr>
        <w:pStyle w:val="a4"/>
        <w:spacing w:after="0" w:line="360" w:lineRule="auto"/>
        <w:ind w:right="0" w:firstLine="0"/>
        <w:jc w:val="left"/>
        <w:rPr>
          <w:b/>
          <w:i/>
          <w:color w:val="auto"/>
          <w:szCs w:val="24"/>
          <w:lang w:val="uk-UA"/>
        </w:rPr>
      </w:pPr>
      <w:r>
        <w:rPr>
          <w:b/>
          <w:i/>
          <w:color w:val="auto"/>
          <w:szCs w:val="24"/>
          <w:lang w:val="uk-UA"/>
        </w:rPr>
        <w:t>Завдання №4</w:t>
      </w:r>
    </w:p>
    <w:p w:rsidR="00630BCC" w:rsidRDefault="00630BCC" w:rsidP="007A6EE0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Пацієнт М., 32 років, самостійно звернувся за медичною допомогою до психіатра після смерті матері від онко</w:t>
      </w:r>
      <w:r w:rsidR="00B56BBD">
        <w:rPr>
          <w:color w:val="auto"/>
          <w:szCs w:val="24"/>
          <w:lang w:val="uk-UA"/>
        </w:rPr>
        <w:t xml:space="preserve">логічної </w:t>
      </w:r>
      <w:r>
        <w:rPr>
          <w:color w:val="auto"/>
          <w:szCs w:val="24"/>
          <w:lang w:val="uk-UA"/>
        </w:rPr>
        <w:t xml:space="preserve">патології. Протягом останніх місяців постійно ловить себе на думці, що може теж хворіти такою ж хворобою або  іншою патологією, </w:t>
      </w:r>
      <w:r w:rsidR="00B56BBD">
        <w:rPr>
          <w:color w:val="auto"/>
          <w:szCs w:val="24"/>
          <w:lang w:val="uk-UA"/>
        </w:rPr>
        <w:t xml:space="preserve">тому почав часто звертатися до сімейного лікаря з проханням додаткового обстеження. Пацієнт підкреслює, що розуміє безглуздість своєї поведінки, однак зусиллям волі не може звільнитися від думок, що, можливо, при проходження обстеження лікарі щось не </w:t>
      </w:r>
      <w:r w:rsidR="00B56BBD">
        <w:rPr>
          <w:color w:val="auto"/>
          <w:szCs w:val="24"/>
          <w:lang w:val="uk-UA"/>
        </w:rPr>
        <w:lastRenderedPageBreak/>
        <w:t>побачили, а хвороба прогресує. Яке порушення мислення найбільш ймовірне  у цього пацієнта?</w:t>
      </w:r>
    </w:p>
    <w:p w:rsidR="00A61FD6" w:rsidRPr="00A61FD6" w:rsidRDefault="00A61FD6" w:rsidP="00A61FD6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А. Надцінні ідеї</w:t>
      </w:r>
    </w:p>
    <w:p w:rsidR="00A61FD6" w:rsidRPr="00A61FD6" w:rsidRDefault="00A61FD6" w:rsidP="00A61FD6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*В. Нав’язливі ідеї</w:t>
      </w:r>
    </w:p>
    <w:p w:rsidR="00A61FD6" w:rsidRPr="00A61FD6" w:rsidRDefault="00A61FD6" w:rsidP="00A61FD6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С. Маячні ідеї</w:t>
      </w:r>
    </w:p>
    <w:p w:rsidR="00A61FD6" w:rsidRPr="00A61FD6" w:rsidRDefault="00A61FD6" w:rsidP="00A61FD6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D. Резонерство</w:t>
      </w:r>
    </w:p>
    <w:p w:rsidR="00B56BBD" w:rsidRDefault="00A61FD6" w:rsidP="00A61FD6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Е. Паралогічне мислення</w:t>
      </w:r>
    </w:p>
    <w:p w:rsidR="00AD5BDF" w:rsidRPr="00F16458" w:rsidRDefault="001749F2" w:rsidP="00A61FD6">
      <w:pPr>
        <w:pStyle w:val="a4"/>
        <w:spacing w:after="0" w:line="360" w:lineRule="auto"/>
        <w:ind w:right="0" w:firstLine="0"/>
        <w:jc w:val="left"/>
        <w:rPr>
          <w:b/>
          <w:i/>
          <w:color w:val="auto"/>
          <w:szCs w:val="24"/>
          <w:lang w:val="uk-UA"/>
        </w:rPr>
      </w:pPr>
      <w:r>
        <w:rPr>
          <w:b/>
          <w:i/>
          <w:color w:val="auto"/>
          <w:szCs w:val="24"/>
          <w:lang w:val="uk-UA"/>
        </w:rPr>
        <w:t>Завдання №5</w:t>
      </w:r>
    </w:p>
    <w:p w:rsidR="00AD5BDF" w:rsidRDefault="00AD5BDF" w:rsidP="00A61FD6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Пацієнтка К., 34 років, звернулася до дільничного психіатра і повідомила, що їй загрожує  небезпека. Вона це «зрозуміла», коли вийшла з магазина, а поруч проходили молоді люди та голосно сміялися. Яке порушення мислення у пацієнтки?</w:t>
      </w:r>
    </w:p>
    <w:p w:rsidR="00AD5BDF" w:rsidRPr="00AD5BDF" w:rsidRDefault="00AD5BDF" w:rsidP="00AD5BDF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А. Розірваність</w:t>
      </w:r>
    </w:p>
    <w:p w:rsidR="00AD5BDF" w:rsidRPr="00AD5BDF" w:rsidRDefault="00AD5BDF" w:rsidP="00AD5BDF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В. Нав’язливість</w:t>
      </w:r>
    </w:p>
    <w:p w:rsidR="00AD5BDF" w:rsidRPr="00AD5BDF" w:rsidRDefault="00AD5BDF" w:rsidP="00AD5BDF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С. Резонерство</w:t>
      </w:r>
    </w:p>
    <w:p w:rsidR="00AD5BDF" w:rsidRPr="00AD5BDF" w:rsidRDefault="00AD5BDF" w:rsidP="00AD5BDF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D. Надцінні ідеї</w:t>
      </w:r>
    </w:p>
    <w:p w:rsidR="00AD5BDF" w:rsidRDefault="00AD5BDF" w:rsidP="00AD5BDF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*Е. Маячні ідеї</w:t>
      </w:r>
    </w:p>
    <w:p w:rsidR="00756DF7" w:rsidRDefault="00F16458" w:rsidP="00AD5BDF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 </w:t>
      </w:r>
    </w:p>
    <w:p w:rsidR="001749F2" w:rsidRPr="001749F2" w:rsidRDefault="001749F2" w:rsidP="001749F2">
      <w:pPr>
        <w:spacing w:after="0" w:line="240" w:lineRule="auto"/>
        <w:ind w:left="0" w:right="0" w:firstLine="709"/>
        <w:rPr>
          <w:i/>
          <w:color w:val="auto"/>
          <w:spacing w:val="3"/>
          <w:szCs w:val="24"/>
          <w:lang w:val="uk-UA"/>
        </w:rPr>
      </w:pPr>
      <w:r w:rsidRPr="001749F2">
        <w:rPr>
          <w:i/>
          <w:color w:val="auto"/>
          <w:spacing w:val="3"/>
          <w:szCs w:val="24"/>
          <w:lang w:val="uk-UA"/>
        </w:rPr>
        <w:t>Приклади ситуаційних завдань (кейсів)</w:t>
      </w:r>
    </w:p>
    <w:p w:rsidR="0039052D" w:rsidRDefault="0039052D" w:rsidP="00BF571A">
      <w:pPr>
        <w:pStyle w:val="a4"/>
        <w:spacing w:after="0" w:line="360" w:lineRule="auto"/>
        <w:ind w:right="0" w:firstLine="0"/>
        <w:jc w:val="left"/>
        <w:rPr>
          <w:b/>
          <w:i/>
          <w:color w:val="auto"/>
          <w:szCs w:val="24"/>
          <w:lang w:val="uk-UA"/>
        </w:rPr>
      </w:pPr>
      <w:r w:rsidRPr="0039052D">
        <w:rPr>
          <w:b/>
          <w:i/>
          <w:color w:val="auto"/>
          <w:szCs w:val="24"/>
          <w:lang w:val="uk-UA"/>
        </w:rPr>
        <w:t>Завдання №</w:t>
      </w:r>
      <w:r w:rsidR="001749F2">
        <w:rPr>
          <w:b/>
          <w:i/>
          <w:color w:val="auto"/>
          <w:szCs w:val="24"/>
          <w:lang w:val="uk-UA"/>
        </w:rPr>
        <w:t>1</w:t>
      </w:r>
      <w:r w:rsidR="00BF571A" w:rsidRPr="0039052D">
        <w:rPr>
          <w:b/>
          <w:i/>
          <w:color w:val="auto"/>
          <w:szCs w:val="24"/>
          <w:lang w:val="uk-UA"/>
        </w:rPr>
        <w:t>.</w:t>
      </w:r>
    </w:p>
    <w:p w:rsidR="00BF571A" w:rsidRPr="00BF571A" w:rsidRDefault="00FE3DDF" w:rsidP="00BF571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Пацієнт Т., 35 років,</w:t>
      </w:r>
      <w:r w:rsidR="00BF571A" w:rsidRPr="00BF571A">
        <w:rPr>
          <w:color w:val="auto"/>
          <w:szCs w:val="24"/>
          <w:lang w:val="uk-UA"/>
        </w:rPr>
        <w:t xml:space="preserve"> </w:t>
      </w:r>
      <w:r w:rsidR="000C65F0">
        <w:rPr>
          <w:color w:val="auto"/>
          <w:szCs w:val="24"/>
          <w:lang w:val="uk-UA"/>
        </w:rPr>
        <w:t xml:space="preserve">на протязі 18 років спостерігається психіатром з приводу психічного розладу. При погіршені психічного стану </w:t>
      </w:r>
      <w:r w:rsidR="00431D72">
        <w:rPr>
          <w:color w:val="auto"/>
          <w:szCs w:val="24"/>
          <w:lang w:val="uk-UA"/>
        </w:rPr>
        <w:t>став відмічати,</w:t>
      </w:r>
      <w:r w:rsidR="00BF571A" w:rsidRPr="00BF571A">
        <w:rPr>
          <w:color w:val="auto"/>
          <w:szCs w:val="24"/>
          <w:lang w:val="uk-UA"/>
        </w:rPr>
        <w:t xml:space="preserve"> що він перебуває одночасно в </w:t>
      </w:r>
      <w:r w:rsidR="00431D72">
        <w:rPr>
          <w:color w:val="auto"/>
          <w:szCs w:val="24"/>
          <w:lang w:val="uk-UA"/>
        </w:rPr>
        <w:t>своїй кімнаті</w:t>
      </w:r>
      <w:r w:rsidR="00BF571A" w:rsidRPr="00BF571A">
        <w:rPr>
          <w:color w:val="auto"/>
          <w:szCs w:val="24"/>
          <w:lang w:val="uk-UA"/>
        </w:rPr>
        <w:t xml:space="preserve"> та в кос</w:t>
      </w:r>
      <w:r w:rsidR="00431D72">
        <w:rPr>
          <w:color w:val="auto"/>
          <w:szCs w:val="24"/>
          <w:lang w:val="uk-UA"/>
        </w:rPr>
        <w:t>мічному кораблі. Напередодні по</w:t>
      </w:r>
      <w:r w:rsidR="00BF571A" w:rsidRPr="00BF571A">
        <w:rPr>
          <w:color w:val="auto"/>
          <w:szCs w:val="24"/>
          <w:lang w:val="uk-UA"/>
        </w:rPr>
        <w:t>чав відчувати напливи яскравих</w:t>
      </w:r>
      <w:r w:rsidR="00431D72">
        <w:rPr>
          <w:color w:val="auto"/>
          <w:szCs w:val="24"/>
          <w:lang w:val="uk-UA"/>
        </w:rPr>
        <w:t xml:space="preserve"> уявлень: бачив “дві великі планети: білу й чорну, літав</w:t>
      </w:r>
      <w:r w:rsidR="00BF571A" w:rsidRPr="00BF571A">
        <w:rPr>
          <w:color w:val="auto"/>
          <w:szCs w:val="24"/>
          <w:lang w:val="uk-UA"/>
        </w:rPr>
        <w:t xml:space="preserve"> н</w:t>
      </w:r>
      <w:r w:rsidR="00431D72">
        <w:rPr>
          <w:color w:val="auto"/>
          <w:szCs w:val="24"/>
          <w:lang w:val="uk-UA"/>
        </w:rPr>
        <w:t>а Місяць, там дуже холодно</w:t>
      </w:r>
      <w:r w:rsidR="00BF571A" w:rsidRPr="00BF571A">
        <w:rPr>
          <w:color w:val="auto"/>
          <w:szCs w:val="24"/>
          <w:lang w:val="uk-UA"/>
        </w:rPr>
        <w:t>”. Часом зосер</w:t>
      </w:r>
      <w:r w:rsidR="00431D72">
        <w:rPr>
          <w:color w:val="auto"/>
          <w:szCs w:val="24"/>
          <w:lang w:val="uk-UA"/>
        </w:rPr>
        <w:t>еджений на внутрішніх переживан</w:t>
      </w:r>
      <w:r w:rsidR="00BF571A" w:rsidRPr="00BF571A">
        <w:rPr>
          <w:color w:val="auto"/>
          <w:szCs w:val="24"/>
          <w:lang w:val="uk-UA"/>
        </w:rPr>
        <w:t xml:space="preserve">нях, іноді охоче розповідає про </w:t>
      </w:r>
      <w:r w:rsidR="00431D72">
        <w:rPr>
          <w:color w:val="auto"/>
          <w:szCs w:val="24"/>
          <w:lang w:val="uk-UA"/>
        </w:rPr>
        <w:t>них. Який синдром порушеної сві</w:t>
      </w:r>
      <w:r w:rsidR="00BF571A" w:rsidRPr="00BF571A">
        <w:rPr>
          <w:color w:val="auto"/>
          <w:szCs w:val="24"/>
          <w:lang w:val="uk-UA"/>
        </w:rPr>
        <w:t>домості спостерігається в пацієнта?</w:t>
      </w:r>
    </w:p>
    <w:p w:rsidR="00BF571A" w:rsidRPr="00BF571A" w:rsidRDefault="00173736" w:rsidP="00BF571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              </w:t>
      </w:r>
      <w:r w:rsidR="001749F2">
        <w:rPr>
          <w:color w:val="auto"/>
          <w:szCs w:val="24"/>
          <w:lang w:val="uk-UA"/>
        </w:rPr>
        <w:t xml:space="preserve">Відповідь: </w:t>
      </w:r>
      <w:r w:rsidR="00431D72">
        <w:rPr>
          <w:color w:val="auto"/>
          <w:szCs w:val="24"/>
          <w:lang w:val="uk-UA"/>
        </w:rPr>
        <w:t xml:space="preserve"> </w:t>
      </w:r>
      <w:proofErr w:type="spellStart"/>
      <w:r w:rsidR="00BF571A" w:rsidRPr="00BF571A">
        <w:rPr>
          <w:color w:val="auto"/>
          <w:szCs w:val="24"/>
          <w:lang w:val="uk-UA"/>
        </w:rPr>
        <w:t>Онейроїд</w:t>
      </w:r>
      <w:proofErr w:type="spellEnd"/>
    </w:p>
    <w:p w:rsidR="00ED17CF" w:rsidRPr="00ED17CF" w:rsidRDefault="001749F2" w:rsidP="00BF571A">
      <w:pPr>
        <w:pStyle w:val="a4"/>
        <w:spacing w:after="0" w:line="360" w:lineRule="auto"/>
        <w:ind w:right="0" w:firstLine="0"/>
        <w:jc w:val="left"/>
        <w:rPr>
          <w:b/>
          <w:i/>
          <w:color w:val="auto"/>
          <w:szCs w:val="24"/>
          <w:lang w:val="uk-UA"/>
        </w:rPr>
      </w:pPr>
      <w:r>
        <w:rPr>
          <w:b/>
          <w:i/>
          <w:color w:val="auto"/>
          <w:szCs w:val="24"/>
          <w:lang w:val="uk-UA"/>
        </w:rPr>
        <w:t>Завдання №2</w:t>
      </w:r>
      <w:r w:rsidR="00ED17CF" w:rsidRPr="00ED17CF">
        <w:rPr>
          <w:b/>
          <w:i/>
          <w:color w:val="auto"/>
          <w:szCs w:val="24"/>
          <w:lang w:val="uk-UA"/>
        </w:rPr>
        <w:t>.</w:t>
      </w:r>
    </w:p>
    <w:p w:rsidR="00BF571A" w:rsidRPr="00BF571A" w:rsidRDefault="00ED17CF" w:rsidP="00BF571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Пацієнт М., 21 рік. Під час навчання в вищому навчальному закладі рідні пацієнта стали відмічати</w:t>
      </w:r>
      <w:r w:rsidR="0089511B">
        <w:rPr>
          <w:color w:val="auto"/>
          <w:szCs w:val="24"/>
          <w:lang w:val="uk-UA"/>
        </w:rPr>
        <w:t xml:space="preserve"> погіршення його психічного стану: без </w:t>
      </w:r>
      <w:r w:rsidR="00BF571A" w:rsidRPr="00BF571A">
        <w:rPr>
          <w:color w:val="auto"/>
          <w:szCs w:val="24"/>
          <w:lang w:val="uk-UA"/>
        </w:rPr>
        <w:t xml:space="preserve"> видимих причин</w:t>
      </w:r>
      <w:r w:rsidR="0089511B">
        <w:rPr>
          <w:color w:val="auto"/>
          <w:szCs w:val="24"/>
          <w:lang w:val="uk-UA"/>
        </w:rPr>
        <w:t xml:space="preserve"> він с</w:t>
      </w:r>
      <w:r w:rsidR="00BF571A" w:rsidRPr="00BF571A">
        <w:rPr>
          <w:color w:val="auto"/>
          <w:szCs w:val="24"/>
          <w:lang w:val="uk-UA"/>
        </w:rPr>
        <w:t>тав млявим, втратив інтерес до навчання, спілкування зі знай</w:t>
      </w:r>
      <w:r w:rsidR="0089511B">
        <w:rPr>
          <w:color w:val="auto"/>
          <w:szCs w:val="24"/>
          <w:lang w:val="uk-UA"/>
        </w:rPr>
        <w:t>омими, мистецтва та музики, яки</w:t>
      </w:r>
      <w:r w:rsidR="004674FA">
        <w:rPr>
          <w:color w:val="auto"/>
          <w:szCs w:val="24"/>
          <w:lang w:val="uk-UA"/>
        </w:rPr>
        <w:t>ми раніше «тільки й жив»</w:t>
      </w:r>
      <w:r w:rsidR="00922DDB">
        <w:rPr>
          <w:color w:val="auto"/>
          <w:szCs w:val="24"/>
          <w:lang w:val="uk-UA"/>
        </w:rPr>
        <w:t>, став постійно читати релігійну літературу, відвідував церкву щодня.</w:t>
      </w:r>
      <w:r w:rsidR="00BF571A" w:rsidRPr="00BF571A">
        <w:rPr>
          <w:color w:val="auto"/>
          <w:szCs w:val="24"/>
          <w:lang w:val="uk-UA"/>
        </w:rPr>
        <w:t xml:space="preserve"> </w:t>
      </w:r>
      <w:r w:rsidR="0089511B">
        <w:rPr>
          <w:color w:val="auto"/>
          <w:szCs w:val="24"/>
          <w:lang w:val="uk-UA"/>
        </w:rPr>
        <w:t>З часом з</w:t>
      </w:r>
      <w:r w:rsidR="00BF571A" w:rsidRPr="00BF571A">
        <w:rPr>
          <w:color w:val="auto"/>
          <w:szCs w:val="24"/>
          <w:lang w:val="uk-UA"/>
        </w:rPr>
        <w:t>’явилися слухові псевдогалюцинації, маячення переслідування і гіпн</w:t>
      </w:r>
      <w:r w:rsidR="0089511B">
        <w:rPr>
          <w:color w:val="auto"/>
          <w:szCs w:val="24"/>
          <w:lang w:val="uk-UA"/>
        </w:rPr>
        <w:t>отичного впливу. Заявляв, що йо</w:t>
      </w:r>
      <w:r w:rsidR="004674FA">
        <w:rPr>
          <w:color w:val="auto"/>
          <w:szCs w:val="24"/>
          <w:lang w:val="uk-UA"/>
        </w:rPr>
        <w:t>го думки «читають інші люди»</w:t>
      </w:r>
      <w:r w:rsidR="00BF571A" w:rsidRPr="00BF571A">
        <w:rPr>
          <w:color w:val="auto"/>
          <w:szCs w:val="24"/>
          <w:lang w:val="uk-UA"/>
        </w:rPr>
        <w:t xml:space="preserve">. Був практично </w:t>
      </w:r>
      <w:r w:rsidR="00BF571A" w:rsidRPr="00BF571A">
        <w:rPr>
          <w:color w:val="auto"/>
          <w:szCs w:val="24"/>
          <w:lang w:val="uk-UA"/>
        </w:rPr>
        <w:lastRenderedPageBreak/>
        <w:t>бездіяльним та байдужим, майже постійно висловлював безглузді ідеї різно</w:t>
      </w:r>
      <w:r w:rsidR="0089511B">
        <w:rPr>
          <w:color w:val="auto"/>
          <w:szCs w:val="24"/>
          <w:lang w:val="uk-UA"/>
        </w:rPr>
        <w:t>го змісту. Критики до свого стану не має</w:t>
      </w:r>
      <w:r w:rsidR="00BF571A" w:rsidRPr="00BF571A">
        <w:rPr>
          <w:color w:val="auto"/>
          <w:szCs w:val="24"/>
          <w:lang w:val="uk-UA"/>
        </w:rPr>
        <w:t>. Визначте</w:t>
      </w:r>
      <w:r w:rsidR="0089511B">
        <w:rPr>
          <w:color w:val="auto"/>
          <w:szCs w:val="24"/>
          <w:lang w:val="uk-UA"/>
        </w:rPr>
        <w:t xml:space="preserve"> психопатологічний синдром</w:t>
      </w:r>
      <w:r w:rsidR="00BF571A" w:rsidRPr="00BF571A">
        <w:rPr>
          <w:color w:val="auto"/>
          <w:szCs w:val="24"/>
          <w:lang w:val="uk-UA"/>
        </w:rPr>
        <w:t>.</w:t>
      </w:r>
    </w:p>
    <w:p w:rsidR="00BF571A" w:rsidRPr="00BF571A" w:rsidRDefault="00173736" w:rsidP="00BF571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               </w:t>
      </w:r>
      <w:r w:rsidR="004F042F">
        <w:rPr>
          <w:color w:val="auto"/>
          <w:szCs w:val="24"/>
          <w:lang w:val="uk-UA"/>
        </w:rPr>
        <w:t>Відповідь: С</w:t>
      </w:r>
      <w:r w:rsidR="001749F2">
        <w:rPr>
          <w:color w:val="auto"/>
          <w:szCs w:val="24"/>
          <w:lang w:val="uk-UA"/>
        </w:rPr>
        <w:t xml:space="preserve">индром </w:t>
      </w:r>
      <w:r w:rsidR="0089511B">
        <w:rPr>
          <w:color w:val="auto"/>
          <w:szCs w:val="24"/>
          <w:lang w:val="uk-UA"/>
        </w:rPr>
        <w:t xml:space="preserve"> </w:t>
      </w:r>
      <w:proofErr w:type="spellStart"/>
      <w:r w:rsidR="00BF571A" w:rsidRPr="00BF571A">
        <w:rPr>
          <w:color w:val="auto"/>
          <w:szCs w:val="24"/>
          <w:lang w:val="uk-UA"/>
        </w:rPr>
        <w:t>Кандинського</w:t>
      </w:r>
      <w:proofErr w:type="spellEnd"/>
      <w:r w:rsidR="00BF571A" w:rsidRPr="00BF571A">
        <w:rPr>
          <w:color w:val="auto"/>
          <w:szCs w:val="24"/>
          <w:lang w:val="uk-UA"/>
        </w:rPr>
        <w:t>—</w:t>
      </w:r>
      <w:proofErr w:type="spellStart"/>
      <w:r w:rsidR="00BF571A" w:rsidRPr="00BF571A">
        <w:rPr>
          <w:color w:val="auto"/>
          <w:szCs w:val="24"/>
          <w:lang w:val="uk-UA"/>
        </w:rPr>
        <w:t>Клерамбо</w:t>
      </w:r>
      <w:proofErr w:type="spellEnd"/>
    </w:p>
    <w:p w:rsidR="006D0CB1" w:rsidRDefault="001749F2" w:rsidP="00BC37A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b/>
          <w:i/>
          <w:color w:val="auto"/>
          <w:szCs w:val="24"/>
          <w:lang w:val="uk-UA"/>
        </w:rPr>
        <w:t>Завдання №3</w:t>
      </w:r>
      <w:r w:rsidR="00BC37AA" w:rsidRPr="00BC37AA">
        <w:rPr>
          <w:color w:val="auto"/>
          <w:szCs w:val="24"/>
          <w:lang w:val="uk-UA"/>
        </w:rPr>
        <w:t>.</w:t>
      </w:r>
    </w:p>
    <w:p w:rsidR="00BC37AA" w:rsidRPr="00BC37AA" w:rsidRDefault="006D0CB1" w:rsidP="00BC37A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Пацієнтка В., 21 рік, має отяжену спадковість: її бабуся  та тітка</w:t>
      </w:r>
      <w:r w:rsidR="00BC37AA" w:rsidRPr="00BC37AA">
        <w:rPr>
          <w:color w:val="auto"/>
          <w:szCs w:val="24"/>
          <w:lang w:val="uk-UA"/>
        </w:rPr>
        <w:t xml:space="preserve"> (</w:t>
      </w:r>
      <w:r>
        <w:rPr>
          <w:color w:val="auto"/>
          <w:szCs w:val="24"/>
          <w:lang w:val="uk-UA"/>
        </w:rPr>
        <w:t xml:space="preserve">по батьківській лінії) страждають </w:t>
      </w:r>
      <w:r w:rsidR="00BC37AA" w:rsidRPr="00BC37AA">
        <w:rPr>
          <w:color w:val="auto"/>
          <w:szCs w:val="24"/>
          <w:lang w:val="uk-UA"/>
        </w:rPr>
        <w:t xml:space="preserve"> на психічний розлад. Рік тому без видимих причин </w:t>
      </w:r>
      <w:r>
        <w:rPr>
          <w:color w:val="auto"/>
          <w:szCs w:val="24"/>
          <w:lang w:val="uk-UA"/>
        </w:rPr>
        <w:t xml:space="preserve"> у пацієнтки змінилася поведінка — спалила свої документи, почала</w:t>
      </w:r>
      <w:r w:rsidR="00BC37AA" w:rsidRPr="00BC37AA">
        <w:rPr>
          <w:color w:val="auto"/>
          <w:szCs w:val="24"/>
          <w:lang w:val="uk-UA"/>
        </w:rPr>
        <w:t xml:space="preserve"> агресивно</w:t>
      </w:r>
      <w:r>
        <w:rPr>
          <w:color w:val="auto"/>
          <w:szCs w:val="24"/>
          <w:lang w:val="uk-UA"/>
        </w:rPr>
        <w:t xml:space="preserve"> ставитися до батьків, не стежила</w:t>
      </w:r>
      <w:r w:rsidR="001A75C7">
        <w:rPr>
          <w:color w:val="auto"/>
          <w:szCs w:val="24"/>
          <w:lang w:val="uk-UA"/>
        </w:rPr>
        <w:t xml:space="preserve"> за собою. Стала підозрілою, вважала, що </w:t>
      </w:r>
      <w:r w:rsidR="00A42C40">
        <w:rPr>
          <w:color w:val="auto"/>
          <w:szCs w:val="24"/>
          <w:lang w:val="uk-UA"/>
        </w:rPr>
        <w:t>за нею стежать на вулиці, в університеті. Припинила користуватися громадським транспортом, бо  «</w:t>
      </w:r>
      <w:r w:rsidR="00BC37AA" w:rsidRPr="00BC37AA">
        <w:rPr>
          <w:color w:val="auto"/>
          <w:szCs w:val="24"/>
          <w:lang w:val="uk-UA"/>
        </w:rPr>
        <w:t>там є люди, які за м</w:t>
      </w:r>
      <w:r w:rsidR="00A42C40">
        <w:rPr>
          <w:color w:val="auto"/>
          <w:szCs w:val="24"/>
          <w:lang w:val="uk-UA"/>
        </w:rPr>
        <w:t>ене переслідують, подаючи сигнали один одному кашлем, чханням».  Іноді емоційне на</w:t>
      </w:r>
      <w:r w:rsidR="00BC37AA" w:rsidRPr="00BC37AA">
        <w:rPr>
          <w:color w:val="auto"/>
          <w:szCs w:val="24"/>
          <w:lang w:val="uk-UA"/>
        </w:rPr>
        <w:t xml:space="preserve">пруження </w:t>
      </w:r>
      <w:r w:rsidR="00A42C40">
        <w:rPr>
          <w:color w:val="auto"/>
          <w:szCs w:val="24"/>
          <w:lang w:val="uk-UA"/>
        </w:rPr>
        <w:t xml:space="preserve"> у пацієнтки змінюється</w:t>
      </w:r>
      <w:r w:rsidR="00BC37AA" w:rsidRPr="00BC37AA">
        <w:rPr>
          <w:color w:val="auto"/>
          <w:szCs w:val="24"/>
          <w:lang w:val="uk-UA"/>
        </w:rPr>
        <w:t xml:space="preserve"> неадекв</w:t>
      </w:r>
      <w:r w:rsidR="00A42C40">
        <w:rPr>
          <w:color w:val="auto"/>
          <w:szCs w:val="24"/>
          <w:lang w:val="uk-UA"/>
        </w:rPr>
        <w:t>атним сміхом, пустотливістю. При огляді психіатром повідомила, що чує «голоси в середині голо</w:t>
      </w:r>
      <w:r w:rsidR="00B04924">
        <w:rPr>
          <w:color w:val="auto"/>
          <w:szCs w:val="24"/>
          <w:lang w:val="uk-UA"/>
        </w:rPr>
        <w:t>ви»,  що її переслідують невідомі люди</w:t>
      </w:r>
      <w:r w:rsidR="00A42C40">
        <w:rPr>
          <w:color w:val="auto"/>
          <w:szCs w:val="24"/>
          <w:lang w:val="uk-UA"/>
        </w:rPr>
        <w:t>, які «</w:t>
      </w:r>
      <w:r w:rsidR="00BC37AA" w:rsidRPr="00BC37AA">
        <w:rPr>
          <w:color w:val="auto"/>
          <w:szCs w:val="24"/>
          <w:lang w:val="uk-UA"/>
        </w:rPr>
        <w:t>вк</w:t>
      </w:r>
      <w:r w:rsidR="00A42C40">
        <w:rPr>
          <w:color w:val="auto"/>
          <w:szCs w:val="24"/>
          <w:lang w:val="uk-UA"/>
        </w:rPr>
        <w:t>ладають у мою голову свої думки», «їхні голоси в моїй голові», «</w:t>
      </w:r>
      <w:r w:rsidR="00BC37AA" w:rsidRPr="00BC37AA">
        <w:rPr>
          <w:color w:val="auto"/>
          <w:szCs w:val="24"/>
          <w:lang w:val="uk-UA"/>
        </w:rPr>
        <w:t>вони змушують мене спів</w:t>
      </w:r>
      <w:r w:rsidR="00A42C40">
        <w:rPr>
          <w:color w:val="auto"/>
          <w:szCs w:val="24"/>
          <w:lang w:val="uk-UA"/>
        </w:rPr>
        <w:t>ати, сміятися, забороняють їсти»</w:t>
      </w:r>
      <w:r w:rsidR="00BC37AA" w:rsidRPr="00BC37AA">
        <w:rPr>
          <w:color w:val="auto"/>
          <w:szCs w:val="24"/>
          <w:lang w:val="uk-UA"/>
        </w:rPr>
        <w:t>.</w:t>
      </w:r>
      <w:r w:rsidR="00B04924">
        <w:rPr>
          <w:color w:val="auto"/>
          <w:szCs w:val="24"/>
          <w:lang w:val="uk-UA"/>
        </w:rPr>
        <w:t xml:space="preserve"> Вважає, що </w:t>
      </w:r>
      <w:r w:rsidR="00A42C40">
        <w:rPr>
          <w:color w:val="auto"/>
          <w:szCs w:val="24"/>
          <w:lang w:val="uk-UA"/>
        </w:rPr>
        <w:t xml:space="preserve"> над нею</w:t>
      </w:r>
      <w:r w:rsidR="00BC37AA" w:rsidRPr="00BC37AA">
        <w:rPr>
          <w:color w:val="auto"/>
          <w:szCs w:val="24"/>
          <w:lang w:val="uk-UA"/>
        </w:rPr>
        <w:t xml:space="preserve"> проводять експерименти. Критики до свого стану немає. Визначте діагноз захворювання.</w:t>
      </w:r>
    </w:p>
    <w:p w:rsidR="00BC37AA" w:rsidRPr="00BC37AA" w:rsidRDefault="00173736" w:rsidP="00BC37A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                  </w:t>
      </w:r>
      <w:r w:rsidR="001749F2">
        <w:rPr>
          <w:color w:val="auto"/>
          <w:szCs w:val="24"/>
          <w:lang w:val="uk-UA"/>
        </w:rPr>
        <w:t xml:space="preserve">Відповідь: </w:t>
      </w:r>
      <w:proofErr w:type="spellStart"/>
      <w:r w:rsidR="001749F2">
        <w:rPr>
          <w:color w:val="auto"/>
          <w:szCs w:val="24"/>
          <w:lang w:val="uk-UA"/>
        </w:rPr>
        <w:t>П</w:t>
      </w:r>
      <w:r w:rsidR="00BC37AA" w:rsidRPr="00BC37AA">
        <w:rPr>
          <w:color w:val="auto"/>
          <w:szCs w:val="24"/>
          <w:lang w:val="uk-UA"/>
        </w:rPr>
        <w:t>араноїдна</w:t>
      </w:r>
      <w:proofErr w:type="spellEnd"/>
      <w:r w:rsidR="00BC37AA" w:rsidRPr="00BC37AA">
        <w:rPr>
          <w:color w:val="auto"/>
          <w:szCs w:val="24"/>
          <w:lang w:val="uk-UA"/>
        </w:rPr>
        <w:t xml:space="preserve"> шизофренія</w:t>
      </w:r>
    </w:p>
    <w:p w:rsidR="003927AC" w:rsidRDefault="004F042F" w:rsidP="00BC37A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b/>
          <w:i/>
          <w:color w:val="auto"/>
          <w:szCs w:val="24"/>
          <w:lang w:val="uk-UA"/>
        </w:rPr>
        <w:t>Завдання №4</w:t>
      </w:r>
      <w:r w:rsidR="003927AC">
        <w:rPr>
          <w:color w:val="auto"/>
          <w:szCs w:val="24"/>
          <w:lang w:val="uk-UA"/>
        </w:rPr>
        <w:t>.</w:t>
      </w:r>
    </w:p>
    <w:p w:rsidR="00BC37AA" w:rsidRPr="00BC37AA" w:rsidRDefault="00593F72" w:rsidP="00BC37A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Пацієнтка В., 29 років</w:t>
      </w:r>
      <w:r w:rsidR="00BC37AA" w:rsidRPr="00BC37AA">
        <w:rPr>
          <w:color w:val="auto"/>
          <w:szCs w:val="24"/>
          <w:lang w:val="uk-UA"/>
        </w:rPr>
        <w:t>,</w:t>
      </w:r>
      <w:r>
        <w:rPr>
          <w:color w:val="auto"/>
          <w:szCs w:val="24"/>
          <w:lang w:val="uk-UA"/>
        </w:rPr>
        <w:t xml:space="preserve"> страждає на протязі 7 років на психічний розлад. При погіршенні стану була  оглянута психіатром: </w:t>
      </w:r>
      <w:r w:rsidR="00BC37AA" w:rsidRPr="00BC37AA">
        <w:rPr>
          <w:color w:val="auto"/>
          <w:szCs w:val="24"/>
          <w:lang w:val="uk-UA"/>
        </w:rPr>
        <w:t xml:space="preserve"> к</w:t>
      </w:r>
      <w:r>
        <w:rPr>
          <w:color w:val="auto"/>
          <w:szCs w:val="24"/>
          <w:lang w:val="uk-UA"/>
        </w:rPr>
        <w:t xml:space="preserve">онтактна, правильно орієнтована </w:t>
      </w:r>
      <w:r w:rsidR="00BC37AA" w:rsidRPr="00BC37AA">
        <w:rPr>
          <w:color w:val="auto"/>
          <w:szCs w:val="24"/>
          <w:lang w:val="uk-UA"/>
        </w:rPr>
        <w:t xml:space="preserve"> в місці, часі і своїй особистості. Схвильована, не може всидіти на міс</w:t>
      </w:r>
      <w:r>
        <w:rPr>
          <w:color w:val="auto"/>
          <w:szCs w:val="24"/>
          <w:lang w:val="uk-UA"/>
        </w:rPr>
        <w:t xml:space="preserve">ці. Постійно говорить, що в її  «поганому </w:t>
      </w:r>
      <w:r w:rsidR="00BC37AA" w:rsidRPr="00BC37AA">
        <w:rPr>
          <w:color w:val="auto"/>
          <w:szCs w:val="24"/>
          <w:lang w:val="uk-UA"/>
        </w:rPr>
        <w:t>стані</w:t>
      </w:r>
      <w:r>
        <w:rPr>
          <w:color w:val="auto"/>
          <w:szCs w:val="24"/>
          <w:lang w:val="uk-UA"/>
        </w:rPr>
        <w:t xml:space="preserve"> винні бабці, до яких вона ходила», що «</w:t>
      </w:r>
      <w:r w:rsidR="00BC37AA" w:rsidRPr="00BC37AA">
        <w:rPr>
          <w:color w:val="auto"/>
          <w:szCs w:val="24"/>
          <w:lang w:val="uk-UA"/>
        </w:rPr>
        <w:t>голос у голові повторює, що</w:t>
      </w:r>
      <w:r>
        <w:rPr>
          <w:color w:val="auto"/>
          <w:szCs w:val="24"/>
          <w:lang w:val="uk-UA"/>
        </w:rPr>
        <w:t xml:space="preserve"> вона</w:t>
      </w:r>
      <w:r w:rsidR="00BC37AA" w:rsidRPr="00BC37AA">
        <w:rPr>
          <w:color w:val="auto"/>
          <w:szCs w:val="24"/>
          <w:lang w:val="uk-UA"/>
        </w:rPr>
        <w:t xml:space="preserve"> неправильно по</w:t>
      </w:r>
      <w:r>
        <w:rPr>
          <w:color w:val="auto"/>
          <w:szCs w:val="24"/>
          <w:lang w:val="uk-UA"/>
        </w:rPr>
        <w:t>водилася»</w:t>
      </w:r>
      <w:r w:rsidR="00BC37AA" w:rsidRPr="00BC37AA">
        <w:rPr>
          <w:color w:val="auto"/>
          <w:szCs w:val="24"/>
          <w:lang w:val="uk-UA"/>
        </w:rPr>
        <w:t xml:space="preserve">. </w:t>
      </w:r>
      <w:r>
        <w:rPr>
          <w:color w:val="auto"/>
          <w:szCs w:val="24"/>
          <w:lang w:val="uk-UA"/>
        </w:rPr>
        <w:t>Паці</w:t>
      </w:r>
      <w:r w:rsidR="00D656B2">
        <w:rPr>
          <w:color w:val="auto"/>
          <w:szCs w:val="24"/>
          <w:lang w:val="uk-UA"/>
        </w:rPr>
        <w:t xml:space="preserve">єнтка </w:t>
      </w:r>
      <w:r>
        <w:rPr>
          <w:color w:val="auto"/>
          <w:szCs w:val="24"/>
          <w:lang w:val="uk-UA"/>
        </w:rPr>
        <w:t xml:space="preserve"> зосереджена на своїх хворобливих </w:t>
      </w:r>
      <w:r w:rsidR="00BC37AA" w:rsidRPr="00BC37AA">
        <w:rPr>
          <w:color w:val="auto"/>
          <w:szCs w:val="24"/>
          <w:lang w:val="uk-UA"/>
        </w:rPr>
        <w:t xml:space="preserve"> переживаннях. Критики свог</w:t>
      </w:r>
      <w:r w:rsidR="004F042F">
        <w:rPr>
          <w:color w:val="auto"/>
          <w:szCs w:val="24"/>
          <w:lang w:val="uk-UA"/>
        </w:rPr>
        <w:t>о стану немає. Який лікарський засіб</w:t>
      </w:r>
      <w:r w:rsidR="00BC37AA" w:rsidRPr="00BC37AA">
        <w:rPr>
          <w:color w:val="auto"/>
          <w:szCs w:val="24"/>
          <w:lang w:val="uk-UA"/>
        </w:rPr>
        <w:t xml:space="preserve"> необхідно призначити пацієнтці як основний?</w:t>
      </w:r>
    </w:p>
    <w:p w:rsidR="00BC37AA" w:rsidRPr="00BC37AA" w:rsidRDefault="00173736" w:rsidP="00BC37A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                  </w:t>
      </w:r>
      <w:r w:rsidR="001749F2">
        <w:rPr>
          <w:color w:val="auto"/>
          <w:szCs w:val="24"/>
          <w:lang w:val="uk-UA"/>
        </w:rPr>
        <w:t>Відповідь: Нейролептичний засіб</w:t>
      </w:r>
    </w:p>
    <w:p w:rsidR="00946239" w:rsidRPr="00946239" w:rsidRDefault="004F042F" w:rsidP="00BC37AA">
      <w:pPr>
        <w:pStyle w:val="a4"/>
        <w:spacing w:after="0" w:line="360" w:lineRule="auto"/>
        <w:ind w:right="0" w:firstLine="0"/>
        <w:jc w:val="left"/>
        <w:rPr>
          <w:b/>
          <w:i/>
          <w:color w:val="auto"/>
          <w:szCs w:val="24"/>
          <w:lang w:val="uk-UA"/>
        </w:rPr>
      </w:pPr>
      <w:r>
        <w:rPr>
          <w:b/>
          <w:i/>
          <w:color w:val="auto"/>
          <w:szCs w:val="24"/>
          <w:lang w:val="uk-UA"/>
        </w:rPr>
        <w:t>Завдання №5</w:t>
      </w:r>
      <w:r w:rsidR="00BC37AA" w:rsidRPr="00946239">
        <w:rPr>
          <w:b/>
          <w:i/>
          <w:color w:val="auto"/>
          <w:szCs w:val="24"/>
          <w:lang w:val="uk-UA"/>
        </w:rPr>
        <w:t>.</w:t>
      </w:r>
    </w:p>
    <w:p w:rsidR="00BC37AA" w:rsidRPr="00BC37AA" w:rsidRDefault="00946239" w:rsidP="00BC37A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Пацієнтка П.,</w:t>
      </w:r>
      <w:r w:rsidR="00BC37AA" w:rsidRPr="00BC37AA">
        <w:rPr>
          <w:color w:val="auto"/>
          <w:szCs w:val="24"/>
          <w:lang w:val="uk-UA"/>
        </w:rPr>
        <w:t xml:space="preserve"> 19 років. У дитинстві розвивалася но</w:t>
      </w:r>
      <w:r>
        <w:rPr>
          <w:color w:val="auto"/>
          <w:szCs w:val="24"/>
          <w:lang w:val="uk-UA"/>
        </w:rPr>
        <w:t>рмально, навча</w:t>
      </w:r>
      <w:r w:rsidR="00BC37AA" w:rsidRPr="00BC37AA">
        <w:rPr>
          <w:color w:val="auto"/>
          <w:szCs w:val="24"/>
          <w:lang w:val="uk-UA"/>
        </w:rPr>
        <w:t>лася добре, але близьких подруг</w:t>
      </w:r>
      <w:r>
        <w:rPr>
          <w:color w:val="auto"/>
          <w:szCs w:val="24"/>
          <w:lang w:val="uk-UA"/>
        </w:rPr>
        <w:t xml:space="preserve"> не мала. Психічні розлади поча</w:t>
      </w:r>
      <w:r w:rsidR="00BC37AA" w:rsidRPr="00BC37AA">
        <w:rPr>
          <w:color w:val="auto"/>
          <w:szCs w:val="24"/>
          <w:lang w:val="uk-UA"/>
        </w:rPr>
        <w:t>лися з 18 років. Після то</w:t>
      </w:r>
      <w:r>
        <w:rPr>
          <w:color w:val="auto"/>
          <w:szCs w:val="24"/>
          <w:lang w:val="uk-UA"/>
        </w:rPr>
        <w:t>го як у матері діагностували онкологічне захворювання, пацієнтка</w:t>
      </w:r>
      <w:r w:rsidR="00BC37AA" w:rsidRPr="00BC37AA">
        <w:rPr>
          <w:color w:val="auto"/>
          <w:szCs w:val="24"/>
          <w:lang w:val="uk-UA"/>
        </w:rPr>
        <w:t xml:space="preserve"> стала тривожною, скаржилася, </w:t>
      </w:r>
      <w:r>
        <w:rPr>
          <w:color w:val="auto"/>
          <w:szCs w:val="24"/>
          <w:lang w:val="uk-UA"/>
        </w:rPr>
        <w:t>як і мама, на біль у животі, за</w:t>
      </w:r>
      <w:r w:rsidR="00BC37AA" w:rsidRPr="00BC37AA">
        <w:rPr>
          <w:color w:val="auto"/>
          <w:szCs w:val="24"/>
          <w:lang w:val="uk-UA"/>
        </w:rPr>
        <w:t xml:space="preserve">гальну слабкість. Перестала спати, відмовлялася від </w:t>
      </w:r>
      <w:r>
        <w:rPr>
          <w:color w:val="auto"/>
          <w:szCs w:val="24"/>
          <w:lang w:val="uk-UA"/>
        </w:rPr>
        <w:t>їжі, постій</w:t>
      </w:r>
      <w:r w:rsidR="00BC37AA" w:rsidRPr="00BC37AA">
        <w:rPr>
          <w:color w:val="auto"/>
          <w:szCs w:val="24"/>
          <w:lang w:val="uk-UA"/>
        </w:rPr>
        <w:t>но перебувала в межах ліжка. За</w:t>
      </w:r>
      <w:r>
        <w:rPr>
          <w:color w:val="auto"/>
          <w:szCs w:val="24"/>
          <w:lang w:val="uk-UA"/>
        </w:rPr>
        <w:t>являла, що в неї в голові “елек</w:t>
      </w:r>
      <w:r w:rsidR="00BC37AA" w:rsidRPr="00BC37AA">
        <w:rPr>
          <w:color w:val="auto"/>
          <w:szCs w:val="24"/>
          <w:lang w:val="uk-UA"/>
        </w:rPr>
        <w:t xml:space="preserve">тричний струм, кімната обплутана електричним дротом”. Згодом виникли </w:t>
      </w:r>
      <w:proofErr w:type="spellStart"/>
      <w:r w:rsidR="00BC37AA" w:rsidRPr="00BC37AA">
        <w:rPr>
          <w:color w:val="auto"/>
          <w:szCs w:val="24"/>
          <w:lang w:val="uk-UA"/>
        </w:rPr>
        <w:t>мутизм</w:t>
      </w:r>
      <w:proofErr w:type="spellEnd"/>
      <w:r w:rsidR="00BC37AA" w:rsidRPr="00BC37AA">
        <w:rPr>
          <w:color w:val="auto"/>
          <w:szCs w:val="24"/>
          <w:lang w:val="uk-UA"/>
        </w:rPr>
        <w:t xml:space="preserve">, активний і пасивний негативізм, </w:t>
      </w:r>
      <w:proofErr w:type="spellStart"/>
      <w:r w:rsidR="00BC37AA" w:rsidRPr="00BC37AA">
        <w:rPr>
          <w:color w:val="auto"/>
          <w:szCs w:val="24"/>
          <w:lang w:val="uk-UA"/>
        </w:rPr>
        <w:lastRenderedPageBreak/>
        <w:t>воскоподібна</w:t>
      </w:r>
      <w:proofErr w:type="spellEnd"/>
      <w:r w:rsidR="00BC37AA" w:rsidRPr="00BC37AA">
        <w:rPr>
          <w:color w:val="auto"/>
          <w:szCs w:val="24"/>
          <w:lang w:val="uk-UA"/>
        </w:rPr>
        <w:t xml:space="preserve"> гнучкість. Під час годування чинить опір, стискає зуби, плю</w:t>
      </w:r>
      <w:r>
        <w:rPr>
          <w:color w:val="auto"/>
          <w:szCs w:val="24"/>
          <w:lang w:val="uk-UA"/>
        </w:rPr>
        <w:t>єть</w:t>
      </w:r>
      <w:r w:rsidR="00BC37AA" w:rsidRPr="00BC37AA">
        <w:rPr>
          <w:color w:val="auto"/>
          <w:szCs w:val="24"/>
          <w:lang w:val="uk-UA"/>
        </w:rPr>
        <w:t>ся. Іноді закриває голову ковдр</w:t>
      </w:r>
      <w:r>
        <w:rPr>
          <w:color w:val="auto"/>
          <w:szCs w:val="24"/>
          <w:lang w:val="uk-UA"/>
        </w:rPr>
        <w:t>ою або халатом. Неохайна. Визна</w:t>
      </w:r>
      <w:r w:rsidR="00BC37AA" w:rsidRPr="00BC37AA">
        <w:rPr>
          <w:color w:val="auto"/>
          <w:szCs w:val="24"/>
          <w:lang w:val="uk-UA"/>
        </w:rPr>
        <w:t>чте попередній діагноз.</w:t>
      </w:r>
    </w:p>
    <w:p w:rsidR="00BC37AA" w:rsidRPr="00BC37AA" w:rsidRDefault="00173736" w:rsidP="00BC37A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                 </w:t>
      </w:r>
      <w:r w:rsidR="004F042F">
        <w:rPr>
          <w:color w:val="auto"/>
          <w:szCs w:val="24"/>
          <w:lang w:val="uk-UA"/>
        </w:rPr>
        <w:t xml:space="preserve">Відповідь: </w:t>
      </w:r>
      <w:proofErr w:type="spellStart"/>
      <w:r w:rsidR="00BC37AA" w:rsidRPr="00BC37AA">
        <w:rPr>
          <w:color w:val="auto"/>
          <w:szCs w:val="24"/>
          <w:lang w:val="uk-UA"/>
        </w:rPr>
        <w:t>Кататонічна</w:t>
      </w:r>
      <w:proofErr w:type="spellEnd"/>
      <w:r w:rsidR="00BC37AA" w:rsidRPr="00BC37AA">
        <w:rPr>
          <w:color w:val="auto"/>
          <w:szCs w:val="24"/>
          <w:lang w:val="uk-UA"/>
        </w:rPr>
        <w:t xml:space="preserve"> шизофренія</w:t>
      </w:r>
    </w:p>
    <w:p w:rsidR="00BC37AA" w:rsidRDefault="00BC37AA" w:rsidP="00BC37AA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</w:p>
    <w:p w:rsidR="00173736" w:rsidRPr="00173736" w:rsidRDefault="00173736" w:rsidP="00173736">
      <w:pPr>
        <w:spacing w:after="0" w:line="240" w:lineRule="auto"/>
        <w:ind w:left="720" w:right="0" w:firstLine="0"/>
        <w:contextualSpacing/>
        <w:jc w:val="center"/>
        <w:rPr>
          <w:b/>
          <w:color w:val="0070C0"/>
          <w:sz w:val="28"/>
          <w:szCs w:val="24"/>
          <w:lang w:val="uk-UA"/>
        </w:rPr>
      </w:pPr>
      <w:r w:rsidRPr="00173736">
        <w:rPr>
          <w:b/>
          <w:color w:val="0070C0"/>
          <w:sz w:val="28"/>
          <w:szCs w:val="24"/>
          <w:lang w:val="uk-UA"/>
        </w:rPr>
        <w:t>ЗАВДАННЯ ДЛЯ САМОСТІЙНОЇ ТА ІНДИВІДУАЛЬНОЇ РОБОТИ</w:t>
      </w:r>
    </w:p>
    <w:p w:rsidR="00173736" w:rsidRPr="00173736" w:rsidRDefault="00173736" w:rsidP="00173736">
      <w:pPr>
        <w:spacing w:after="0" w:line="240" w:lineRule="auto"/>
        <w:ind w:left="0" w:right="0" w:firstLine="708"/>
        <w:contextualSpacing/>
        <w:rPr>
          <w:lang w:val="uk-UA"/>
        </w:rPr>
      </w:pPr>
    </w:p>
    <w:p w:rsidR="00173736" w:rsidRPr="00173736" w:rsidRDefault="00173736" w:rsidP="00173736">
      <w:pPr>
        <w:spacing w:after="0" w:line="240" w:lineRule="auto"/>
        <w:ind w:left="0" w:right="0" w:firstLine="708"/>
        <w:contextualSpacing/>
        <w:rPr>
          <w:lang w:val="uk-UA"/>
        </w:rPr>
      </w:pPr>
      <w:r w:rsidRPr="00173736">
        <w:rPr>
          <w:b/>
          <w:i/>
          <w:color w:val="0070C0"/>
          <w:lang w:val="uk-UA"/>
        </w:rPr>
        <w:t>Завдання для самостійної роботи.</w:t>
      </w:r>
      <w:r w:rsidRPr="00173736">
        <w:rPr>
          <w:i/>
          <w:color w:val="0070C0"/>
          <w:lang w:val="uk-UA"/>
        </w:rPr>
        <w:t xml:space="preserve"> </w:t>
      </w:r>
      <w:r w:rsidRPr="00173736">
        <w:rPr>
          <w:i/>
          <w:color w:val="auto"/>
          <w:lang w:val="uk-UA"/>
        </w:rPr>
        <w:t xml:space="preserve">Включають підготовку до практичних занять, самостійне опрацювання тем дисципліни, які не входять до плану аудиторних занять та підготовку до підсумкового контролю (заліку). </w:t>
      </w:r>
      <w:r w:rsidRPr="00173736">
        <w:rPr>
          <w:i/>
          <w:lang w:val="uk-UA"/>
        </w:rPr>
        <w:t>Виконання самостійної роботи є невід’ємною складовою успішного проходження курсу та оцінюється окремо.</w:t>
      </w:r>
      <w:r w:rsidRPr="00173736">
        <w:rPr>
          <w:lang w:val="uk-UA"/>
        </w:rPr>
        <w:t xml:space="preserve"> </w:t>
      </w:r>
    </w:p>
    <w:p w:rsidR="00FB7DA5" w:rsidRDefault="00D979CF" w:rsidP="00FB7DA5">
      <w:pPr>
        <w:pStyle w:val="a4"/>
        <w:spacing w:after="0" w:line="360" w:lineRule="auto"/>
        <w:ind w:right="0" w:firstLine="0"/>
        <w:jc w:val="left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 xml:space="preserve">                                                                                                                                </w:t>
      </w:r>
      <w:r w:rsidR="007E00FC">
        <w:rPr>
          <w:color w:val="auto"/>
          <w:szCs w:val="24"/>
          <w:lang w:val="uk-UA"/>
        </w:rPr>
        <w:t xml:space="preserve">          </w:t>
      </w:r>
      <w:r>
        <w:rPr>
          <w:color w:val="auto"/>
          <w:szCs w:val="24"/>
          <w:lang w:val="uk-UA"/>
        </w:rPr>
        <w:t xml:space="preserve">Таблиця </w:t>
      </w:r>
      <w:r w:rsidR="00005698">
        <w:rPr>
          <w:color w:val="auto"/>
          <w:szCs w:val="24"/>
          <w:lang w:val="uk-UA"/>
        </w:rPr>
        <w:t>6.</w:t>
      </w:r>
    </w:p>
    <w:p w:rsidR="00D979CF" w:rsidRPr="00BE6CBE" w:rsidRDefault="00D979CF" w:rsidP="00D979CF">
      <w:pPr>
        <w:spacing w:after="0" w:line="240" w:lineRule="auto"/>
        <w:ind w:left="0" w:right="0" w:firstLine="720"/>
        <w:jc w:val="center"/>
        <w:rPr>
          <w:b/>
          <w:szCs w:val="24"/>
          <w:lang w:val="uk-UA"/>
        </w:rPr>
      </w:pPr>
    </w:p>
    <w:tbl>
      <w:tblPr>
        <w:tblW w:w="10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7927"/>
        <w:gridCol w:w="1701"/>
      </w:tblGrid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142" w:right="0" w:hanging="142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№</w:t>
            </w:r>
          </w:p>
          <w:p w:rsidR="00D979CF" w:rsidRPr="00BE6CBE" w:rsidRDefault="00D979CF" w:rsidP="00794DD4">
            <w:pPr>
              <w:spacing w:after="0" w:line="240" w:lineRule="auto"/>
              <w:ind w:left="142" w:right="0" w:hanging="142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з/п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Назва теми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Кількість</w:t>
            </w:r>
          </w:p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Годин</w:t>
            </w:r>
          </w:p>
        </w:tc>
      </w:tr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1.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rPr>
                <w:bCs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>Історія розвитку психіатрії та наркології. Нормативно-правові документи, які регламентують роботу психіатричної служби.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BE6CBE">
              <w:rPr>
                <w:szCs w:val="24"/>
              </w:rPr>
              <w:t>1</w:t>
            </w:r>
          </w:p>
        </w:tc>
      </w:tr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2.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rPr>
                <w:bCs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>Сучасний стан проблеми шизофренії та розладів шизофренічного спектру.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BE6CBE">
              <w:rPr>
                <w:szCs w:val="24"/>
              </w:rPr>
              <w:t>1</w:t>
            </w:r>
          </w:p>
        </w:tc>
      </w:tr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3.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rPr>
                <w:bCs/>
                <w:szCs w:val="24"/>
                <w:lang w:val="uk-UA"/>
              </w:rPr>
            </w:pPr>
            <w:proofErr w:type="spellStart"/>
            <w:r w:rsidRPr="00BE6CBE">
              <w:rPr>
                <w:color w:val="auto"/>
                <w:szCs w:val="24"/>
                <w:lang w:val="uk-UA"/>
              </w:rPr>
              <w:t>Суїцидальна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поведінка у хворих на психічні розлади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BE6CBE">
              <w:rPr>
                <w:szCs w:val="24"/>
              </w:rPr>
              <w:t>1</w:t>
            </w:r>
          </w:p>
        </w:tc>
      </w:tr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4.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rPr>
                <w:bCs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>Немедикаментозні методи лікування хворих на психічні розлади.</w:t>
            </w:r>
            <w:r w:rsidRPr="00BE6CBE">
              <w:rPr>
                <w:szCs w:val="24"/>
                <w:lang w:val="uk-UA"/>
              </w:rPr>
              <w:t xml:space="preserve"> Реабілітація та експертиза психічних розладів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BE6CBE">
              <w:rPr>
                <w:szCs w:val="24"/>
              </w:rPr>
              <w:t>1</w:t>
            </w:r>
          </w:p>
        </w:tc>
      </w:tr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5.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rPr>
                <w:bCs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 xml:space="preserve">Побічні ефекти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психофармакотерапії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BE6CBE">
              <w:rPr>
                <w:szCs w:val="24"/>
              </w:rPr>
              <w:t>1</w:t>
            </w:r>
          </w:p>
        </w:tc>
      </w:tr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6.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rPr>
                <w:bCs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>Психічні розлади при ВІЛ - інфекції/СНІД.</w:t>
            </w:r>
            <w:r w:rsidRPr="00BE6CBE">
              <w:rPr>
                <w:color w:val="auto"/>
                <w:szCs w:val="24"/>
              </w:rPr>
              <w:t xml:space="preserve"> </w:t>
            </w:r>
            <w:r w:rsidRPr="00BE6CBE">
              <w:rPr>
                <w:color w:val="auto"/>
                <w:szCs w:val="24"/>
                <w:lang w:val="uk-UA"/>
              </w:rPr>
              <w:t>Психічні розлади при променевій хворобі. Психічні порушення при гострих та хронічних інтоксикаціях.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BE6CBE">
              <w:rPr>
                <w:szCs w:val="24"/>
              </w:rPr>
              <w:t>1</w:t>
            </w:r>
          </w:p>
        </w:tc>
      </w:tr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7.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rPr>
                <w:bCs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>Вікові та гендерні особливості вживання ПАР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BE6CBE">
              <w:rPr>
                <w:szCs w:val="24"/>
              </w:rPr>
              <w:t>1</w:t>
            </w:r>
          </w:p>
        </w:tc>
      </w:tr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8.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rPr>
                <w:bCs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 xml:space="preserve">Нервова анорексія. Нервова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булімія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..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Соматовегетативні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прояви депресивних розладів.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Соматизовані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(масковані,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ларвовані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>) депресії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BE6CBE">
              <w:rPr>
                <w:szCs w:val="24"/>
              </w:rPr>
              <w:t>1</w:t>
            </w:r>
          </w:p>
        </w:tc>
      </w:tr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9.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rPr>
                <w:bCs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 xml:space="preserve">Первинний </w:t>
            </w:r>
            <w:proofErr w:type="spellStart"/>
            <w:r w:rsidRPr="00BE6CBE">
              <w:rPr>
                <w:color w:val="auto"/>
                <w:szCs w:val="24"/>
                <w:lang w:val="uk-UA"/>
              </w:rPr>
              <w:t>психотичний</w:t>
            </w:r>
            <w:proofErr w:type="spellEnd"/>
            <w:r w:rsidRPr="00BE6CBE">
              <w:rPr>
                <w:color w:val="auto"/>
                <w:szCs w:val="24"/>
                <w:lang w:val="uk-UA"/>
              </w:rPr>
              <w:t xml:space="preserve"> епізод. Клінічні прояви та сучасні методи лікування.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1</w:t>
            </w:r>
          </w:p>
        </w:tc>
      </w:tr>
      <w:tr w:rsidR="00D979CF" w:rsidRPr="00BE6CBE" w:rsidTr="00794DD4">
        <w:tc>
          <w:tcPr>
            <w:tcW w:w="975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10.</w:t>
            </w:r>
          </w:p>
        </w:tc>
        <w:tc>
          <w:tcPr>
            <w:tcW w:w="7927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rPr>
                <w:bCs/>
                <w:szCs w:val="24"/>
                <w:lang w:val="uk-UA"/>
              </w:rPr>
            </w:pPr>
            <w:r w:rsidRPr="00BE6CBE">
              <w:rPr>
                <w:color w:val="auto"/>
                <w:szCs w:val="24"/>
                <w:lang w:val="uk-UA"/>
              </w:rPr>
              <w:t>Розлади статевої ідентифікації та сексуальної поведінки.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uk-UA"/>
              </w:rPr>
            </w:pPr>
            <w:r w:rsidRPr="00BE6CBE">
              <w:rPr>
                <w:szCs w:val="24"/>
                <w:lang w:val="uk-UA"/>
              </w:rPr>
              <w:t>1</w:t>
            </w:r>
          </w:p>
        </w:tc>
      </w:tr>
      <w:tr w:rsidR="00D979CF" w:rsidRPr="00BE6CBE" w:rsidTr="00794DD4">
        <w:tc>
          <w:tcPr>
            <w:tcW w:w="8902" w:type="dxa"/>
            <w:gridSpan w:val="2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left"/>
              <w:rPr>
                <w:b/>
                <w:i/>
                <w:szCs w:val="24"/>
                <w:lang w:val="uk-UA"/>
              </w:rPr>
            </w:pPr>
            <w:r w:rsidRPr="00BE6CBE">
              <w:rPr>
                <w:b/>
                <w:i/>
                <w:szCs w:val="24"/>
                <w:lang w:val="uk-UA"/>
              </w:rPr>
              <w:t xml:space="preserve">Разом </w:t>
            </w:r>
          </w:p>
        </w:tc>
        <w:tc>
          <w:tcPr>
            <w:tcW w:w="1701" w:type="dxa"/>
            <w:shd w:val="clear" w:color="auto" w:fill="auto"/>
          </w:tcPr>
          <w:p w:rsidR="00D979CF" w:rsidRPr="00BE6CBE" w:rsidRDefault="00D979CF" w:rsidP="00794DD4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Cs w:val="24"/>
                <w:lang w:val="uk-UA"/>
              </w:rPr>
            </w:pPr>
            <w:r w:rsidRPr="00BE6CBE">
              <w:rPr>
                <w:b/>
                <w:i/>
                <w:szCs w:val="24"/>
                <w:lang w:val="uk-UA"/>
              </w:rPr>
              <w:t>10</w:t>
            </w:r>
          </w:p>
        </w:tc>
      </w:tr>
    </w:tbl>
    <w:p w:rsidR="00D979CF" w:rsidRPr="00BE6CBE" w:rsidRDefault="00D979CF" w:rsidP="00D979CF">
      <w:pPr>
        <w:spacing w:after="0" w:line="240" w:lineRule="auto"/>
        <w:ind w:left="0" w:right="0" w:firstLine="0"/>
        <w:jc w:val="left"/>
        <w:rPr>
          <w:color w:val="auto"/>
          <w:szCs w:val="24"/>
          <w:lang w:val="uk-UA"/>
        </w:rPr>
      </w:pPr>
    </w:p>
    <w:p w:rsidR="00D979CF" w:rsidRPr="00D979CF" w:rsidRDefault="00D979CF" w:rsidP="00D979CF">
      <w:pPr>
        <w:spacing w:after="0" w:line="240" w:lineRule="auto"/>
        <w:ind w:left="0" w:right="0" w:firstLine="709"/>
        <w:rPr>
          <w:b/>
          <w:i/>
          <w:color w:val="0070C0"/>
          <w:szCs w:val="24"/>
          <w:lang w:val="uk-UA"/>
        </w:rPr>
      </w:pPr>
      <w:r>
        <w:rPr>
          <w:b/>
          <w:i/>
          <w:color w:val="0070C0"/>
          <w:szCs w:val="24"/>
          <w:lang w:val="uk-UA"/>
        </w:rPr>
        <w:t xml:space="preserve">                            </w:t>
      </w:r>
      <w:r w:rsidRPr="00D979CF">
        <w:rPr>
          <w:b/>
          <w:i/>
          <w:color w:val="0070C0"/>
          <w:szCs w:val="24"/>
          <w:lang w:val="uk-UA"/>
        </w:rPr>
        <w:t>Завдання для індивідуальної роботи</w:t>
      </w:r>
    </w:p>
    <w:p w:rsidR="00173736" w:rsidRPr="00400E83" w:rsidRDefault="00400E83" w:rsidP="00400E83">
      <w:pPr>
        <w:pStyle w:val="a3"/>
        <w:rPr>
          <w:b/>
          <w:color w:val="0070C0"/>
          <w:lang w:val="uk-UA"/>
        </w:rPr>
      </w:pPr>
      <w:r>
        <w:rPr>
          <w:lang w:val="uk-UA"/>
        </w:rPr>
        <w:t xml:space="preserve">     </w:t>
      </w:r>
      <w:r w:rsidR="00D979CF" w:rsidRPr="00400E83">
        <w:rPr>
          <w:lang w:val="uk-UA"/>
        </w:rPr>
        <w:t xml:space="preserve">Виконання індивідуальної роботи передбачає написання історії хвороби за результатами </w:t>
      </w:r>
      <w:r w:rsidRPr="00400E83">
        <w:rPr>
          <w:lang w:val="uk-UA"/>
        </w:rPr>
        <w:t xml:space="preserve">клініко-психопатологічного обстеження пацієнта з психічними розладами </w:t>
      </w:r>
      <w:r w:rsidR="00D979CF" w:rsidRPr="00400E83">
        <w:rPr>
          <w:lang w:val="uk-UA"/>
        </w:rPr>
        <w:t xml:space="preserve"> протягом всього періоду вивчення навчальної дисципліни</w:t>
      </w:r>
      <w:r>
        <w:rPr>
          <w:lang w:val="uk-UA"/>
        </w:rPr>
        <w:t>.</w:t>
      </w:r>
    </w:p>
    <w:p w:rsidR="00C053B1" w:rsidRDefault="00B20F94" w:rsidP="00B20F94">
      <w:pPr>
        <w:widowControl w:val="0"/>
        <w:spacing w:after="120" w:line="240" w:lineRule="auto"/>
        <w:ind w:left="0" w:right="0" w:firstLine="420"/>
        <w:rPr>
          <w:rFonts w:eastAsia="Microsoft Sans Serif"/>
          <w:szCs w:val="24"/>
          <w:lang w:val="uk-UA" w:eastAsia="uk-UA" w:bidi="uk-UA"/>
        </w:rPr>
      </w:pPr>
      <w:r w:rsidRPr="00B20F94">
        <w:rPr>
          <w:rFonts w:eastAsia="Microsoft Sans Serif"/>
          <w:szCs w:val="24"/>
          <w:lang w:val="uk-UA" w:eastAsia="uk-UA" w:bidi="uk-UA"/>
        </w:rPr>
        <w:t xml:space="preserve"> </w:t>
      </w:r>
    </w:p>
    <w:p w:rsidR="00A750B5" w:rsidRDefault="00A750B5" w:rsidP="00B20F94">
      <w:pPr>
        <w:widowControl w:val="0"/>
        <w:spacing w:after="120" w:line="240" w:lineRule="auto"/>
        <w:ind w:left="0" w:right="0" w:firstLine="420"/>
        <w:rPr>
          <w:rFonts w:eastAsia="Microsoft Sans Serif"/>
          <w:i/>
          <w:szCs w:val="24"/>
          <w:lang w:val="uk-UA" w:eastAsia="uk-UA" w:bidi="uk-UA"/>
        </w:rPr>
      </w:pPr>
    </w:p>
    <w:p w:rsidR="00B20F94" w:rsidRPr="00B20F94" w:rsidRDefault="00B20F94" w:rsidP="00B20F94">
      <w:pPr>
        <w:widowControl w:val="0"/>
        <w:spacing w:after="120" w:line="240" w:lineRule="auto"/>
        <w:ind w:left="0" w:right="0" w:firstLine="420"/>
        <w:rPr>
          <w:rFonts w:eastAsia="Microsoft Sans Serif"/>
          <w:szCs w:val="24"/>
          <w:lang w:val="uk-UA" w:eastAsia="uk-UA" w:bidi="uk-UA"/>
        </w:rPr>
      </w:pPr>
      <w:r w:rsidRPr="00B20F94">
        <w:rPr>
          <w:rFonts w:eastAsia="Microsoft Sans Serif"/>
          <w:i/>
          <w:szCs w:val="24"/>
          <w:lang w:val="uk-UA" w:eastAsia="uk-UA" w:bidi="uk-UA"/>
        </w:rPr>
        <w:t>С</w:t>
      </w:r>
      <w:r w:rsidR="005C110F" w:rsidRPr="005C110F">
        <w:rPr>
          <w:rFonts w:eastAsia="Microsoft Sans Serif"/>
          <w:i/>
          <w:szCs w:val="24"/>
          <w:lang w:val="uk-UA" w:eastAsia="uk-UA" w:bidi="uk-UA"/>
        </w:rPr>
        <w:t xml:space="preserve">хема написання </w:t>
      </w:r>
      <w:r w:rsidRPr="00B20F94">
        <w:rPr>
          <w:rFonts w:eastAsia="Microsoft Sans Serif"/>
          <w:i/>
          <w:szCs w:val="24"/>
          <w:lang w:val="uk-UA" w:eastAsia="uk-UA" w:bidi="uk-UA"/>
        </w:rPr>
        <w:t xml:space="preserve"> </w:t>
      </w:r>
      <w:r w:rsidR="005C110F" w:rsidRPr="005C110F">
        <w:rPr>
          <w:rFonts w:eastAsia="Microsoft Sans Serif"/>
          <w:i/>
          <w:szCs w:val="24"/>
          <w:lang w:val="uk-UA" w:eastAsia="uk-UA" w:bidi="uk-UA"/>
        </w:rPr>
        <w:t xml:space="preserve"> </w:t>
      </w:r>
      <w:r w:rsidRPr="00B20F94">
        <w:rPr>
          <w:rFonts w:eastAsia="Microsoft Sans Serif"/>
          <w:i/>
          <w:szCs w:val="24"/>
          <w:lang w:val="uk-UA" w:eastAsia="uk-UA" w:bidi="uk-UA"/>
        </w:rPr>
        <w:t>ІСТОРІЇ ХВОРОБИ</w:t>
      </w:r>
      <w:r w:rsidR="005C110F" w:rsidRPr="005C110F">
        <w:rPr>
          <w:rFonts w:eastAsia="Microsoft Sans Serif"/>
          <w:i/>
          <w:szCs w:val="24"/>
          <w:lang w:val="uk-UA" w:eastAsia="uk-UA" w:bidi="uk-UA"/>
        </w:rPr>
        <w:t xml:space="preserve"> подається за наступним планом</w:t>
      </w:r>
      <w:r w:rsidR="005C110F">
        <w:rPr>
          <w:rFonts w:eastAsia="Microsoft Sans Serif"/>
          <w:szCs w:val="24"/>
          <w:lang w:val="uk-UA" w:eastAsia="uk-UA" w:bidi="uk-UA"/>
        </w:rPr>
        <w:t>: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5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t>Паспортні дані (відомості).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5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t>Скарги хворого.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5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t>Анамнез життя (зі слів хворого).</w:t>
      </w:r>
    </w:p>
    <w:p w:rsidR="00B20F94" w:rsidRDefault="00B20F94" w:rsidP="00B20F94">
      <w:pPr>
        <w:widowControl w:val="0"/>
        <w:numPr>
          <w:ilvl w:val="0"/>
          <w:numId w:val="17"/>
        </w:numPr>
        <w:tabs>
          <w:tab w:val="left" w:pos="699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t>Анамнез захворювання (зі слів хворого).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9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t>Об’єктивний анамнез (зі слів осіб, що знають хворого).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9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lastRenderedPageBreak/>
        <w:t>Стан хворого на момент обстеження:</w:t>
      </w:r>
    </w:p>
    <w:p w:rsidR="00B20F94" w:rsidRPr="00B20F94" w:rsidRDefault="00C053B1" w:rsidP="00C053B1">
      <w:pPr>
        <w:widowControl w:val="0"/>
        <w:tabs>
          <w:tab w:val="left" w:pos="699"/>
        </w:tabs>
        <w:spacing w:after="0" w:line="228" w:lineRule="auto"/>
        <w:ind w:left="0" w:right="0" w:firstLine="0"/>
        <w:jc w:val="left"/>
        <w:rPr>
          <w:szCs w:val="24"/>
          <w:lang w:val="uk-UA" w:eastAsia="uk-UA" w:bidi="uk-UA"/>
        </w:rPr>
      </w:pPr>
      <w:r>
        <w:rPr>
          <w:szCs w:val="24"/>
          <w:lang w:val="uk-UA" w:eastAsia="uk-UA" w:bidi="uk-UA"/>
        </w:rPr>
        <w:t xml:space="preserve">               </w:t>
      </w:r>
      <w:r w:rsidR="00B20F94" w:rsidRPr="00B20F94">
        <w:rPr>
          <w:szCs w:val="24"/>
          <w:lang w:val="uk-UA" w:eastAsia="uk-UA" w:bidi="uk-UA"/>
        </w:rPr>
        <w:t>а)</w:t>
      </w:r>
      <w:r w:rsidR="00B20F94" w:rsidRPr="00B20F94">
        <w:rPr>
          <w:szCs w:val="24"/>
          <w:lang w:val="uk-UA" w:eastAsia="uk-UA" w:bidi="uk-UA"/>
        </w:rPr>
        <w:tab/>
        <w:t>соматичний;</w:t>
      </w:r>
    </w:p>
    <w:p w:rsidR="00B20F94" w:rsidRPr="00B20F94" w:rsidRDefault="00C053B1" w:rsidP="00C053B1">
      <w:pPr>
        <w:widowControl w:val="0"/>
        <w:tabs>
          <w:tab w:val="left" w:pos="699"/>
        </w:tabs>
        <w:spacing w:after="0" w:line="228" w:lineRule="auto"/>
        <w:ind w:right="0" w:firstLine="0"/>
        <w:jc w:val="left"/>
        <w:rPr>
          <w:szCs w:val="24"/>
          <w:lang w:val="uk-UA" w:eastAsia="uk-UA" w:bidi="uk-UA"/>
        </w:rPr>
      </w:pPr>
      <w:r>
        <w:rPr>
          <w:szCs w:val="24"/>
          <w:lang w:val="uk-UA" w:eastAsia="uk-UA" w:bidi="uk-UA"/>
        </w:rPr>
        <w:t xml:space="preserve">         </w:t>
      </w:r>
      <w:r w:rsidR="00B20F94" w:rsidRPr="00B20F94">
        <w:rPr>
          <w:szCs w:val="24"/>
          <w:lang w:val="uk-UA" w:eastAsia="uk-UA" w:bidi="uk-UA"/>
        </w:rPr>
        <w:t>б)</w:t>
      </w:r>
      <w:r w:rsidR="00B20F94" w:rsidRPr="00B20F94">
        <w:rPr>
          <w:szCs w:val="24"/>
          <w:lang w:val="uk-UA" w:eastAsia="uk-UA" w:bidi="uk-UA"/>
        </w:rPr>
        <w:tab/>
        <w:t>неврологічний;</w:t>
      </w:r>
    </w:p>
    <w:p w:rsidR="00B20F94" w:rsidRPr="00B20F94" w:rsidRDefault="00C053B1" w:rsidP="00C053B1">
      <w:pPr>
        <w:widowControl w:val="0"/>
        <w:tabs>
          <w:tab w:val="left" w:pos="699"/>
        </w:tabs>
        <w:spacing w:after="0" w:line="228" w:lineRule="auto"/>
        <w:ind w:right="0" w:firstLine="0"/>
        <w:jc w:val="left"/>
        <w:rPr>
          <w:szCs w:val="24"/>
          <w:lang w:val="uk-UA" w:eastAsia="uk-UA" w:bidi="uk-UA"/>
        </w:rPr>
      </w:pPr>
      <w:r>
        <w:rPr>
          <w:szCs w:val="24"/>
          <w:lang w:val="uk-UA" w:eastAsia="uk-UA" w:bidi="uk-UA"/>
        </w:rPr>
        <w:t xml:space="preserve">         в</w:t>
      </w:r>
      <w:r w:rsidR="00B20F94" w:rsidRPr="00B20F94">
        <w:rPr>
          <w:szCs w:val="24"/>
          <w:lang w:val="uk-UA" w:eastAsia="uk-UA" w:bidi="uk-UA"/>
        </w:rPr>
        <w:t>)</w:t>
      </w:r>
      <w:r w:rsidR="00B20F94" w:rsidRPr="00B20F94">
        <w:rPr>
          <w:szCs w:val="24"/>
          <w:lang w:val="uk-UA" w:eastAsia="uk-UA" w:bidi="uk-UA"/>
        </w:rPr>
        <w:tab/>
        <w:t>психічний.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9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t>Висновки за матеріалами первинн</w:t>
      </w:r>
      <w:r>
        <w:rPr>
          <w:szCs w:val="24"/>
          <w:lang w:val="uk-UA" w:eastAsia="uk-UA" w:bidi="uk-UA"/>
        </w:rPr>
        <w:t xml:space="preserve">ого обстеження, попередній </w:t>
      </w:r>
      <w:proofErr w:type="spellStart"/>
      <w:r>
        <w:rPr>
          <w:szCs w:val="24"/>
          <w:lang w:val="uk-UA" w:eastAsia="uk-UA" w:bidi="uk-UA"/>
        </w:rPr>
        <w:t>син</w:t>
      </w:r>
      <w:r w:rsidRPr="00B20F94">
        <w:rPr>
          <w:szCs w:val="24"/>
          <w:lang w:val="uk-UA" w:eastAsia="uk-UA" w:bidi="uk-UA"/>
        </w:rPr>
        <w:t>дромологічний</w:t>
      </w:r>
      <w:proofErr w:type="spellEnd"/>
      <w:r w:rsidRPr="00B20F94">
        <w:rPr>
          <w:szCs w:val="24"/>
          <w:lang w:val="uk-UA" w:eastAsia="uk-UA" w:bidi="uk-UA"/>
        </w:rPr>
        <w:t xml:space="preserve"> діагноз.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9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t>Дані наступного спостереження і обстеження хворого.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9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t>Проведення диференціальної діагностики.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9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t>Встановлення остаточного діагнозу.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9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>
        <w:rPr>
          <w:szCs w:val="24"/>
          <w:lang w:val="uk-UA" w:eastAsia="uk-UA" w:bidi="uk-UA"/>
        </w:rPr>
        <w:t>П</w:t>
      </w:r>
      <w:r w:rsidRPr="00B20F94">
        <w:rPr>
          <w:szCs w:val="24"/>
          <w:lang w:val="uk-UA" w:eastAsia="uk-UA" w:bidi="uk-UA"/>
        </w:rPr>
        <w:t>ризначення лікування.</w:t>
      </w:r>
    </w:p>
    <w:p w:rsidR="00B20F94" w:rsidRPr="00B20F94" w:rsidRDefault="00B20F94" w:rsidP="00B20F94">
      <w:pPr>
        <w:widowControl w:val="0"/>
        <w:numPr>
          <w:ilvl w:val="0"/>
          <w:numId w:val="17"/>
        </w:numPr>
        <w:tabs>
          <w:tab w:val="left" w:pos="699"/>
        </w:tabs>
        <w:spacing w:after="0" w:line="228" w:lineRule="auto"/>
        <w:ind w:right="0"/>
        <w:jc w:val="left"/>
        <w:rPr>
          <w:szCs w:val="24"/>
          <w:lang w:val="uk-UA" w:eastAsia="uk-UA" w:bidi="uk-UA"/>
        </w:rPr>
      </w:pPr>
      <w:r w:rsidRPr="00B20F94">
        <w:rPr>
          <w:szCs w:val="24"/>
          <w:lang w:val="uk-UA" w:eastAsia="uk-UA" w:bidi="uk-UA"/>
        </w:rPr>
        <w:t>Визначення прогнозу та соціально-трудових рекомендацій</w:t>
      </w:r>
    </w:p>
    <w:p w:rsidR="00173736" w:rsidRDefault="00173736" w:rsidP="00992E2C">
      <w:pPr>
        <w:pStyle w:val="a4"/>
        <w:spacing w:after="0" w:line="360" w:lineRule="auto"/>
        <w:ind w:right="0" w:firstLine="0"/>
        <w:jc w:val="center"/>
        <w:rPr>
          <w:b/>
          <w:color w:val="0070C0"/>
          <w:szCs w:val="24"/>
          <w:lang w:val="uk-UA"/>
        </w:rPr>
      </w:pPr>
    </w:p>
    <w:p w:rsidR="005C110F" w:rsidRPr="005C110F" w:rsidRDefault="005C110F" w:rsidP="005C110F">
      <w:pPr>
        <w:spacing w:after="0" w:line="240" w:lineRule="auto"/>
        <w:ind w:right="0"/>
        <w:jc w:val="center"/>
        <w:rPr>
          <w:b/>
          <w:color w:val="0070C0"/>
          <w:szCs w:val="24"/>
          <w:lang w:val="uk-UA"/>
        </w:rPr>
      </w:pPr>
      <w:r w:rsidRPr="005C110F">
        <w:rPr>
          <w:b/>
          <w:color w:val="0070C0"/>
          <w:szCs w:val="24"/>
          <w:lang w:val="uk-UA"/>
        </w:rPr>
        <w:t xml:space="preserve">КОНТРОЛЬНІ ПИТАННЯ З ДИСЦИПЛІНИ </w:t>
      </w:r>
    </w:p>
    <w:p w:rsidR="005C110F" w:rsidRPr="005C110F" w:rsidRDefault="005C110F" w:rsidP="005C110F">
      <w:pPr>
        <w:spacing w:after="0" w:line="240" w:lineRule="auto"/>
        <w:ind w:right="0"/>
        <w:jc w:val="center"/>
        <w:rPr>
          <w:b/>
          <w:color w:val="0070C0"/>
          <w:szCs w:val="24"/>
          <w:lang w:val="uk-UA"/>
        </w:rPr>
      </w:pPr>
      <w:r>
        <w:rPr>
          <w:b/>
          <w:color w:val="0070C0"/>
          <w:szCs w:val="24"/>
          <w:lang w:val="uk-UA"/>
        </w:rPr>
        <w:t>«ПСИХІАТРІЯ, НАРКОЛОГІЯ</w:t>
      </w:r>
      <w:r w:rsidRPr="005C110F">
        <w:rPr>
          <w:b/>
          <w:color w:val="0070C0"/>
          <w:szCs w:val="24"/>
          <w:lang w:val="uk-UA"/>
        </w:rPr>
        <w:t>»</w:t>
      </w:r>
    </w:p>
    <w:p w:rsidR="005C110F" w:rsidRPr="005C110F" w:rsidRDefault="005C110F" w:rsidP="005C110F">
      <w:pPr>
        <w:spacing w:after="0" w:line="240" w:lineRule="auto"/>
        <w:ind w:left="369" w:right="0" w:firstLine="709"/>
        <w:rPr>
          <w:i/>
          <w:color w:val="auto"/>
          <w:szCs w:val="24"/>
          <w:lang w:val="uk-UA"/>
        </w:rPr>
      </w:pPr>
    </w:p>
    <w:p w:rsidR="005C110F" w:rsidRPr="005C110F" w:rsidRDefault="005C110F" w:rsidP="005C110F">
      <w:pPr>
        <w:spacing w:after="0" w:line="240" w:lineRule="auto"/>
        <w:ind w:left="369" w:right="0" w:firstLine="709"/>
        <w:rPr>
          <w:i/>
          <w:color w:val="auto"/>
          <w:szCs w:val="24"/>
          <w:lang w:val="uk-UA"/>
        </w:rPr>
      </w:pPr>
      <w:r w:rsidRPr="005C110F">
        <w:rPr>
          <w:i/>
          <w:color w:val="auto"/>
          <w:szCs w:val="24"/>
          <w:lang w:val="uk-UA"/>
        </w:rPr>
        <w:t>Перелік питань, які повинен засвоїти здобувач при вивченні навчальної дис</w:t>
      </w:r>
      <w:r>
        <w:rPr>
          <w:i/>
          <w:color w:val="auto"/>
          <w:szCs w:val="24"/>
          <w:lang w:val="uk-UA"/>
        </w:rPr>
        <w:t>ципліни.</w:t>
      </w:r>
    </w:p>
    <w:p w:rsidR="005C110F" w:rsidRPr="005C110F" w:rsidRDefault="005C110F" w:rsidP="005C110F">
      <w:pPr>
        <w:spacing w:after="0" w:line="240" w:lineRule="auto"/>
        <w:ind w:left="369" w:right="0" w:firstLine="709"/>
        <w:rPr>
          <w:i/>
          <w:color w:val="auto"/>
          <w:szCs w:val="24"/>
          <w:lang w:val="uk-UA"/>
        </w:rPr>
      </w:pP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Предмет, за</w:t>
      </w:r>
      <w:r>
        <w:rPr>
          <w:color w:val="000000" w:themeColor="text1"/>
          <w:szCs w:val="24"/>
          <w:lang w:val="uk-UA"/>
        </w:rPr>
        <w:t>вдання психіатрії та наркології.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Основні етапи розвитку психіатрії та досягнення вітчизняних вчених</w:t>
      </w:r>
      <w:r>
        <w:rPr>
          <w:color w:val="000000" w:themeColor="text1"/>
          <w:szCs w:val="24"/>
          <w:lang w:val="uk-UA"/>
        </w:rPr>
        <w:t>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Структура психіатричної та наркологічної допомоги, психіатричної лікарні й диспансеру.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Принципи догляду за психічно хворими.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Основні </w:t>
      </w:r>
      <w:proofErr w:type="spellStart"/>
      <w:r w:rsidRPr="00822805">
        <w:rPr>
          <w:color w:val="000000" w:themeColor="text1"/>
          <w:szCs w:val="24"/>
          <w:lang w:val="uk-UA"/>
        </w:rPr>
        <w:t>етіопатогенетичні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механізми розвитку психічної патології</w:t>
      </w:r>
      <w:r>
        <w:rPr>
          <w:color w:val="000000" w:themeColor="text1"/>
          <w:szCs w:val="24"/>
          <w:lang w:val="uk-UA"/>
        </w:rPr>
        <w:t>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Правові принципи психіатричної допомоги. Сучасна концепція охорони психічного здоров'я в Україні.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Роль лікаря соматичного профілю в наданні  медичної допомоги хворим із симптоматичними психічними порушеннями.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Перша і невідкладна допомога хворим із психічними порушеннями, основні  показання до госпіталізації.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Методика клініко-</w:t>
      </w:r>
      <w:proofErr w:type="spellStart"/>
      <w:r w:rsidRPr="00822805">
        <w:rPr>
          <w:color w:val="000000" w:themeColor="text1"/>
          <w:szCs w:val="24"/>
          <w:lang w:val="uk-UA"/>
        </w:rPr>
        <w:t>психопатологічого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дослідження.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Поняття психопатологічного симптому, синдрому та захворювання, характеристика регістрів психічних розладів, </w:t>
      </w:r>
      <w:proofErr w:type="spellStart"/>
      <w:r w:rsidRPr="00822805">
        <w:rPr>
          <w:color w:val="000000" w:themeColor="text1"/>
          <w:szCs w:val="24"/>
          <w:lang w:val="uk-UA"/>
        </w:rPr>
        <w:t>синдромологічна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та нозологічна  класифікація  психічної  патології</w:t>
      </w:r>
      <w:r>
        <w:rPr>
          <w:color w:val="000000" w:themeColor="text1"/>
          <w:szCs w:val="24"/>
          <w:lang w:val="uk-UA"/>
        </w:rPr>
        <w:t>.</w:t>
      </w:r>
      <w:r w:rsidRPr="00822805">
        <w:rPr>
          <w:color w:val="000000" w:themeColor="text1"/>
          <w:szCs w:val="24"/>
          <w:lang w:val="uk-UA"/>
        </w:rPr>
        <w:t xml:space="preserve">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Принципи та методи лікування психічних захворювань та розладів.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Принципи та методи психосоціальної реабілітації психічно хворих та профілактики психічних захворювань. </w:t>
      </w:r>
      <w:r>
        <w:rPr>
          <w:color w:val="000000" w:themeColor="text1"/>
          <w:szCs w:val="24"/>
          <w:lang w:val="uk-UA"/>
        </w:rPr>
        <w:t xml:space="preserve"> </w:t>
      </w:r>
      <w:proofErr w:type="spellStart"/>
      <w:r w:rsidRPr="00822805">
        <w:rPr>
          <w:color w:val="000000" w:themeColor="text1"/>
          <w:szCs w:val="24"/>
          <w:lang w:val="uk-UA"/>
        </w:rPr>
        <w:t>Психоосвіта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Класифікація та визначення порушень відчуттів та сприймань.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Класифікація та визначення порушень пам'яті</w:t>
      </w:r>
      <w:r>
        <w:rPr>
          <w:color w:val="000000" w:themeColor="text1"/>
          <w:szCs w:val="24"/>
          <w:lang w:val="uk-UA"/>
        </w:rPr>
        <w:t>.</w:t>
      </w:r>
      <w:r w:rsidRPr="00822805">
        <w:rPr>
          <w:color w:val="000000" w:themeColor="text1"/>
          <w:szCs w:val="24"/>
          <w:lang w:val="uk-UA"/>
        </w:rPr>
        <w:t xml:space="preserve">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Класифікація та визначення </w:t>
      </w:r>
      <w:proofErr w:type="spellStart"/>
      <w:r w:rsidRPr="00822805">
        <w:rPr>
          <w:color w:val="000000" w:themeColor="text1"/>
          <w:szCs w:val="24"/>
          <w:lang w:val="uk-UA"/>
        </w:rPr>
        <w:t>порушеннь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мислення та інтелекту</w:t>
      </w:r>
      <w:r>
        <w:rPr>
          <w:color w:val="000000" w:themeColor="text1"/>
          <w:szCs w:val="24"/>
          <w:lang w:val="uk-UA"/>
        </w:rPr>
        <w:t>.</w:t>
      </w:r>
      <w:r w:rsidRPr="00822805">
        <w:rPr>
          <w:color w:val="000000" w:themeColor="text1"/>
          <w:szCs w:val="24"/>
          <w:lang w:val="uk-UA"/>
        </w:rPr>
        <w:t xml:space="preserve"> 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lastRenderedPageBreak/>
        <w:t>Класифікація та визначення порушень емоцій</w:t>
      </w:r>
      <w:r>
        <w:rPr>
          <w:color w:val="000000" w:themeColor="text1"/>
          <w:szCs w:val="24"/>
          <w:lang w:val="uk-UA"/>
        </w:rPr>
        <w:t>.</w:t>
      </w:r>
      <w:r w:rsidRPr="00822805">
        <w:rPr>
          <w:color w:val="000000" w:themeColor="text1"/>
          <w:szCs w:val="24"/>
          <w:lang w:val="uk-UA"/>
        </w:rPr>
        <w:t xml:space="preserve"> 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Класифікація та визначення порушень </w:t>
      </w:r>
      <w:proofErr w:type="spellStart"/>
      <w:r w:rsidRPr="00822805">
        <w:rPr>
          <w:color w:val="000000" w:themeColor="text1"/>
          <w:szCs w:val="24"/>
          <w:lang w:val="uk-UA"/>
        </w:rPr>
        <w:t>ефекторної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сфери</w:t>
      </w:r>
      <w:r>
        <w:rPr>
          <w:color w:val="000000" w:themeColor="text1"/>
          <w:szCs w:val="24"/>
          <w:lang w:val="uk-UA"/>
        </w:rPr>
        <w:t>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Синдроми пригнічення та потьмарення свідомості</w:t>
      </w:r>
      <w:r>
        <w:rPr>
          <w:color w:val="000000" w:themeColor="text1"/>
          <w:szCs w:val="24"/>
          <w:lang w:val="uk-UA"/>
        </w:rPr>
        <w:t>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Особливості догляду, спостереження, транспортування хворих із порушенням свідомості.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proofErr w:type="spellStart"/>
      <w:r w:rsidRPr="00822805">
        <w:rPr>
          <w:color w:val="000000" w:themeColor="text1"/>
          <w:szCs w:val="24"/>
          <w:lang w:val="uk-UA"/>
        </w:rPr>
        <w:t>Непсихотичні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синдроми: астенічний, невротичні (неврастенічний, </w:t>
      </w:r>
      <w:proofErr w:type="spellStart"/>
      <w:r w:rsidRPr="00822805">
        <w:rPr>
          <w:color w:val="000000" w:themeColor="text1"/>
          <w:szCs w:val="24"/>
          <w:lang w:val="uk-UA"/>
        </w:rPr>
        <w:t>обсесивно-фобічний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дисморфофобічний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істеричний), депресивні, іпохондричні, </w:t>
      </w:r>
      <w:proofErr w:type="spellStart"/>
      <w:r w:rsidRPr="00822805">
        <w:rPr>
          <w:color w:val="000000" w:themeColor="text1"/>
          <w:szCs w:val="24"/>
          <w:lang w:val="uk-UA"/>
        </w:rPr>
        <w:t>соматоформні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proofErr w:type="spellStart"/>
      <w:r w:rsidRPr="00822805">
        <w:rPr>
          <w:color w:val="000000" w:themeColor="text1"/>
          <w:szCs w:val="24"/>
          <w:lang w:val="uk-UA"/>
        </w:rPr>
        <w:t>Психотичні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синдроми: депресивні, маніакальні, </w:t>
      </w:r>
      <w:proofErr w:type="spellStart"/>
      <w:r w:rsidRPr="00822805">
        <w:rPr>
          <w:color w:val="000000" w:themeColor="text1"/>
          <w:szCs w:val="24"/>
          <w:lang w:val="uk-UA"/>
        </w:rPr>
        <w:t>параноїдні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паранойяльні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дісморфоманічні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кататонічні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гебефренічні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деліріозні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онейроїдні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аментивні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астенічної сплутаності свідомості, сутінкового стану свідомості, </w:t>
      </w:r>
      <w:proofErr w:type="spellStart"/>
      <w:r w:rsidRPr="00822805">
        <w:rPr>
          <w:color w:val="000000" w:themeColor="text1"/>
          <w:szCs w:val="24"/>
          <w:lang w:val="uk-UA"/>
        </w:rPr>
        <w:t>галюцинозу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proofErr w:type="spellStart"/>
      <w:r w:rsidRPr="00822805">
        <w:rPr>
          <w:color w:val="000000" w:themeColor="text1"/>
          <w:szCs w:val="24"/>
          <w:lang w:val="uk-UA"/>
        </w:rPr>
        <w:t>Дефектно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-органічні синдроми: </w:t>
      </w:r>
      <w:proofErr w:type="spellStart"/>
      <w:r w:rsidRPr="00822805">
        <w:rPr>
          <w:color w:val="000000" w:themeColor="text1"/>
          <w:szCs w:val="24"/>
          <w:lang w:val="uk-UA"/>
        </w:rPr>
        <w:t>психоорганічні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Корсаковській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</w:t>
      </w:r>
      <w:proofErr w:type="spellStart"/>
      <w:r w:rsidRPr="00822805">
        <w:rPr>
          <w:color w:val="000000" w:themeColor="text1"/>
          <w:szCs w:val="24"/>
          <w:lang w:val="uk-UA"/>
        </w:rPr>
        <w:t>амнестичний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олігофренії, деменції, психічного </w:t>
      </w:r>
      <w:proofErr w:type="spellStart"/>
      <w:r w:rsidRPr="00822805">
        <w:rPr>
          <w:color w:val="000000" w:themeColor="text1"/>
          <w:szCs w:val="24"/>
          <w:lang w:val="uk-UA"/>
        </w:rPr>
        <w:t>маразма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Основні психопатологічні синдроми дитячого віку: дитячого </w:t>
      </w:r>
      <w:proofErr w:type="spellStart"/>
      <w:r w:rsidRPr="00822805">
        <w:rPr>
          <w:color w:val="000000" w:themeColor="text1"/>
          <w:szCs w:val="24"/>
          <w:lang w:val="uk-UA"/>
        </w:rPr>
        <w:t>аутизма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гіпердинамічний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дитячих патологічних страхів, інфантилізму. 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Основні клінічні форми </w:t>
      </w:r>
      <w:proofErr w:type="spellStart"/>
      <w:r w:rsidRPr="00822805">
        <w:rPr>
          <w:color w:val="000000" w:themeColor="text1"/>
          <w:szCs w:val="24"/>
          <w:lang w:val="uk-UA"/>
        </w:rPr>
        <w:t>соматогенних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психозів.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Основні принципи терапії, реабілітації та профілактики психічних розладів при ендокринних та соматичних захворюваннях.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Класифікація психічних порушень при гострих та хронічних інфекціях.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Психічні розлади у ВІЛ-інфікованих.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Принципи лікування психічних розладів при гострих і хронічних інфекціях.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Психічні порушення внаслідок черепно-мозкової травми, їх лікування та профілактика.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Клінічні особливості психічних розладів при гострих отруєннях та хронічних інтоксикаціях.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Особливості психічних порушень, які викликані екологічно несприятливими факторами.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Профілактика та лікування психічних порушень внаслідок промислових, побутових, лікарських інтоксикацій і екологічно несприятливих впливів.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Поняття, </w:t>
      </w:r>
      <w:proofErr w:type="spellStart"/>
      <w:r w:rsidRPr="00822805">
        <w:rPr>
          <w:color w:val="000000" w:themeColor="text1"/>
          <w:szCs w:val="24"/>
          <w:lang w:val="uk-UA"/>
        </w:rPr>
        <w:t>психоактивних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речовин, феноменів вживання та залежності, </w:t>
      </w:r>
      <w:proofErr w:type="spellStart"/>
      <w:r w:rsidRPr="00822805">
        <w:rPr>
          <w:color w:val="000000" w:themeColor="text1"/>
          <w:szCs w:val="24"/>
          <w:lang w:val="uk-UA"/>
        </w:rPr>
        <w:t>наркоманічного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синдрому.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lastRenderedPageBreak/>
        <w:t>Просте алкогольне сп'яніння, його ступені, індивідуальні особливості, діагностика, патологічне алкогольне сп'яніння, надання медичної допомоги при гострих алкогольних отруєннях.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Алкоголізм, його критерії, стадії, діагностика алкогольного </w:t>
      </w:r>
      <w:proofErr w:type="spellStart"/>
      <w:r w:rsidRPr="00822805">
        <w:rPr>
          <w:color w:val="000000" w:themeColor="text1"/>
          <w:szCs w:val="24"/>
          <w:lang w:val="uk-UA"/>
        </w:rPr>
        <w:t>абстинентного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стану, медична допомога.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proofErr w:type="spellStart"/>
      <w:r w:rsidRPr="00822805">
        <w:rPr>
          <w:color w:val="000000" w:themeColor="text1"/>
          <w:szCs w:val="24"/>
          <w:lang w:val="uk-UA"/>
        </w:rPr>
        <w:t>Металкогольні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психози: діагностика початкових проявів, попередження подальшого розвитку, лікування.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Алкогольні </w:t>
      </w:r>
      <w:proofErr w:type="spellStart"/>
      <w:r w:rsidRPr="00822805">
        <w:rPr>
          <w:color w:val="000000" w:themeColor="text1"/>
          <w:szCs w:val="24"/>
          <w:lang w:val="uk-UA"/>
        </w:rPr>
        <w:t>енцефалопатії</w:t>
      </w:r>
      <w:proofErr w:type="spellEnd"/>
      <w:r w:rsidRPr="00822805">
        <w:rPr>
          <w:color w:val="000000" w:themeColor="text1"/>
          <w:szCs w:val="24"/>
          <w:lang w:val="uk-UA"/>
        </w:rPr>
        <w:t>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Організація наркологічної допомоги.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Клінічні особливості психічних розладів внаслідок вживання </w:t>
      </w:r>
      <w:proofErr w:type="spellStart"/>
      <w:r w:rsidRPr="00822805">
        <w:rPr>
          <w:color w:val="000000" w:themeColor="text1"/>
          <w:szCs w:val="24"/>
          <w:lang w:val="uk-UA"/>
        </w:rPr>
        <w:t>опіатів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</w:t>
      </w:r>
      <w:proofErr w:type="spellStart"/>
      <w:r w:rsidRPr="00822805">
        <w:rPr>
          <w:color w:val="000000" w:themeColor="text1"/>
          <w:szCs w:val="24"/>
          <w:lang w:val="uk-UA"/>
        </w:rPr>
        <w:t>канабіоїдів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, седативних та снодійних препаратів, кокаїну та інших психостимуляторів, галюциногенів, </w:t>
      </w:r>
      <w:proofErr w:type="spellStart"/>
      <w:r w:rsidRPr="00822805">
        <w:rPr>
          <w:color w:val="000000" w:themeColor="text1"/>
          <w:szCs w:val="24"/>
          <w:lang w:val="uk-UA"/>
        </w:rPr>
        <w:t>літких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розчинників, нікотину, кофеїн </w:t>
      </w:r>
      <w:proofErr w:type="spellStart"/>
      <w:r w:rsidRPr="00822805">
        <w:rPr>
          <w:color w:val="000000" w:themeColor="text1"/>
          <w:szCs w:val="24"/>
          <w:lang w:val="uk-UA"/>
        </w:rPr>
        <w:t>вміщуючих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продуктів.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Поняття психогенного розладу, класифікація невротичних та пов’язаних зі стресом розладів.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 xml:space="preserve">Клінічні особливості емоційно-стресових та адаптаційних реакцій, неврозів: неврастенії, тривожних розладів, </w:t>
      </w:r>
      <w:proofErr w:type="spellStart"/>
      <w:r w:rsidRPr="00822805">
        <w:rPr>
          <w:color w:val="000000" w:themeColor="text1"/>
          <w:szCs w:val="24"/>
          <w:lang w:val="uk-UA"/>
        </w:rPr>
        <w:t>обсесивно-компульсивного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розладу, </w:t>
      </w:r>
      <w:proofErr w:type="spellStart"/>
      <w:r w:rsidRPr="00822805">
        <w:rPr>
          <w:color w:val="000000" w:themeColor="text1"/>
          <w:szCs w:val="24"/>
          <w:lang w:val="uk-UA"/>
        </w:rPr>
        <w:t>дисоціативних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розладів, депресивних та </w:t>
      </w:r>
      <w:proofErr w:type="spellStart"/>
      <w:r w:rsidRPr="00822805">
        <w:rPr>
          <w:color w:val="000000" w:themeColor="text1"/>
          <w:szCs w:val="24"/>
          <w:lang w:val="uk-UA"/>
        </w:rPr>
        <w:t>соматоформних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розладів, посттравматичного стресового розладу.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Профілактика та лікування невротичних та пов’язаних зі стресом розладів.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Шизофренія: визначення, основні клінічні форми  та типи перебігу шизофренії.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Принципи терапії шизофренії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Клінічна картина афективних розладів. Біполярний афективний розлад та рекурентний депресивний розлад.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Принципи  терапії хворих на афективні розлади.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proofErr w:type="spellStart"/>
      <w:r w:rsidRPr="00822805">
        <w:rPr>
          <w:color w:val="000000" w:themeColor="text1"/>
          <w:szCs w:val="24"/>
          <w:lang w:val="uk-UA"/>
        </w:rPr>
        <w:t>Суїцидальна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поведінка при психічних захворюваннях. </w:t>
      </w:r>
      <w:proofErr w:type="spellStart"/>
      <w:r w:rsidRPr="00822805">
        <w:rPr>
          <w:color w:val="000000" w:themeColor="text1"/>
          <w:szCs w:val="24"/>
          <w:lang w:val="uk-UA"/>
        </w:rPr>
        <w:t>Антисуїцидальна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терапія. Психопрофілактика </w:t>
      </w:r>
      <w:proofErr w:type="spellStart"/>
      <w:r w:rsidRPr="00822805">
        <w:rPr>
          <w:color w:val="000000" w:themeColor="text1"/>
          <w:szCs w:val="24"/>
          <w:lang w:val="uk-UA"/>
        </w:rPr>
        <w:t>суїцидальної</w:t>
      </w:r>
      <w:proofErr w:type="spellEnd"/>
      <w:r w:rsidRPr="00822805">
        <w:rPr>
          <w:color w:val="000000" w:themeColor="text1"/>
          <w:szCs w:val="24"/>
          <w:lang w:val="uk-UA"/>
        </w:rPr>
        <w:t xml:space="preserve"> поведінки.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Епілепсія.</w:t>
      </w:r>
      <w:r>
        <w:rPr>
          <w:color w:val="000000" w:themeColor="text1"/>
          <w:szCs w:val="24"/>
          <w:lang w:val="uk-UA"/>
        </w:rPr>
        <w:t xml:space="preserve"> </w:t>
      </w:r>
      <w:r w:rsidRPr="00822805">
        <w:rPr>
          <w:color w:val="000000" w:themeColor="text1"/>
          <w:szCs w:val="24"/>
          <w:lang w:val="uk-UA"/>
        </w:rPr>
        <w:t>Класифікація. Психічні порушення у хворих на епілепсію. Принципи терапії хворих на епілепсію та психічних порушень.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Епілептичний статус i лікувальні заходи щодо виведення хворого з цього стану.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Розлади особистості та поведінки у дорослих, фактори,  що сприяють їх розвитку. Основні принципи терапії, реабілітації та профілактики розладів особистості та поведінки у дорослих.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lastRenderedPageBreak/>
        <w:t>Порушення розумового розвитку Принципи терапії, корекції, експертизи, реабілітації. Організація навчально-виховного та трудового процесу.</w:t>
      </w:r>
    </w:p>
    <w:p w:rsidR="005C110F" w:rsidRPr="00822805" w:rsidRDefault="005C110F" w:rsidP="005C110F">
      <w:pPr>
        <w:pStyle w:val="a4"/>
        <w:numPr>
          <w:ilvl w:val="1"/>
          <w:numId w:val="6"/>
        </w:numPr>
        <w:spacing w:after="0" w:line="360" w:lineRule="auto"/>
        <w:ind w:right="0"/>
        <w:jc w:val="left"/>
        <w:rPr>
          <w:color w:val="000000" w:themeColor="text1"/>
          <w:szCs w:val="24"/>
          <w:lang w:val="uk-UA"/>
        </w:rPr>
      </w:pPr>
      <w:r w:rsidRPr="00822805">
        <w:rPr>
          <w:color w:val="000000" w:themeColor="text1"/>
          <w:szCs w:val="24"/>
          <w:lang w:val="uk-UA"/>
        </w:rPr>
        <w:t>Розлади спектру аутизму. Клінічні прояви. Діагностика. Лікування. Принципи терапії та реабілітації, профіл</w:t>
      </w:r>
      <w:r>
        <w:rPr>
          <w:color w:val="000000" w:themeColor="text1"/>
          <w:szCs w:val="24"/>
          <w:lang w:val="uk-UA"/>
        </w:rPr>
        <w:t>а</w:t>
      </w:r>
      <w:r w:rsidRPr="00822805">
        <w:rPr>
          <w:color w:val="000000" w:themeColor="text1"/>
          <w:szCs w:val="24"/>
          <w:lang w:val="uk-UA"/>
        </w:rPr>
        <w:t>ктика.</w:t>
      </w:r>
    </w:p>
    <w:p w:rsidR="005C110F" w:rsidRPr="00822805" w:rsidRDefault="005C110F" w:rsidP="005C110F">
      <w:pPr>
        <w:pStyle w:val="a4"/>
        <w:spacing w:after="0" w:line="360" w:lineRule="auto"/>
        <w:ind w:right="0" w:firstLine="0"/>
        <w:jc w:val="left"/>
        <w:rPr>
          <w:color w:val="000000" w:themeColor="text1"/>
          <w:szCs w:val="24"/>
          <w:lang w:val="uk-UA"/>
        </w:rPr>
      </w:pPr>
    </w:p>
    <w:p w:rsidR="005C110F" w:rsidRPr="005C110F" w:rsidRDefault="005C110F" w:rsidP="005C110F">
      <w:pPr>
        <w:pStyle w:val="a4"/>
        <w:spacing w:after="0" w:line="360" w:lineRule="auto"/>
        <w:ind w:right="0" w:firstLine="0"/>
        <w:jc w:val="center"/>
        <w:rPr>
          <w:b/>
          <w:color w:val="0070C0"/>
          <w:szCs w:val="24"/>
          <w:lang w:val="uk-UA"/>
        </w:rPr>
      </w:pPr>
      <w:r w:rsidRPr="005C110F">
        <w:rPr>
          <w:b/>
          <w:color w:val="auto"/>
          <w:sz w:val="22"/>
          <w:lang w:val="uk-UA"/>
        </w:rPr>
        <w:t xml:space="preserve">            </w:t>
      </w:r>
      <w:r w:rsidRPr="005C110F">
        <w:rPr>
          <w:b/>
          <w:color w:val="0070C0"/>
          <w:szCs w:val="24"/>
          <w:lang w:val="uk-UA"/>
        </w:rPr>
        <w:t>КОНТРОЛЬ І ОЦІНЮВАННЯ НАВЧАЛЬНИХ ДОСЯГНЕНЬ</w:t>
      </w:r>
    </w:p>
    <w:p w:rsidR="005C110F" w:rsidRPr="005C110F" w:rsidRDefault="005C110F" w:rsidP="005C110F">
      <w:pPr>
        <w:spacing w:after="0" w:line="240" w:lineRule="auto"/>
        <w:ind w:left="0" w:right="0" w:firstLine="709"/>
      </w:pPr>
      <w:r w:rsidRPr="005C110F">
        <w:rPr>
          <w:lang w:val="uk-UA"/>
        </w:rPr>
        <w:t xml:space="preserve">Оцінювання поточної навчальної діяльності включає контроль теоретичної та практичної підготовки з дисципліни. </w:t>
      </w:r>
      <w:proofErr w:type="spellStart"/>
      <w:r w:rsidRPr="005C110F">
        <w:t>Викладач</w:t>
      </w:r>
      <w:proofErr w:type="spellEnd"/>
      <w:r w:rsidRPr="005C110F">
        <w:rPr>
          <w:lang w:val="uk-UA"/>
        </w:rPr>
        <w:t xml:space="preserve">, який веде дисципліну, </w:t>
      </w:r>
      <w:proofErr w:type="spellStart"/>
      <w:r w:rsidRPr="005C110F">
        <w:t>оцінює</w:t>
      </w:r>
      <w:proofErr w:type="spellEnd"/>
      <w:r w:rsidRPr="005C110F">
        <w:t xml:space="preserve"> </w:t>
      </w:r>
      <w:proofErr w:type="spellStart"/>
      <w:r w:rsidRPr="005C110F">
        <w:t>успішність</w:t>
      </w:r>
      <w:proofErr w:type="spellEnd"/>
      <w:r w:rsidRPr="005C110F">
        <w:t xml:space="preserve"> </w:t>
      </w:r>
      <w:proofErr w:type="gramStart"/>
      <w:r w:rsidRPr="005C110F">
        <w:t>кожного</w:t>
      </w:r>
      <w:proofErr w:type="gramEnd"/>
      <w:r w:rsidRPr="005C110F">
        <w:t xml:space="preserve"> </w:t>
      </w:r>
      <w:r w:rsidRPr="005C110F">
        <w:rPr>
          <w:lang w:val="uk-UA"/>
        </w:rPr>
        <w:t>здобувача</w:t>
      </w:r>
      <w:r w:rsidRPr="005C110F">
        <w:t xml:space="preserve"> на кожному </w:t>
      </w:r>
      <w:proofErr w:type="spellStart"/>
      <w:r w:rsidRPr="005C110F">
        <w:t>занятті</w:t>
      </w:r>
      <w:proofErr w:type="spellEnd"/>
      <w:r w:rsidRPr="005C110F">
        <w:t xml:space="preserve"> за </w:t>
      </w:r>
      <w:proofErr w:type="spellStart"/>
      <w:r w:rsidRPr="005C110F">
        <w:t>чотирибальною</w:t>
      </w:r>
      <w:proofErr w:type="spellEnd"/>
      <w:r w:rsidRPr="005C110F">
        <w:t xml:space="preserve"> (</w:t>
      </w:r>
      <w:proofErr w:type="spellStart"/>
      <w:r w:rsidRPr="005C110F">
        <w:t>традиційною</w:t>
      </w:r>
      <w:proofErr w:type="spellEnd"/>
      <w:r w:rsidRPr="005C110F">
        <w:t xml:space="preserve">) шкалою з </w:t>
      </w:r>
      <w:proofErr w:type="spellStart"/>
      <w:r w:rsidRPr="005C110F">
        <w:t>урахуванням</w:t>
      </w:r>
      <w:proofErr w:type="spellEnd"/>
      <w:r w:rsidRPr="005C110F">
        <w:t xml:space="preserve"> </w:t>
      </w:r>
      <w:proofErr w:type="spellStart"/>
      <w:r w:rsidRPr="005C110F">
        <w:t>стандартизованих</w:t>
      </w:r>
      <w:proofErr w:type="spellEnd"/>
      <w:r w:rsidRPr="005C110F">
        <w:t xml:space="preserve"> </w:t>
      </w:r>
      <w:proofErr w:type="spellStart"/>
      <w:r w:rsidRPr="005C110F">
        <w:t>узагальнених</w:t>
      </w:r>
      <w:proofErr w:type="spellEnd"/>
      <w:r w:rsidRPr="005C110F">
        <w:t xml:space="preserve"> </w:t>
      </w:r>
      <w:proofErr w:type="spellStart"/>
      <w:r w:rsidRPr="005C110F">
        <w:t>критеріїв</w:t>
      </w:r>
      <w:proofErr w:type="spellEnd"/>
      <w:r w:rsidRPr="005C110F">
        <w:t xml:space="preserve"> </w:t>
      </w:r>
      <w:proofErr w:type="spellStart"/>
      <w:r w:rsidRPr="005C110F">
        <w:t>оцінювання</w:t>
      </w:r>
      <w:proofErr w:type="spellEnd"/>
      <w:r w:rsidRPr="005C110F">
        <w:t xml:space="preserve"> </w:t>
      </w:r>
      <w:proofErr w:type="spellStart"/>
      <w:r w:rsidRPr="005C110F">
        <w:t>знань</w:t>
      </w:r>
      <w:proofErr w:type="spellEnd"/>
      <w:r w:rsidRPr="005C110F">
        <w:t xml:space="preserve"> </w:t>
      </w:r>
      <w:r w:rsidRPr="005C110F">
        <w:rPr>
          <w:lang w:val="uk-UA"/>
        </w:rPr>
        <w:t>здобувачів</w:t>
      </w:r>
      <w:r w:rsidRPr="005C110F">
        <w:t>.</w:t>
      </w:r>
    </w:p>
    <w:p w:rsidR="005C110F" w:rsidRPr="005C110F" w:rsidRDefault="005C110F" w:rsidP="005C110F">
      <w:pPr>
        <w:spacing w:after="0" w:line="240" w:lineRule="auto"/>
        <w:ind w:left="0" w:right="0" w:firstLine="709"/>
        <w:rPr>
          <w:color w:val="auto"/>
          <w:szCs w:val="24"/>
          <w:lang w:val="uk-UA"/>
        </w:rPr>
      </w:pPr>
      <w:r w:rsidRPr="005C110F">
        <w:rPr>
          <w:i/>
          <w:color w:val="auto"/>
          <w:szCs w:val="24"/>
          <w:lang w:val="uk-UA"/>
        </w:rPr>
        <w:t>Методи контролю: у</w:t>
      </w:r>
      <w:r w:rsidRPr="005C110F">
        <w:rPr>
          <w:color w:val="auto"/>
          <w:szCs w:val="24"/>
          <w:lang w:val="uk-UA"/>
        </w:rPr>
        <w:t>сний контроль, письмовий контроль, тестовий контроль, самоконтроль, практична перевірка, підсумковий контроль проводиться у формі заліку.</w:t>
      </w:r>
    </w:p>
    <w:p w:rsidR="005C110F" w:rsidRPr="005C110F" w:rsidRDefault="005C110F" w:rsidP="005C110F">
      <w:pPr>
        <w:spacing w:after="0" w:line="240" w:lineRule="auto"/>
        <w:ind w:left="0" w:right="0" w:firstLine="709"/>
        <w:jc w:val="left"/>
        <w:rPr>
          <w:i/>
          <w:color w:val="auto"/>
          <w:szCs w:val="24"/>
          <w:lang w:val="uk-UA"/>
        </w:rPr>
      </w:pPr>
      <w:r w:rsidRPr="005C110F">
        <w:rPr>
          <w:i/>
          <w:color w:val="auto"/>
          <w:szCs w:val="24"/>
          <w:lang w:val="uk-UA"/>
        </w:rPr>
        <w:t>Форми підсумкового контролю успішності здобувачів:</w:t>
      </w:r>
    </w:p>
    <w:p w:rsidR="005C110F" w:rsidRPr="005C110F" w:rsidRDefault="005C110F" w:rsidP="005C110F">
      <w:pPr>
        <w:spacing w:after="0" w:line="240" w:lineRule="auto"/>
        <w:ind w:left="0" w:right="0" w:firstLine="709"/>
        <w:rPr>
          <w:szCs w:val="24"/>
          <w:lang w:val="uk-UA"/>
        </w:rPr>
      </w:pPr>
      <w:r w:rsidRPr="005C110F">
        <w:rPr>
          <w:i/>
          <w:color w:val="auto"/>
          <w:szCs w:val="24"/>
          <w:lang w:val="uk-UA"/>
        </w:rPr>
        <w:t>- п</w:t>
      </w:r>
      <w:r>
        <w:rPr>
          <w:i/>
          <w:color w:val="auto"/>
          <w:szCs w:val="24"/>
          <w:lang w:val="uk-UA"/>
        </w:rPr>
        <w:t xml:space="preserve">оточний контроль </w:t>
      </w:r>
      <w:r>
        <w:rPr>
          <w:color w:val="auto"/>
          <w:szCs w:val="24"/>
          <w:lang w:val="uk-UA"/>
        </w:rPr>
        <w:t>з</w:t>
      </w:r>
      <w:r w:rsidRPr="005C110F">
        <w:rPr>
          <w:szCs w:val="24"/>
          <w:lang w:val="uk-UA"/>
        </w:rPr>
        <w:t>дійснюється під час проведення практичних</w:t>
      </w:r>
      <w:r w:rsidRPr="005C110F">
        <w:rPr>
          <w:szCs w:val="24"/>
          <w:lang w:val="uk-UA"/>
        </w:rPr>
        <w:br/>
        <w:t xml:space="preserve">занять у формі усного та експрес-опитування, тестуванні на допомогою </w:t>
      </w:r>
      <w:proofErr w:type="spellStart"/>
      <w:r w:rsidRPr="005C110F">
        <w:rPr>
          <w:bCs/>
          <w:color w:val="auto"/>
          <w:szCs w:val="24"/>
          <w:shd w:val="clear" w:color="auto" w:fill="FFFFFF"/>
        </w:rPr>
        <w:t>Google</w:t>
      </w:r>
      <w:proofErr w:type="spellEnd"/>
      <w:r w:rsidRPr="005C110F">
        <w:rPr>
          <w:bCs/>
          <w:color w:val="auto"/>
          <w:szCs w:val="24"/>
          <w:shd w:val="clear" w:color="auto" w:fill="FFFFFF"/>
          <w:lang w:val="uk-UA"/>
        </w:rPr>
        <w:t xml:space="preserve"> </w:t>
      </w:r>
      <w:proofErr w:type="spellStart"/>
      <w:r w:rsidRPr="005C110F">
        <w:rPr>
          <w:bCs/>
          <w:color w:val="auto"/>
          <w:szCs w:val="24"/>
          <w:shd w:val="clear" w:color="auto" w:fill="FFFFFF"/>
        </w:rPr>
        <w:t>Forms</w:t>
      </w:r>
      <w:proofErr w:type="spellEnd"/>
      <w:r w:rsidRPr="005C110F">
        <w:rPr>
          <w:color w:val="auto"/>
          <w:szCs w:val="24"/>
          <w:lang w:val="uk-UA"/>
        </w:rPr>
        <w:t xml:space="preserve">, </w:t>
      </w:r>
      <w:r w:rsidRPr="005C110F">
        <w:rPr>
          <w:szCs w:val="24"/>
          <w:lang w:val="uk-UA"/>
        </w:rPr>
        <w:t>виконанні практичних завдань, самостійної роботи і має на меті перевірку рівня підготовленості здобувачів до виконання конкретної роботи. Оцінюються рівень теоретичних знань,  самостійність і повнота вирішення практичних завдань, активність та систематичність роботи на заняттях;</w:t>
      </w:r>
    </w:p>
    <w:p w:rsidR="005C110F" w:rsidRPr="005C110F" w:rsidRDefault="005C110F" w:rsidP="005C110F">
      <w:pPr>
        <w:spacing w:after="0" w:line="240" w:lineRule="auto"/>
        <w:ind w:left="0" w:right="0" w:firstLine="709"/>
        <w:rPr>
          <w:szCs w:val="24"/>
          <w:lang w:val="uk-UA"/>
        </w:rPr>
      </w:pPr>
      <w:r w:rsidRPr="005C110F">
        <w:rPr>
          <w:szCs w:val="24"/>
          <w:lang w:val="uk-UA"/>
        </w:rPr>
        <w:t xml:space="preserve">- </w:t>
      </w:r>
      <w:r w:rsidRPr="005C110F">
        <w:rPr>
          <w:i/>
          <w:szCs w:val="24"/>
          <w:lang w:val="uk-UA"/>
        </w:rPr>
        <w:t>п</w:t>
      </w:r>
      <w:r w:rsidRPr="005C110F">
        <w:rPr>
          <w:i/>
          <w:color w:val="auto"/>
          <w:szCs w:val="24"/>
          <w:lang w:val="uk-UA"/>
        </w:rPr>
        <w:t>роміжний контроль</w:t>
      </w:r>
      <w:r w:rsidRPr="005C110F">
        <w:rPr>
          <w:color w:val="auto"/>
          <w:szCs w:val="24"/>
          <w:lang w:val="uk-UA"/>
        </w:rPr>
        <w:t xml:space="preserve"> </w:t>
      </w:r>
      <w:r w:rsidRPr="005C110F">
        <w:rPr>
          <w:szCs w:val="24"/>
          <w:lang w:val="uk-UA"/>
        </w:rPr>
        <w:t>проводиться після вивчення програмного матер</w:t>
      </w:r>
      <w:r>
        <w:rPr>
          <w:szCs w:val="24"/>
          <w:lang w:val="uk-UA"/>
        </w:rPr>
        <w:t>іалу кожного змістового модуля</w:t>
      </w:r>
      <w:r w:rsidRPr="005C110F">
        <w:rPr>
          <w:szCs w:val="24"/>
          <w:lang w:val="uk-UA"/>
        </w:rPr>
        <w:t xml:space="preserve"> у формі тестування на допомогою </w:t>
      </w:r>
      <w:proofErr w:type="spellStart"/>
      <w:r w:rsidRPr="005C110F">
        <w:rPr>
          <w:bCs/>
          <w:color w:val="auto"/>
          <w:szCs w:val="24"/>
          <w:shd w:val="clear" w:color="auto" w:fill="FFFFFF"/>
        </w:rPr>
        <w:t>Google</w:t>
      </w:r>
      <w:proofErr w:type="spellEnd"/>
      <w:r w:rsidRPr="005C110F">
        <w:rPr>
          <w:bCs/>
          <w:color w:val="auto"/>
          <w:szCs w:val="24"/>
          <w:shd w:val="clear" w:color="auto" w:fill="FFFFFF"/>
          <w:lang w:val="uk-UA"/>
        </w:rPr>
        <w:t xml:space="preserve"> </w:t>
      </w:r>
      <w:proofErr w:type="spellStart"/>
      <w:r w:rsidRPr="005C110F">
        <w:rPr>
          <w:bCs/>
          <w:color w:val="auto"/>
          <w:szCs w:val="24"/>
          <w:shd w:val="clear" w:color="auto" w:fill="FFFFFF"/>
        </w:rPr>
        <w:t>Forms</w:t>
      </w:r>
      <w:proofErr w:type="spellEnd"/>
      <w:r w:rsidRPr="005C110F">
        <w:rPr>
          <w:szCs w:val="24"/>
          <w:lang w:val="uk-UA"/>
        </w:rPr>
        <w:t>, виконанні ситуаційних завдань, співбесіди (усного спілкування), підготовки індивідуальної роботи. Виставляється рейтингова оцінка із змістового модуля, яка містить оцінки, отримані під час усіх видів занять і самостійної роботи кожного змістового модуля;</w:t>
      </w:r>
    </w:p>
    <w:p w:rsidR="005C110F" w:rsidRPr="005C110F" w:rsidRDefault="005C110F" w:rsidP="005C110F">
      <w:pPr>
        <w:spacing w:after="0" w:line="240" w:lineRule="auto"/>
        <w:ind w:left="0" w:right="0" w:firstLine="709"/>
        <w:rPr>
          <w:szCs w:val="24"/>
          <w:lang w:val="uk-UA"/>
        </w:rPr>
      </w:pPr>
      <w:r w:rsidRPr="005C110F">
        <w:rPr>
          <w:szCs w:val="24"/>
          <w:lang w:val="uk-UA"/>
        </w:rPr>
        <w:t xml:space="preserve">- </w:t>
      </w:r>
      <w:r w:rsidRPr="005C110F">
        <w:rPr>
          <w:i/>
          <w:szCs w:val="24"/>
          <w:lang w:val="uk-UA"/>
        </w:rPr>
        <w:t>п</w:t>
      </w:r>
      <w:r w:rsidRPr="005C110F">
        <w:rPr>
          <w:i/>
          <w:color w:val="auto"/>
          <w:szCs w:val="24"/>
          <w:lang w:val="uk-UA"/>
        </w:rPr>
        <w:t>ідсумковий контроль</w:t>
      </w:r>
      <w:r w:rsidRPr="005C110F">
        <w:rPr>
          <w:color w:val="auto"/>
          <w:szCs w:val="24"/>
          <w:lang w:val="uk-UA"/>
        </w:rPr>
        <w:t xml:space="preserve"> проводиться</w:t>
      </w:r>
      <w:r w:rsidRPr="005C110F">
        <w:rPr>
          <w:color w:val="0070C0"/>
          <w:szCs w:val="24"/>
          <w:lang w:val="uk-UA"/>
        </w:rPr>
        <w:t xml:space="preserve"> </w:t>
      </w:r>
      <w:r w:rsidRPr="005C110F">
        <w:rPr>
          <w:szCs w:val="24"/>
          <w:lang w:val="uk-UA"/>
        </w:rPr>
        <w:t xml:space="preserve">у формі </w:t>
      </w:r>
      <w:r>
        <w:rPr>
          <w:szCs w:val="24"/>
          <w:lang w:val="uk-UA"/>
        </w:rPr>
        <w:t>заліку</w:t>
      </w:r>
      <w:r w:rsidR="00264D6D">
        <w:rPr>
          <w:lang w:val="uk-UA"/>
        </w:rPr>
        <w:t xml:space="preserve"> з розрахуванням с</w:t>
      </w:r>
      <w:r w:rsidR="00264D6D" w:rsidRPr="00264D6D">
        <w:rPr>
          <w:szCs w:val="24"/>
          <w:lang w:val="uk-UA"/>
        </w:rPr>
        <w:t>ередн</w:t>
      </w:r>
      <w:r w:rsidR="00264D6D">
        <w:rPr>
          <w:szCs w:val="24"/>
          <w:lang w:val="uk-UA"/>
        </w:rPr>
        <w:t>ьо арифметичного</w:t>
      </w:r>
      <w:r w:rsidR="00264D6D" w:rsidRPr="00264D6D">
        <w:rPr>
          <w:szCs w:val="24"/>
          <w:lang w:val="uk-UA"/>
        </w:rPr>
        <w:t xml:space="preserve"> за всі заняття дисципліни, конвертовані в 200 бальну систему.</w:t>
      </w:r>
      <w:r w:rsidR="00264D6D">
        <w:rPr>
          <w:szCs w:val="24"/>
          <w:lang w:val="uk-UA"/>
        </w:rPr>
        <w:t xml:space="preserve"> </w:t>
      </w:r>
      <w:r w:rsidRPr="005C110F">
        <w:rPr>
          <w:szCs w:val="24"/>
          <w:lang w:val="uk-UA"/>
        </w:rPr>
        <w:t xml:space="preserve"> Це форма підсумкової атестації щодо засвоєння здобувачем теоретичного та практичного матеріалу, виконання усіх видів робіт з навчальної дисципліни за семестр.</w:t>
      </w:r>
    </w:p>
    <w:p w:rsidR="005C110F" w:rsidRPr="005C110F" w:rsidRDefault="005C110F" w:rsidP="005C110F">
      <w:pPr>
        <w:spacing w:after="0" w:line="240" w:lineRule="auto"/>
        <w:ind w:left="0" w:right="0" w:firstLine="709"/>
        <w:rPr>
          <w:szCs w:val="24"/>
        </w:rPr>
      </w:pPr>
      <w:proofErr w:type="spellStart"/>
      <w:proofErr w:type="gramStart"/>
      <w:r w:rsidRPr="005C110F">
        <w:rPr>
          <w:szCs w:val="24"/>
        </w:rPr>
        <w:t>Отриманий</w:t>
      </w:r>
      <w:proofErr w:type="spellEnd"/>
      <w:r w:rsidRPr="005C110F">
        <w:rPr>
          <w:szCs w:val="24"/>
        </w:rPr>
        <w:t xml:space="preserve"> у 200-бальній </w:t>
      </w:r>
      <w:proofErr w:type="spellStart"/>
      <w:r w:rsidRPr="005C110F">
        <w:rPr>
          <w:szCs w:val="24"/>
        </w:rPr>
        <w:t>шкалі</w:t>
      </w:r>
      <w:proofErr w:type="spellEnd"/>
      <w:r w:rsidRPr="005C110F">
        <w:rPr>
          <w:szCs w:val="24"/>
        </w:rPr>
        <w:t xml:space="preserve"> </w:t>
      </w:r>
      <w:proofErr w:type="spellStart"/>
      <w:r w:rsidRPr="005C110F">
        <w:rPr>
          <w:szCs w:val="24"/>
        </w:rPr>
        <w:t>кількісний</w:t>
      </w:r>
      <w:proofErr w:type="spellEnd"/>
      <w:r w:rsidRPr="005C110F">
        <w:rPr>
          <w:szCs w:val="24"/>
        </w:rPr>
        <w:t xml:space="preserve"> результат </w:t>
      </w:r>
      <w:proofErr w:type="spellStart"/>
      <w:r w:rsidRPr="005C110F">
        <w:rPr>
          <w:szCs w:val="24"/>
        </w:rPr>
        <w:t>навчання</w:t>
      </w:r>
      <w:proofErr w:type="spellEnd"/>
      <w:r w:rsidRPr="005C110F">
        <w:rPr>
          <w:szCs w:val="24"/>
        </w:rPr>
        <w:t xml:space="preserve"> </w:t>
      </w:r>
      <w:proofErr w:type="spellStart"/>
      <w:r w:rsidRPr="005C110F">
        <w:rPr>
          <w:szCs w:val="24"/>
        </w:rPr>
        <w:t>конвертується</w:t>
      </w:r>
      <w:proofErr w:type="spellEnd"/>
      <w:r w:rsidRPr="005C110F">
        <w:rPr>
          <w:szCs w:val="24"/>
        </w:rPr>
        <w:t xml:space="preserve"> у</w:t>
      </w:r>
      <w:r w:rsidRPr="005C110F">
        <w:rPr>
          <w:szCs w:val="24"/>
          <w:lang w:val="uk-UA"/>
        </w:rPr>
        <w:t xml:space="preserve"> т</w:t>
      </w:r>
      <w:proofErr w:type="spellStart"/>
      <w:r w:rsidRPr="005C110F">
        <w:rPr>
          <w:szCs w:val="24"/>
        </w:rPr>
        <w:t>радиційну</w:t>
      </w:r>
      <w:proofErr w:type="spellEnd"/>
      <w:r w:rsidRPr="005C110F">
        <w:rPr>
          <w:szCs w:val="24"/>
        </w:rPr>
        <w:t xml:space="preserve"> </w:t>
      </w:r>
      <w:proofErr w:type="spellStart"/>
      <w:r w:rsidRPr="005C110F">
        <w:rPr>
          <w:szCs w:val="24"/>
        </w:rPr>
        <w:t>чотиирьохбальну</w:t>
      </w:r>
      <w:proofErr w:type="spellEnd"/>
      <w:r w:rsidRPr="005C110F">
        <w:rPr>
          <w:szCs w:val="24"/>
        </w:rPr>
        <w:t xml:space="preserve"> систему та систему ECTS (див.</w:t>
      </w:r>
      <w:proofErr w:type="gramEnd"/>
      <w:r w:rsidRPr="005C110F">
        <w:rPr>
          <w:szCs w:val="24"/>
        </w:rPr>
        <w:t xml:space="preserve"> </w:t>
      </w:r>
      <w:r w:rsidRPr="005C110F">
        <w:rPr>
          <w:szCs w:val="24"/>
          <w:lang w:val="uk-UA"/>
        </w:rPr>
        <w:t>Т</w:t>
      </w:r>
      <w:proofErr w:type="spellStart"/>
      <w:r w:rsidRPr="005C110F">
        <w:rPr>
          <w:szCs w:val="24"/>
        </w:rPr>
        <w:t>аблицю</w:t>
      </w:r>
      <w:proofErr w:type="spellEnd"/>
      <w:r w:rsidR="007B6315">
        <w:rPr>
          <w:szCs w:val="24"/>
          <w:lang w:val="uk-UA"/>
        </w:rPr>
        <w:t xml:space="preserve"> 7</w:t>
      </w:r>
      <w:r w:rsidRPr="005C110F">
        <w:rPr>
          <w:szCs w:val="24"/>
          <w:lang w:val="uk-UA"/>
        </w:rPr>
        <w:t>).</w:t>
      </w:r>
      <w:r w:rsidRPr="005C110F">
        <w:rPr>
          <w:szCs w:val="24"/>
        </w:rPr>
        <w:t xml:space="preserve"> </w:t>
      </w:r>
    </w:p>
    <w:p w:rsidR="005C110F" w:rsidRPr="005C110F" w:rsidRDefault="005C110F" w:rsidP="005C110F">
      <w:pPr>
        <w:spacing w:after="0" w:line="240" w:lineRule="auto"/>
        <w:ind w:left="0" w:right="0" w:firstLine="709"/>
        <w:rPr>
          <w:szCs w:val="24"/>
        </w:rPr>
      </w:pPr>
    </w:p>
    <w:p w:rsidR="007B6315" w:rsidRPr="005C110F" w:rsidRDefault="007B6315" w:rsidP="007B6315">
      <w:pPr>
        <w:spacing w:after="0" w:line="240" w:lineRule="auto"/>
        <w:ind w:left="369" w:right="0" w:firstLine="709"/>
        <w:jc w:val="center"/>
        <w:rPr>
          <w:b/>
          <w:i/>
          <w:color w:val="0070C0"/>
          <w:szCs w:val="24"/>
        </w:rPr>
      </w:pPr>
      <w:r w:rsidRPr="005C110F">
        <w:rPr>
          <w:b/>
          <w:i/>
          <w:color w:val="0070C0"/>
          <w:szCs w:val="24"/>
        </w:rPr>
        <w:t xml:space="preserve">Шкала </w:t>
      </w:r>
      <w:proofErr w:type="spellStart"/>
      <w:r w:rsidRPr="005C110F">
        <w:rPr>
          <w:b/>
          <w:i/>
          <w:color w:val="0070C0"/>
          <w:szCs w:val="24"/>
        </w:rPr>
        <w:t>оцінювання</w:t>
      </w:r>
      <w:proofErr w:type="spellEnd"/>
      <w:r w:rsidRPr="005C110F">
        <w:rPr>
          <w:b/>
          <w:i/>
          <w:color w:val="0070C0"/>
          <w:szCs w:val="24"/>
        </w:rPr>
        <w:t xml:space="preserve"> </w:t>
      </w:r>
      <w:r w:rsidRPr="005C110F">
        <w:rPr>
          <w:b/>
          <w:i/>
          <w:color w:val="0070C0"/>
          <w:szCs w:val="24"/>
          <w:lang w:val="uk-UA"/>
        </w:rPr>
        <w:t>здобувачі</w:t>
      </w:r>
      <w:proofErr w:type="gramStart"/>
      <w:r w:rsidRPr="005C110F">
        <w:rPr>
          <w:b/>
          <w:i/>
          <w:color w:val="0070C0"/>
          <w:szCs w:val="24"/>
          <w:lang w:val="uk-UA"/>
        </w:rPr>
        <w:t>в</w:t>
      </w:r>
      <w:proofErr w:type="gramEnd"/>
    </w:p>
    <w:p w:rsidR="005C110F" w:rsidRPr="005C110F" w:rsidRDefault="005C110F" w:rsidP="005C110F">
      <w:pPr>
        <w:spacing w:after="0" w:line="240" w:lineRule="auto"/>
        <w:ind w:right="0"/>
        <w:jc w:val="right"/>
        <w:rPr>
          <w:szCs w:val="24"/>
        </w:rPr>
      </w:pPr>
    </w:p>
    <w:p w:rsidR="005C110F" w:rsidRPr="005C110F" w:rsidRDefault="005C110F" w:rsidP="005C110F">
      <w:pPr>
        <w:spacing w:after="0" w:line="240" w:lineRule="auto"/>
        <w:ind w:right="0"/>
        <w:jc w:val="right"/>
        <w:rPr>
          <w:szCs w:val="24"/>
          <w:lang w:val="uk-UA"/>
        </w:rPr>
      </w:pPr>
      <w:proofErr w:type="spellStart"/>
      <w:r w:rsidRPr="005C110F">
        <w:rPr>
          <w:szCs w:val="24"/>
        </w:rPr>
        <w:t>Таблиця</w:t>
      </w:r>
      <w:proofErr w:type="spellEnd"/>
      <w:r w:rsidRPr="005C110F">
        <w:rPr>
          <w:szCs w:val="24"/>
        </w:rPr>
        <w:t xml:space="preserve"> </w:t>
      </w:r>
      <w:r w:rsidR="00005698">
        <w:rPr>
          <w:szCs w:val="24"/>
          <w:lang w:val="uk-UA"/>
        </w:rPr>
        <w:t>7.</w:t>
      </w:r>
    </w:p>
    <w:p w:rsidR="005C110F" w:rsidRPr="005C110F" w:rsidRDefault="005C110F" w:rsidP="005C110F">
      <w:pPr>
        <w:spacing w:after="0" w:line="240" w:lineRule="auto"/>
        <w:ind w:left="0" w:right="0" w:firstLine="0"/>
        <w:jc w:val="left"/>
        <w:rPr>
          <w:szCs w:val="24"/>
        </w:rPr>
      </w:pPr>
    </w:p>
    <w:tbl>
      <w:tblPr>
        <w:tblW w:w="10035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1"/>
        <w:gridCol w:w="3629"/>
        <w:gridCol w:w="3685"/>
      </w:tblGrid>
      <w:tr w:rsidR="005C110F" w:rsidRPr="005C110F" w:rsidTr="007B6315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b/>
                <w:color w:val="0070C0"/>
                <w:szCs w:val="24"/>
              </w:rPr>
            </w:pPr>
            <w:proofErr w:type="spellStart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>Оцінка</w:t>
            </w:r>
            <w:proofErr w:type="spellEnd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 xml:space="preserve"> у 200-бальній </w:t>
            </w:r>
            <w:proofErr w:type="spellStart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>системі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rFonts w:ascii="TimesNewRomanPSMT" w:hAnsi="TimesNewRomanPSMT"/>
                <w:b/>
                <w:color w:val="0070C0"/>
                <w:szCs w:val="24"/>
              </w:rPr>
            </w:pPr>
          </w:p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rFonts w:ascii="TimesNewRomanPSMT" w:hAnsi="TimesNewRomanPSMT"/>
                <w:b/>
                <w:color w:val="0070C0"/>
                <w:szCs w:val="24"/>
              </w:rPr>
            </w:pPr>
            <w:proofErr w:type="spellStart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>Оцінка</w:t>
            </w:r>
            <w:proofErr w:type="spellEnd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 xml:space="preserve"> у </w:t>
            </w:r>
            <w:proofErr w:type="spellStart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>традиційній</w:t>
            </w:r>
            <w:proofErr w:type="spellEnd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 xml:space="preserve"> </w:t>
            </w:r>
            <w:proofErr w:type="spellStart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>шкалі</w:t>
            </w:r>
            <w:proofErr w:type="spellEnd"/>
          </w:p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b/>
                <w:color w:val="0070C0"/>
                <w:szCs w:val="24"/>
              </w:rPr>
            </w:pPr>
            <w:proofErr w:type="spellStart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>Оцінка</w:t>
            </w:r>
            <w:proofErr w:type="spellEnd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 xml:space="preserve"> </w:t>
            </w:r>
            <w:proofErr w:type="gramStart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>в</w:t>
            </w:r>
            <w:proofErr w:type="gramEnd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 xml:space="preserve"> </w:t>
            </w:r>
            <w:proofErr w:type="spellStart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>системі</w:t>
            </w:r>
            <w:proofErr w:type="spellEnd"/>
            <w:r w:rsidRPr="005C110F">
              <w:rPr>
                <w:rFonts w:ascii="TimesNewRomanPSMT" w:hAnsi="TimesNewRomanPSMT"/>
                <w:b/>
                <w:color w:val="0070C0"/>
                <w:szCs w:val="24"/>
              </w:rPr>
              <w:t xml:space="preserve"> ECTS</w:t>
            </w:r>
          </w:p>
        </w:tc>
      </w:tr>
      <w:tr w:rsidR="005C110F" w:rsidRPr="005C110F" w:rsidTr="007B6315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/>
                <w:szCs w:val="24"/>
              </w:rPr>
              <w:t>180-200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720C9A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rFonts w:ascii="TimesNewRomanPSMT" w:hAnsi="TimesNewRomanPSMT"/>
                <w:szCs w:val="24"/>
                <w:lang w:val="uk-UA"/>
              </w:rPr>
              <w:t>відмінно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/>
                <w:szCs w:val="24"/>
              </w:rPr>
              <w:t>А</w:t>
            </w:r>
          </w:p>
        </w:tc>
      </w:tr>
      <w:tr w:rsidR="005C110F" w:rsidRPr="005C110F" w:rsidTr="007B6315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/>
                <w:szCs w:val="24"/>
              </w:rPr>
              <w:t>164-179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720C9A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uk-UA"/>
              </w:rPr>
            </w:pPr>
            <w:r>
              <w:rPr>
                <w:rFonts w:ascii="TimesNewRomanPSMT" w:hAnsi="TimesNewRomanPSMT"/>
                <w:szCs w:val="24"/>
                <w:lang w:val="uk-UA"/>
              </w:rPr>
              <w:t>добре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/>
                <w:szCs w:val="24"/>
              </w:rPr>
              <w:t>B</w:t>
            </w:r>
          </w:p>
        </w:tc>
      </w:tr>
      <w:tr w:rsidR="005C110F" w:rsidRPr="005C110F" w:rsidTr="007B6315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/>
                <w:szCs w:val="24"/>
              </w:rPr>
              <w:t>150-163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110F" w:rsidRPr="005C110F" w:rsidRDefault="00720C9A" w:rsidP="005C110F">
            <w:pPr>
              <w:ind w:left="0" w:firstLine="0"/>
              <w:jc w:val="center"/>
              <w:rPr>
                <w:lang w:val="uk-UA"/>
              </w:rPr>
            </w:pPr>
            <w:r>
              <w:rPr>
                <w:rFonts w:ascii="TimesNewRomanPSMT" w:hAnsi="TimesNewRomanPSMT"/>
                <w:szCs w:val="24"/>
                <w:lang w:val="uk-UA"/>
              </w:rPr>
              <w:t>добре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C110F">
              <w:rPr>
                <w:rFonts w:ascii="TimesNewRomanPSMT" w:hAnsi="TimesNewRomanPSMT"/>
                <w:szCs w:val="24"/>
              </w:rPr>
              <w:t>C</w:t>
            </w:r>
          </w:p>
        </w:tc>
      </w:tr>
      <w:tr w:rsidR="005C110F" w:rsidRPr="005C110F" w:rsidTr="007B6315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/>
                <w:szCs w:val="24"/>
              </w:rPr>
              <w:t>135-149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110F" w:rsidRPr="005C110F" w:rsidRDefault="00720C9A" w:rsidP="005C110F">
            <w:pPr>
              <w:ind w:left="0" w:firstLine="0"/>
              <w:jc w:val="center"/>
              <w:rPr>
                <w:lang w:val="uk-UA"/>
              </w:rPr>
            </w:pPr>
            <w:r>
              <w:rPr>
                <w:rFonts w:ascii="TimesNewRomanPSMT" w:hAnsi="TimesNewRomanPSMT"/>
                <w:szCs w:val="24"/>
                <w:lang w:val="uk-UA"/>
              </w:rPr>
              <w:t>задовільно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/>
                <w:szCs w:val="24"/>
              </w:rPr>
              <w:t>D</w:t>
            </w:r>
          </w:p>
        </w:tc>
      </w:tr>
      <w:tr w:rsidR="005C110F" w:rsidRPr="005C110F" w:rsidTr="007B6315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/>
                <w:szCs w:val="24"/>
              </w:rPr>
              <w:t>120-134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110F" w:rsidRPr="005C110F" w:rsidRDefault="00720C9A" w:rsidP="005C110F">
            <w:pPr>
              <w:ind w:left="0" w:firstLine="0"/>
              <w:jc w:val="center"/>
              <w:rPr>
                <w:lang w:val="uk-UA"/>
              </w:rPr>
            </w:pPr>
            <w:r>
              <w:rPr>
                <w:rFonts w:ascii="TimesNewRomanPSMT" w:hAnsi="TimesNewRomanPSMT"/>
                <w:szCs w:val="24"/>
                <w:lang w:val="uk-UA"/>
              </w:rPr>
              <w:t>задовільно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C110F">
              <w:rPr>
                <w:rFonts w:ascii="TimesNewRomanPSMT" w:hAnsi="TimesNewRomanPSMT"/>
                <w:szCs w:val="24"/>
              </w:rPr>
              <w:t>E</w:t>
            </w:r>
          </w:p>
        </w:tc>
      </w:tr>
      <w:tr w:rsidR="005C110F" w:rsidRPr="005C110F" w:rsidTr="007B6315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/>
                <w:szCs w:val="24"/>
              </w:rPr>
              <w:t>&lt; 120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 w:hint="eastAsia"/>
                <w:szCs w:val="24"/>
              </w:rPr>
              <w:t>н</w:t>
            </w:r>
            <w:r w:rsidRPr="005C110F">
              <w:rPr>
                <w:rFonts w:ascii="TimesNewRomanPSMT" w:hAnsi="TimesNewRomanPSMT"/>
                <w:szCs w:val="24"/>
              </w:rPr>
              <w:t xml:space="preserve">е </w:t>
            </w:r>
            <w:proofErr w:type="spellStart"/>
            <w:r w:rsidRPr="005C110F">
              <w:rPr>
                <w:rFonts w:ascii="TimesNewRomanPSMT" w:hAnsi="TimesNewRomanPSMT"/>
                <w:szCs w:val="24"/>
              </w:rPr>
              <w:t>зараховано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10F" w:rsidRPr="005C110F" w:rsidRDefault="005C110F" w:rsidP="005C110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110F">
              <w:rPr>
                <w:rFonts w:ascii="TimesNewRomanPSMT" w:hAnsi="TimesNewRomanPSMT"/>
                <w:szCs w:val="24"/>
              </w:rPr>
              <w:t>FX</w:t>
            </w:r>
          </w:p>
        </w:tc>
      </w:tr>
    </w:tbl>
    <w:p w:rsidR="005C110F" w:rsidRPr="005C110F" w:rsidRDefault="005C110F" w:rsidP="005C110F">
      <w:pPr>
        <w:spacing w:after="0" w:line="240" w:lineRule="auto"/>
        <w:ind w:left="0" w:right="0" w:firstLine="709"/>
        <w:jc w:val="left"/>
        <w:rPr>
          <w:i/>
          <w:color w:val="auto"/>
          <w:szCs w:val="24"/>
          <w:lang w:val="uk-UA"/>
        </w:rPr>
      </w:pPr>
    </w:p>
    <w:p w:rsidR="005C110F" w:rsidRPr="005C110F" w:rsidRDefault="005C110F" w:rsidP="005C110F">
      <w:pPr>
        <w:spacing w:after="0" w:line="360" w:lineRule="auto"/>
        <w:ind w:right="0"/>
        <w:jc w:val="center"/>
        <w:rPr>
          <w:b/>
          <w:color w:val="0070C0"/>
          <w:szCs w:val="24"/>
          <w:lang w:val="uk-UA"/>
        </w:rPr>
      </w:pPr>
      <w:r w:rsidRPr="005C110F">
        <w:rPr>
          <w:b/>
          <w:color w:val="0070C0"/>
          <w:szCs w:val="24"/>
          <w:lang w:val="uk-UA"/>
        </w:rPr>
        <w:lastRenderedPageBreak/>
        <w:t>РЕКОМЕНДОВАНІ ДЖЕРЕЛА</w:t>
      </w:r>
    </w:p>
    <w:p w:rsidR="005C110F" w:rsidRPr="005C110F" w:rsidRDefault="005C110F" w:rsidP="005C110F">
      <w:pPr>
        <w:spacing w:after="0" w:line="360" w:lineRule="auto"/>
        <w:ind w:right="0"/>
        <w:jc w:val="center"/>
        <w:rPr>
          <w:b/>
          <w:color w:val="0070C0"/>
          <w:szCs w:val="24"/>
          <w:lang w:val="uk-UA"/>
        </w:rPr>
      </w:pPr>
      <w:r w:rsidRPr="005C110F">
        <w:rPr>
          <w:b/>
          <w:color w:val="0070C0"/>
          <w:szCs w:val="24"/>
          <w:lang w:val="uk-UA"/>
        </w:rPr>
        <w:t>Основні</w:t>
      </w:r>
    </w:p>
    <w:p w:rsidR="005C110F" w:rsidRPr="005C110F" w:rsidRDefault="005C110F" w:rsidP="005C110F">
      <w:pPr>
        <w:spacing w:after="0" w:line="240" w:lineRule="auto"/>
        <w:ind w:left="0" w:right="0" w:firstLine="709"/>
        <w:rPr>
          <w:szCs w:val="24"/>
          <w:lang w:val="uk-UA"/>
        </w:rPr>
      </w:pPr>
      <w:r w:rsidRPr="005C110F">
        <w:rPr>
          <w:szCs w:val="24"/>
          <w:lang w:val="uk-UA"/>
        </w:rPr>
        <w:t xml:space="preserve">1. </w:t>
      </w:r>
      <w:r w:rsidR="007B6315">
        <w:rPr>
          <w:szCs w:val="24"/>
          <w:lang w:val="uk-UA"/>
        </w:rPr>
        <w:t>Психіатрія і наркологія</w:t>
      </w:r>
      <w:r w:rsidRPr="005C110F">
        <w:rPr>
          <w:bCs/>
          <w:szCs w:val="24"/>
          <w:lang w:val="uk-UA"/>
        </w:rPr>
        <w:t xml:space="preserve"> </w:t>
      </w:r>
      <w:r w:rsidR="007B6315">
        <w:rPr>
          <w:szCs w:val="24"/>
          <w:lang w:val="uk-UA"/>
        </w:rPr>
        <w:t>: п</w:t>
      </w:r>
      <w:r w:rsidRPr="005C110F">
        <w:rPr>
          <w:szCs w:val="24"/>
          <w:lang w:val="uk-UA"/>
        </w:rPr>
        <w:t xml:space="preserve">ідручник / </w:t>
      </w:r>
      <w:proofErr w:type="spellStart"/>
      <w:r w:rsidR="007B6315">
        <w:rPr>
          <w:szCs w:val="24"/>
          <w:lang w:val="uk-UA"/>
        </w:rPr>
        <w:t>Гавенко</w:t>
      </w:r>
      <w:proofErr w:type="spellEnd"/>
      <w:r w:rsidR="007B6315">
        <w:rPr>
          <w:szCs w:val="24"/>
          <w:lang w:val="uk-UA"/>
        </w:rPr>
        <w:t xml:space="preserve"> В.Л., </w:t>
      </w:r>
      <w:proofErr w:type="spellStart"/>
      <w:r w:rsidR="007B6315">
        <w:rPr>
          <w:szCs w:val="24"/>
          <w:lang w:val="uk-UA"/>
        </w:rPr>
        <w:t>Бітенський</w:t>
      </w:r>
      <w:proofErr w:type="spellEnd"/>
      <w:r w:rsidR="007B6315">
        <w:rPr>
          <w:szCs w:val="24"/>
          <w:lang w:val="uk-UA"/>
        </w:rPr>
        <w:t xml:space="preserve"> В.С., </w:t>
      </w:r>
      <w:proofErr w:type="spellStart"/>
      <w:r w:rsidR="007B6315">
        <w:rPr>
          <w:szCs w:val="24"/>
          <w:lang w:val="uk-UA"/>
        </w:rPr>
        <w:t>Абрамов</w:t>
      </w:r>
      <w:proofErr w:type="spellEnd"/>
      <w:r w:rsidR="007B6315">
        <w:rPr>
          <w:szCs w:val="24"/>
          <w:lang w:val="uk-UA"/>
        </w:rPr>
        <w:t xml:space="preserve"> В.А. та ін..; за ред.. </w:t>
      </w:r>
      <w:proofErr w:type="spellStart"/>
      <w:r w:rsidR="007B6315">
        <w:rPr>
          <w:szCs w:val="24"/>
          <w:lang w:val="uk-UA"/>
        </w:rPr>
        <w:t>Гавенко</w:t>
      </w:r>
      <w:proofErr w:type="spellEnd"/>
      <w:r w:rsidR="007B6315">
        <w:rPr>
          <w:szCs w:val="24"/>
          <w:lang w:val="uk-UA"/>
        </w:rPr>
        <w:t xml:space="preserve"> В.Л</w:t>
      </w:r>
      <w:r w:rsidRPr="005C110F">
        <w:rPr>
          <w:szCs w:val="24"/>
          <w:lang w:val="uk-UA"/>
        </w:rPr>
        <w:t>.</w:t>
      </w:r>
      <w:r w:rsidR="007B6315">
        <w:rPr>
          <w:szCs w:val="24"/>
          <w:lang w:val="uk-UA"/>
        </w:rPr>
        <w:t xml:space="preserve">, </w:t>
      </w:r>
      <w:proofErr w:type="spellStart"/>
      <w:r w:rsidR="007B6315">
        <w:rPr>
          <w:szCs w:val="24"/>
          <w:lang w:val="uk-UA"/>
        </w:rPr>
        <w:t>Бітенського</w:t>
      </w:r>
      <w:proofErr w:type="spellEnd"/>
      <w:r w:rsidR="007B6315">
        <w:rPr>
          <w:szCs w:val="24"/>
          <w:lang w:val="uk-UA"/>
        </w:rPr>
        <w:t xml:space="preserve"> В.С. 3-є вид. К. : ВСВ «Медицина», 2020. 512 с.</w:t>
      </w:r>
    </w:p>
    <w:p w:rsidR="005C110F" w:rsidRDefault="005C110F" w:rsidP="00E5352B">
      <w:pPr>
        <w:spacing w:after="0" w:line="240" w:lineRule="auto"/>
        <w:ind w:left="0" w:right="0" w:firstLine="709"/>
        <w:jc w:val="left"/>
        <w:rPr>
          <w:szCs w:val="24"/>
          <w:lang w:val="uk-UA"/>
        </w:rPr>
      </w:pPr>
      <w:r w:rsidRPr="005C110F">
        <w:rPr>
          <w:szCs w:val="24"/>
          <w:lang w:val="uk-UA"/>
        </w:rPr>
        <w:t xml:space="preserve">2. </w:t>
      </w:r>
      <w:r w:rsidR="00E5352B">
        <w:rPr>
          <w:szCs w:val="24"/>
          <w:lang w:val="uk-UA"/>
        </w:rPr>
        <w:t xml:space="preserve">Психіатрія та наркологія: </w:t>
      </w:r>
      <w:proofErr w:type="spellStart"/>
      <w:r w:rsidR="00E5352B">
        <w:rPr>
          <w:szCs w:val="24"/>
          <w:lang w:val="uk-UA"/>
        </w:rPr>
        <w:t>навч</w:t>
      </w:r>
      <w:proofErr w:type="spellEnd"/>
      <w:r w:rsidR="00E5352B">
        <w:rPr>
          <w:szCs w:val="24"/>
          <w:lang w:val="uk-UA"/>
        </w:rPr>
        <w:t xml:space="preserve">.-метод. </w:t>
      </w:r>
      <w:proofErr w:type="spellStart"/>
      <w:r w:rsidR="00E5352B">
        <w:rPr>
          <w:szCs w:val="24"/>
          <w:lang w:val="uk-UA"/>
        </w:rPr>
        <w:t>посіб</w:t>
      </w:r>
      <w:proofErr w:type="spellEnd"/>
      <w:r w:rsidR="00E5352B">
        <w:rPr>
          <w:szCs w:val="24"/>
          <w:lang w:val="uk-UA"/>
        </w:rPr>
        <w:t xml:space="preserve">./ </w:t>
      </w:r>
      <w:proofErr w:type="spellStart"/>
      <w:r w:rsidR="00E5352B">
        <w:rPr>
          <w:szCs w:val="24"/>
          <w:lang w:val="uk-UA"/>
        </w:rPr>
        <w:t>Скрипніков</w:t>
      </w:r>
      <w:proofErr w:type="spellEnd"/>
      <w:r w:rsidR="00E5352B">
        <w:rPr>
          <w:szCs w:val="24"/>
          <w:lang w:val="uk-UA"/>
        </w:rPr>
        <w:t xml:space="preserve"> А.М., </w:t>
      </w:r>
      <w:proofErr w:type="spellStart"/>
      <w:r w:rsidR="00E5352B">
        <w:rPr>
          <w:szCs w:val="24"/>
          <w:lang w:val="uk-UA"/>
        </w:rPr>
        <w:t>ЖивотовськаЛ.В</w:t>
      </w:r>
      <w:proofErr w:type="spellEnd"/>
      <w:r w:rsidR="00E5352B">
        <w:rPr>
          <w:szCs w:val="24"/>
          <w:lang w:val="uk-UA"/>
        </w:rPr>
        <w:t xml:space="preserve">., боднар Л.А., Сонник Т.Г. 2-е вид., стер. К. : ВСВ «Медицина» , 2021. </w:t>
      </w:r>
      <w:r w:rsidR="003E7595">
        <w:rPr>
          <w:szCs w:val="24"/>
          <w:lang w:val="uk-UA"/>
        </w:rPr>
        <w:t xml:space="preserve"> </w:t>
      </w:r>
      <w:r w:rsidR="00E5352B">
        <w:rPr>
          <w:szCs w:val="24"/>
          <w:lang w:val="uk-UA"/>
        </w:rPr>
        <w:t>224 с.</w:t>
      </w:r>
    </w:p>
    <w:p w:rsidR="00E5352B" w:rsidRDefault="00E5352B" w:rsidP="00E5352B">
      <w:pPr>
        <w:spacing w:after="0" w:line="240" w:lineRule="auto"/>
        <w:ind w:left="0" w:right="0" w:firstLine="709"/>
        <w:jc w:val="left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E5352B">
        <w:rPr>
          <w:szCs w:val="24"/>
          <w:lang w:val="uk-UA"/>
        </w:rPr>
        <w:t xml:space="preserve"> Психіатрія та н</w:t>
      </w:r>
      <w:r>
        <w:rPr>
          <w:szCs w:val="24"/>
          <w:lang w:val="uk-UA"/>
        </w:rPr>
        <w:t>аркологія в загальній медичній п</w:t>
      </w:r>
      <w:r w:rsidRPr="00E5352B">
        <w:rPr>
          <w:szCs w:val="24"/>
          <w:lang w:val="uk-UA"/>
        </w:rPr>
        <w:t xml:space="preserve">рактиці : </w:t>
      </w:r>
      <w:proofErr w:type="spellStart"/>
      <w:r w:rsidRPr="00E5352B">
        <w:rPr>
          <w:szCs w:val="24"/>
          <w:lang w:val="uk-UA"/>
        </w:rPr>
        <w:t>навч</w:t>
      </w:r>
      <w:proofErr w:type="spellEnd"/>
      <w:r w:rsidRPr="00E5352B">
        <w:rPr>
          <w:szCs w:val="24"/>
          <w:lang w:val="uk-UA"/>
        </w:rPr>
        <w:t xml:space="preserve">. </w:t>
      </w:r>
      <w:proofErr w:type="spellStart"/>
      <w:r w:rsidRPr="00E5352B">
        <w:rPr>
          <w:szCs w:val="24"/>
          <w:lang w:val="uk-UA"/>
        </w:rPr>
        <w:t>посіб</w:t>
      </w:r>
      <w:proofErr w:type="spellEnd"/>
      <w:r w:rsidRPr="00E5352B">
        <w:rPr>
          <w:szCs w:val="24"/>
          <w:lang w:val="uk-UA"/>
        </w:rPr>
        <w:t xml:space="preserve">. / Г.М. Кожина, </w:t>
      </w:r>
      <w:r>
        <w:rPr>
          <w:szCs w:val="24"/>
          <w:lang w:val="uk-UA"/>
        </w:rPr>
        <w:t xml:space="preserve">Н.О. </w:t>
      </w:r>
      <w:proofErr w:type="spellStart"/>
      <w:r>
        <w:rPr>
          <w:szCs w:val="24"/>
          <w:lang w:val="uk-UA"/>
        </w:rPr>
        <w:t>Марута</w:t>
      </w:r>
      <w:proofErr w:type="spellEnd"/>
      <w:r>
        <w:rPr>
          <w:szCs w:val="24"/>
          <w:lang w:val="uk-UA"/>
        </w:rPr>
        <w:t>,</w:t>
      </w:r>
      <w:r w:rsidR="00DC2244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Л.М. </w:t>
      </w:r>
      <w:proofErr w:type="spellStart"/>
      <w:r>
        <w:rPr>
          <w:szCs w:val="24"/>
          <w:lang w:val="uk-UA"/>
        </w:rPr>
        <w:t>Юр'ева</w:t>
      </w:r>
      <w:proofErr w:type="spellEnd"/>
      <w:r>
        <w:rPr>
          <w:szCs w:val="24"/>
          <w:lang w:val="uk-UA"/>
        </w:rPr>
        <w:t xml:space="preserve"> та ін.  </w:t>
      </w:r>
      <w:r w:rsidR="003E7595">
        <w:rPr>
          <w:szCs w:val="24"/>
          <w:lang w:val="uk-UA"/>
        </w:rPr>
        <w:t xml:space="preserve">К. : ВСВ “Медицина”, 2019.  </w:t>
      </w:r>
      <w:r w:rsidRPr="00E5352B">
        <w:rPr>
          <w:szCs w:val="24"/>
          <w:lang w:val="uk-UA"/>
        </w:rPr>
        <w:t>344 с.</w:t>
      </w:r>
    </w:p>
    <w:p w:rsidR="00E5352B" w:rsidRPr="00E5352B" w:rsidRDefault="00E5352B" w:rsidP="00E5352B">
      <w:pPr>
        <w:spacing w:after="0" w:line="240" w:lineRule="auto"/>
        <w:ind w:left="0" w:right="0" w:firstLine="709"/>
        <w:jc w:val="left"/>
        <w:rPr>
          <w:szCs w:val="24"/>
          <w:lang w:val="uk-UA"/>
        </w:rPr>
      </w:pPr>
      <w:r>
        <w:rPr>
          <w:szCs w:val="24"/>
          <w:lang w:val="uk-UA"/>
        </w:rPr>
        <w:t xml:space="preserve">4.  </w:t>
      </w:r>
      <w:r w:rsidRPr="00E5352B">
        <w:rPr>
          <w:szCs w:val="24"/>
          <w:lang w:val="uk-UA"/>
        </w:rPr>
        <w:t>Психіатрія і наркологія : підручник / I.I</w:t>
      </w:r>
      <w:r>
        <w:rPr>
          <w:szCs w:val="24"/>
          <w:lang w:val="uk-UA"/>
        </w:rPr>
        <w:t xml:space="preserve">. </w:t>
      </w:r>
      <w:proofErr w:type="spellStart"/>
      <w:r>
        <w:rPr>
          <w:szCs w:val="24"/>
          <w:lang w:val="uk-UA"/>
        </w:rPr>
        <w:t>Погорелов</w:t>
      </w:r>
      <w:proofErr w:type="spellEnd"/>
      <w:r>
        <w:rPr>
          <w:szCs w:val="24"/>
          <w:lang w:val="uk-UA"/>
        </w:rPr>
        <w:t xml:space="preserve">, О.Д. </w:t>
      </w:r>
      <w:proofErr w:type="spellStart"/>
      <w:r>
        <w:rPr>
          <w:szCs w:val="24"/>
          <w:lang w:val="uk-UA"/>
        </w:rPr>
        <w:t>Манаенкова</w:t>
      </w:r>
      <w:proofErr w:type="spellEnd"/>
      <w:r>
        <w:rPr>
          <w:szCs w:val="24"/>
          <w:lang w:val="uk-UA"/>
        </w:rPr>
        <w:t xml:space="preserve">.  </w:t>
      </w:r>
      <w:r w:rsidR="003E7595">
        <w:rPr>
          <w:szCs w:val="24"/>
          <w:lang w:val="uk-UA"/>
        </w:rPr>
        <w:t xml:space="preserve">2-е вид., випр.  К. : BCB «Медицина», 2018.  </w:t>
      </w:r>
      <w:r w:rsidRPr="00E5352B">
        <w:rPr>
          <w:szCs w:val="24"/>
          <w:lang w:val="uk-UA"/>
        </w:rPr>
        <w:t xml:space="preserve"> 320 с.</w:t>
      </w:r>
    </w:p>
    <w:p w:rsidR="00E5352B" w:rsidRPr="005C110F" w:rsidRDefault="00E5352B" w:rsidP="00E5352B">
      <w:pPr>
        <w:spacing w:after="0" w:line="240" w:lineRule="auto"/>
        <w:ind w:left="0" w:right="0" w:firstLine="709"/>
        <w:jc w:val="left"/>
        <w:rPr>
          <w:szCs w:val="24"/>
          <w:lang w:val="uk-UA"/>
        </w:rPr>
      </w:pPr>
    </w:p>
    <w:p w:rsidR="005C110F" w:rsidRDefault="005C110F" w:rsidP="005C110F">
      <w:pPr>
        <w:spacing w:after="0" w:line="240" w:lineRule="auto"/>
        <w:ind w:left="0" w:right="0" w:firstLine="709"/>
        <w:jc w:val="center"/>
        <w:rPr>
          <w:b/>
          <w:color w:val="0070C0"/>
          <w:szCs w:val="24"/>
          <w:lang w:val="uk-UA"/>
        </w:rPr>
      </w:pPr>
      <w:r w:rsidRPr="005C110F">
        <w:rPr>
          <w:b/>
          <w:color w:val="0070C0"/>
          <w:szCs w:val="24"/>
          <w:lang w:val="uk-UA"/>
        </w:rPr>
        <w:t>Допоміжні</w:t>
      </w:r>
    </w:p>
    <w:p w:rsidR="003E7595" w:rsidRPr="005C110F" w:rsidRDefault="003E7595" w:rsidP="005C110F">
      <w:pPr>
        <w:spacing w:after="0" w:line="240" w:lineRule="auto"/>
        <w:ind w:left="0" w:right="0" w:firstLine="709"/>
        <w:jc w:val="center"/>
        <w:rPr>
          <w:b/>
          <w:color w:val="0070C0"/>
          <w:szCs w:val="24"/>
          <w:lang w:val="uk-UA"/>
        </w:rPr>
      </w:pPr>
    </w:p>
    <w:p w:rsidR="003E7595" w:rsidRDefault="003E7595" w:rsidP="003E7595">
      <w:pPr>
        <w:spacing w:after="0" w:line="240" w:lineRule="auto"/>
        <w:ind w:left="357" w:right="0" w:firstLine="0"/>
        <w:rPr>
          <w:szCs w:val="24"/>
          <w:lang w:val="uk-UA"/>
        </w:rPr>
      </w:pPr>
      <w:r>
        <w:rPr>
          <w:szCs w:val="24"/>
          <w:lang w:val="uk-UA"/>
        </w:rPr>
        <w:t xml:space="preserve">      5. </w:t>
      </w:r>
      <w:r w:rsidRPr="003E7595">
        <w:rPr>
          <w:szCs w:val="24"/>
          <w:lang w:val="uk-UA"/>
        </w:rPr>
        <w:t xml:space="preserve"> Психіатрія та наркологія в з</w:t>
      </w:r>
      <w:r>
        <w:rPr>
          <w:szCs w:val="24"/>
          <w:lang w:val="uk-UA"/>
        </w:rPr>
        <w:t xml:space="preserve">агальній медичній практиці : </w:t>
      </w:r>
      <w:r w:rsidRPr="003E7595">
        <w:rPr>
          <w:szCs w:val="24"/>
          <w:lang w:val="uk-UA"/>
        </w:rPr>
        <w:t xml:space="preserve"> </w:t>
      </w:r>
      <w:proofErr w:type="spellStart"/>
      <w:r w:rsidRPr="003E7595">
        <w:rPr>
          <w:szCs w:val="24"/>
          <w:lang w:val="uk-UA"/>
        </w:rPr>
        <w:t>навч</w:t>
      </w:r>
      <w:proofErr w:type="spellEnd"/>
      <w:r w:rsidRPr="003E7595">
        <w:rPr>
          <w:szCs w:val="24"/>
          <w:lang w:val="uk-UA"/>
        </w:rPr>
        <w:t xml:space="preserve">. </w:t>
      </w:r>
      <w:proofErr w:type="spellStart"/>
      <w:r w:rsidRPr="003E7595">
        <w:rPr>
          <w:szCs w:val="24"/>
          <w:lang w:val="uk-UA"/>
        </w:rPr>
        <w:t>посіб</w:t>
      </w:r>
      <w:proofErr w:type="spellEnd"/>
      <w:r w:rsidRPr="003E7595">
        <w:rPr>
          <w:szCs w:val="24"/>
          <w:lang w:val="uk-UA"/>
        </w:rPr>
        <w:t xml:space="preserve">. / Г.М. Кожина, Н.О. </w:t>
      </w:r>
      <w:proofErr w:type="spellStart"/>
      <w:r w:rsidRPr="003E7595">
        <w:rPr>
          <w:szCs w:val="24"/>
          <w:lang w:val="uk-UA"/>
        </w:rPr>
        <w:t>Марута</w:t>
      </w:r>
      <w:proofErr w:type="spellEnd"/>
      <w:r w:rsidRPr="003E7595">
        <w:rPr>
          <w:szCs w:val="24"/>
          <w:lang w:val="uk-UA"/>
        </w:rPr>
        <w:t xml:space="preserve">, Л.М. </w:t>
      </w:r>
      <w:r>
        <w:rPr>
          <w:szCs w:val="24"/>
          <w:lang w:val="uk-UA"/>
        </w:rPr>
        <w:t xml:space="preserve">Юр’єва та ін.  К. : ВСВ “Медицина”, 2019. </w:t>
      </w:r>
      <w:r w:rsidRPr="003E7595">
        <w:rPr>
          <w:szCs w:val="24"/>
          <w:lang w:val="uk-UA"/>
        </w:rPr>
        <w:t xml:space="preserve"> 344 с.</w:t>
      </w:r>
      <w:r w:rsidR="005C110F" w:rsidRPr="005C110F">
        <w:rPr>
          <w:szCs w:val="24"/>
          <w:lang w:val="uk-UA"/>
        </w:rPr>
        <w:t xml:space="preserve"> </w:t>
      </w:r>
    </w:p>
    <w:p w:rsidR="005C110F" w:rsidRDefault="003E7595" w:rsidP="003E7595">
      <w:pPr>
        <w:spacing w:after="0" w:line="240" w:lineRule="auto"/>
        <w:ind w:left="357" w:right="0" w:firstLine="0"/>
        <w:rPr>
          <w:szCs w:val="24"/>
          <w:lang w:val="uk-UA"/>
        </w:rPr>
      </w:pPr>
      <w:r>
        <w:rPr>
          <w:szCs w:val="24"/>
          <w:lang w:val="uk-UA"/>
        </w:rPr>
        <w:t xml:space="preserve">     6.  </w:t>
      </w:r>
      <w:r w:rsidRPr="003E7595">
        <w:rPr>
          <w:szCs w:val="24"/>
          <w:lang w:val="uk-UA"/>
        </w:rPr>
        <w:t>Психіатрія і наркологія: підручник / Г</w:t>
      </w:r>
      <w:r>
        <w:rPr>
          <w:szCs w:val="24"/>
          <w:lang w:val="uk-UA"/>
        </w:rPr>
        <w:t xml:space="preserve">.Т. Сонник, О.К. </w:t>
      </w:r>
      <w:proofErr w:type="spellStart"/>
      <w:r>
        <w:rPr>
          <w:szCs w:val="24"/>
          <w:lang w:val="uk-UA"/>
        </w:rPr>
        <w:t>Напрєєнко</w:t>
      </w:r>
      <w:proofErr w:type="spellEnd"/>
      <w:r>
        <w:rPr>
          <w:szCs w:val="24"/>
          <w:lang w:val="uk-UA"/>
        </w:rPr>
        <w:t xml:space="preserve">, </w:t>
      </w:r>
      <w:r w:rsidRPr="003E7595">
        <w:rPr>
          <w:szCs w:val="24"/>
          <w:lang w:val="uk-UA"/>
        </w:rPr>
        <w:t xml:space="preserve">А.М. </w:t>
      </w:r>
      <w:proofErr w:type="spellStart"/>
      <w:r w:rsidRPr="003E7595">
        <w:rPr>
          <w:szCs w:val="24"/>
          <w:lang w:val="uk-UA"/>
        </w:rPr>
        <w:t>Скрипніков</w:t>
      </w:r>
      <w:proofErr w:type="spellEnd"/>
      <w:r w:rsidRPr="003E7595">
        <w:rPr>
          <w:szCs w:val="24"/>
          <w:lang w:val="uk-UA"/>
        </w:rPr>
        <w:t xml:space="preserve">, Л.В. </w:t>
      </w:r>
      <w:proofErr w:type="spellStart"/>
      <w:r w:rsidRPr="003E7595">
        <w:rPr>
          <w:szCs w:val="24"/>
          <w:lang w:val="uk-UA"/>
        </w:rPr>
        <w:t>Животовська</w:t>
      </w:r>
      <w:proofErr w:type="spellEnd"/>
      <w:r w:rsidRPr="003E7595">
        <w:rPr>
          <w:szCs w:val="24"/>
          <w:lang w:val="uk-UA"/>
        </w:rPr>
        <w:t xml:space="preserve">, Н.Ю. </w:t>
      </w:r>
      <w:proofErr w:type="spellStart"/>
      <w:r w:rsidRPr="003E7595">
        <w:rPr>
          <w:szCs w:val="24"/>
          <w:lang w:val="uk-UA"/>
        </w:rPr>
        <w:t>Напрє</w:t>
      </w:r>
      <w:r>
        <w:rPr>
          <w:szCs w:val="24"/>
          <w:lang w:val="uk-UA"/>
        </w:rPr>
        <w:t>єнко</w:t>
      </w:r>
      <w:proofErr w:type="spellEnd"/>
      <w:r>
        <w:rPr>
          <w:szCs w:val="24"/>
          <w:lang w:val="uk-UA"/>
        </w:rPr>
        <w:t xml:space="preserve"> ; за ред. О.К. </w:t>
      </w:r>
      <w:proofErr w:type="spellStart"/>
      <w:r>
        <w:rPr>
          <w:szCs w:val="24"/>
          <w:lang w:val="uk-UA"/>
        </w:rPr>
        <w:t>Напрєєнка</w:t>
      </w:r>
      <w:proofErr w:type="spellEnd"/>
      <w:r>
        <w:rPr>
          <w:szCs w:val="24"/>
          <w:lang w:val="uk-UA"/>
        </w:rPr>
        <w:t xml:space="preserve">. 3-є вид., випр. </w:t>
      </w:r>
      <w:r w:rsidRPr="003E7595">
        <w:rPr>
          <w:szCs w:val="24"/>
          <w:lang w:val="uk-UA"/>
        </w:rPr>
        <w:t xml:space="preserve"> К. </w:t>
      </w:r>
      <w:r w:rsidR="006A6FB5">
        <w:rPr>
          <w:szCs w:val="24"/>
          <w:lang w:val="uk-UA"/>
        </w:rPr>
        <w:t xml:space="preserve">: ВСВ «Медицина», 2017. </w:t>
      </w:r>
      <w:r w:rsidRPr="003E7595">
        <w:rPr>
          <w:szCs w:val="24"/>
          <w:lang w:val="uk-UA"/>
        </w:rPr>
        <w:t xml:space="preserve"> 424 с.</w:t>
      </w:r>
    </w:p>
    <w:p w:rsidR="006A6FB5" w:rsidRDefault="006A6FB5" w:rsidP="006A6FB5">
      <w:pPr>
        <w:spacing w:after="0" w:line="240" w:lineRule="auto"/>
        <w:ind w:left="357" w:right="0" w:firstLine="0"/>
        <w:rPr>
          <w:szCs w:val="24"/>
          <w:lang w:val="uk-UA"/>
        </w:rPr>
      </w:pPr>
      <w:r>
        <w:rPr>
          <w:szCs w:val="24"/>
          <w:lang w:val="uk-UA"/>
        </w:rPr>
        <w:t xml:space="preserve">     7.</w:t>
      </w:r>
      <w:r w:rsidRPr="006A6FB5">
        <w:rPr>
          <w:szCs w:val="24"/>
          <w:lang w:val="uk-UA"/>
        </w:rPr>
        <w:t xml:space="preserve"> </w:t>
      </w:r>
      <w:proofErr w:type="spellStart"/>
      <w:r w:rsidRPr="006A6FB5">
        <w:rPr>
          <w:szCs w:val="24"/>
          <w:lang w:val="uk-UA"/>
        </w:rPr>
        <w:t>Общая</w:t>
      </w:r>
      <w:proofErr w:type="spellEnd"/>
      <w:r w:rsidRPr="006A6FB5">
        <w:rPr>
          <w:szCs w:val="24"/>
          <w:lang w:val="uk-UA"/>
        </w:rPr>
        <w:t xml:space="preserve"> </w:t>
      </w:r>
      <w:proofErr w:type="spellStart"/>
      <w:r w:rsidRPr="006A6FB5">
        <w:rPr>
          <w:szCs w:val="24"/>
          <w:lang w:val="uk-UA"/>
        </w:rPr>
        <w:t>психопатолог</w:t>
      </w:r>
      <w:r>
        <w:rPr>
          <w:szCs w:val="24"/>
          <w:lang w:val="uk-UA"/>
        </w:rPr>
        <w:t>ия</w:t>
      </w:r>
      <w:proofErr w:type="spellEnd"/>
      <w:r>
        <w:rPr>
          <w:szCs w:val="24"/>
          <w:lang w:val="uk-UA"/>
        </w:rPr>
        <w:t xml:space="preserve"> : курс </w:t>
      </w:r>
      <w:proofErr w:type="spellStart"/>
      <w:r>
        <w:rPr>
          <w:szCs w:val="24"/>
          <w:lang w:val="uk-UA"/>
        </w:rPr>
        <w:t>лекций</w:t>
      </w:r>
      <w:proofErr w:type="spellEnd"/>
      <w:r>
        <w:rPr>
          <w:szCs w:val="24"/>
          <w:lang w:val="uk-UA"/>
        </w:rPr>
        <w:t xml:space="preserve"> / </w:t>
      </w:r>
      <w:proofErr w:type="spellStart"/>
      <w:r>
        <w:rPr>
          <w:szCs w:val="24"/>
          <w:lang w:val="uk-UA"/>
        </w:rPr>
        <w:t>А.В.Снежневский</w:t>
      </w:r>
      <w:proofErr w:type="spellEnd"/>
      <w:r>
        <w:rPr>
          <w:szCs w:val="24"/>
          <w:lang w:val="uk-UA"/>
        </w:rPr>
        <w:t xml:space="preserve">. 11-е </w:t>
      </w:r>
      <w:proofErr w:type="spellStart"/>
      <w:r>
        <w:rPr>
          <w:szCs w:val="24"/>
          <w:lang w:val="uk-UA"/>
        </w:rPr>
        <w:t>изд</w:t>
      </w:r>
      <w:proofErr w:type="spellEnd"/>
      <w:r>
        <w:rPr>
          <w:szCs w:val="24"/>
          <w:lang w:val="uk-UA"/>
        </w:rPr>
        <w:t xml:space="preserve">.  М.: </w:t>
      </w:r>
      <w:proofErr w:type="spellStart"/>
      <w:r>
        <w:rPr>
          <w:szCs w:val="24"/>
          <w:lang w:val="uk-UA"/>
        </w:rPr>
        <w:t>МЕДпресс-информ</w:t>
      </w:r>
      <w:proofErr w:type="spellEnd"/>
      <w:r>
        <w:rPr>
          <w:szCs w:val="24"/>
          <w:lang w:val="uk-UA"/>
        </w:rPr>
        <w:t xml:space="preserve">, 2021. </w:t>
      </w:r>
      <w:r w:rsidRPr="006A6FB5">
        <w:rPr>
          <w:szCs w:val="24"/>
          <w:lang w:val="uk-UA"/>
        </w:rPr>
        <w:t>208 с</w:t>
      </w:r>
      <w:r>
        <w:rPr>
          <w:szCs w:val="24"/>
          <w:lang w:val="uk-UA"/>
        </w:rPr>
        <w:t>.</w:t>
      </w:r>
    </w:p>
    <w:p w:rsidR="006C140B" w:rsidRPr="006C140B" w:rsidRDefault="006C140B" w:rsidP="006C140B">
      <w:pPr>
        <w:spacing w:after="0" w:line="240" w:lineRule="auto"/>
        <w:ind w:left="357" w:right="0" w:firstLine="0"/>
        <w:rPr>
          <w:szCs w:val="24"/>
          <w:lang w:val="uk-UA"/>
        </w:rPr>
      </w:pPr>
      <w:r>
        <w:rPr>
          <w:szCs w:val="24"/>
          <w:lang w:val="uk-UA"/>
        </w:rPr>
        <w:t xml:space="preserve">     8. </w:t>
      </w:r>
      <w:proofErr w:type="spellStart"/>
      <w:r w:rsidRPr="006C140B">
        <w:rPr>
          <w:szCs w:val="24"/>
          <w:lang w:val="uk-UA"/>
        </w:rPr>
        <w:t>Осокина</w:t>
      </w:r>
      <w:proofErr w:type="spellEnd"/>
      <w:r w:rsidRPr="006C140B">
        <w:rPr>
          <w:szCs w:val="24"/>
          <w:lang w:val="uk-UA"/>
        </w:rPr>
        <w:t xml:space="preserve"> О.И. </w:t>
      </w:r>
      <w:proofErr w:type="spellStart"/>
      <w:r w:rsidRPr="006C140B">
        <w:rPr>
          <w:szCs w:val="24"/>
          <w:lang w:val="uk-UA"/>
        </w:rPr>
        <w:t>Шизофрения</w:t>
      </w:r>
      <w:proofErr w:type="spellEnd"/>
      <w:r w:rsidRPr="006C140B">
        <w:rPr>
          <w:szCs w:val="24"/>
          <w:lang w:val="uk-UA"/>
        </w:rPr>
        <w:t xml:space="preserve">: </w:t>
      </w:r>
      <w:proofErr w:type="spellStart"/>
      <w:r w:rsidRPr="006C140B">
        <w:rPr>
          <w:szCs w:val="24"/>
          <w:lang w:val="uk-UA"/>
        </w:rPr>
        <w:t>анализ</w:t>
      </w:r>
      <w:proofErr w:type="spellEnd"/>
      <w:r w:rsidRPr="006C140B">
        <w:rPr>
          <w:szCs w:val="24"/>
          <w:lang w:val="uk-UA"/>
        </w:rPr>
        <w:t xml:space="preserve"> спектра </w:t>
      </w:r>
      <w:proofErr w:type="spellStart"/>
      <w:r w:rsidRPr="006C140B">
        <w:rPr>
          <w:szCs w:val="24"/>
          <w:lang w:val="uk-UA"/>
        </w:rPr>
        <w:t>психозов</w:t>
      </w:r>
      <w:proofErr w:type="spellEnd"/>
      <w:r w:rsidRPr="006C140B">
        <w:rPr>
          <w:szCs w:val="24"/>
          <w:lang w:val="uk-UA"/>
        </w:rPr>
        <w:t xml:space="preserve">: </w:t>
      </w:r>
      <w:proofErr w:type="spellStart"/>
      <w:r w:rsidRPr="006C140B">
        <w:rPr>
          <w:szCs w:val="24"/>
          <w:lang w:val="uk-UA"/>
        </w:rPr>
        <w:t>Монография</w:t>
      </w:r>
      <w:proofErr w:type="spellEnd"/>
      <w:r w:rsidRPr="006C140B">
        <w:rPr>
          <w:szCs w:val="24"/>
          <w:lang w:val="uk-UA"/>
        </w:rPr>
        <w:t xml:space="preserve">. </w:t>
      </w:r>
      <w:proofErr w:type="spellStart"/>
      <w:r w:rsidRPr="006C140B">
        <w:rPr>
          <w:szCs w:val="24"/>
          <w:lang w:val="uk-UA"/>
        </w:rPr>
        <w:t>Краматорск</w:t>
      </w:r>
      <w:proofErr w:type="spellEnd"/>
      <w:r w:rsidRPr="006C140B">
        <w:rPr>
          <w:szCs w:val="24"/>
          <w:lang w:val="uk-UA"/>
        </w:rPr>
        <w:t xml:space="preserve"> : «Каштан», 2016. – 340. с.</w:t>
      </w:r>
    </w:p>
    <w:p w:rsidR="006C140B" w:rsidRPr="006C140B" w:rsidRDefault="006C140B" w:rsidP="006C140B">
      <w:pPr>
        <w:spacing w:after="0" w:line="240" w:lineRule="auto"/>
        <w:ind w:left="357" w:right="0" w:firstLine="0"/>
        <w:rPr>
          <w:szCs w:val="24"/>
          <w:lang w:val="uk-UA"/>
        </w:rPr>
      </w:pPr>
      <w:r>
        <w:rPr>
          <w:szCs w:val="24"/>
          <w:lang w:val="uk-UA"/>
        </w:rPr>
        <w:t xml:space="preserve">   9. </w:t>
      </w:r>
      <w:r w:rsidR="00DD7F24">
        <w:rPr>
          <w:szCs w:val="24"/>
          <w:lang w:val="uk-UA"/>
        </w:rPr>
        <w:t xml:space="preserve"> </w:t>
      </w:r>
      <w:proofErr w:type="spellStart"/>
      <w:r w:rsidRPr="006C140B">
        <w:rPr>
          <w:szCs w:val="24"/>
          <w:lang w:val="uk-UA"/>
        </w:rPr>
        <w:t>Абрамов</w:t>
      </w:r>
      <w:proofErr w:type="spellEnd"/>
      <w:r w:rsidRPr="006C140B">
        <w:rPr>
          <w:szCs w:val="24"/>
          <w:lang w:val="uk-UA"/>
        </w:rPr>
        <w:t xml:space="preserve"> В.А., </w:t>
      </w:r>
      <w:proofErr w:type="spellStart"/>
      <w:r w:rsidRPr="006C140B">
        <w:rPr>
          <w:szCs w:val="24"/>
          <w:lang w:val="uk-UA"/>
        </w:rPr>
        <w:t>Осокина</w:t>
      </w:r>
      <w:proofErr w:type="spellEnd"/>
      <w:r w:rsidRPr="006C140B">
        <w:rPr>
          <w:szCs w:val="24"/>
          <w:lang w:val="uk-UA"/>
        </w:rPr>
        <w:t xml:space="preserve"> О.И., </w:t>
      </w:r>
      <w:proofErr w:type="spellStart"/>
      <w:r w:rsidRPr="006C140B">
        <w:rPr>
          <w:szCs w:val="24"/>
          <w:lang w:val="uk-UA"/>
        </w:rPr>
        <w:t>Путятин</w:t>
      </w:r>
      <w:proofErr w:type="spellEnd"/>
      <w:r w:rsidRPr="006C140B">
        <w:rPr>
          <w:szCs w:val="24"/>
          <w:lang w:val="uk-UA"/>
        </w:rPr>
        <w:t xml:space="preserve"> Г.Г. </w:t>
      </w:r>
      <w:proofErr w:type="spellStart"/>
      <w:r w:rsidRPr="006C140B">
        <w:rPr>
          <w:szCs w:val="24"/>
          <w:lang w:val="uk-UA"/>
        </w:rPr>
        <w:t>Личностно-ориентированная</w:t>
      </w:r>
      <w:proofErr w:type="spellEnd"/>
      <w:r w:rsidRPr="006C140B">
        <w:rPr>
          <w:szCs w:val="24"/>
          <w:lang w:val="uk-UA"/>
        </w:rPr>
        <w:t xml:space="preserve"> </w:t>
      </w:r>
      <w:proofErr w:type="spellStart"/>
      <w:r w:rsidRPr="006C140B">
        <w:rPr>
          <w:szCs w:val="24"/>
          <w:lang w:val="uk-UA"/>
        </w:rPr>
        <w:t>психиатрия</w:t>
      </w:r>
      <w:proofErr w:type="spellEnd"/>
      <w:r w:rsidRPr="006C140B">
        <w:rPr>
          <w:szCs w:val="24"/>
          <w:lang w:val="uk-UA"/>
        </w:rPr>
        <w:t xml:space="preserve">: </w:t>
      </w:r>
      <w:proofErr w:type="spellStart"/>
      <w:r w:rsidRPr="006C140B">
        <w:rPr>
          <w:szCs w:val="24"/>
          <w:lang w:val="uk-UA"/>
        </w:rPr>
        <w:t>ценностно-гуманистические</w:t>
      </w:r>
      <w:proofErr w:type="spellEnd"/>
      <w:r w:rsidRPr="006C140B">
        <w:rPr>
          <w:szCs w:val="24"/>
          <w:lang w:val="uk-UA"/>
        </w:rPr>
        <w:t xml:space="preserve"> </w:t>
      </w:r>
      <w:proofErr w:type="spellStart"/>
      <w:r w:rsidRPr="006C140B">
        <w:rPr>
          <w:szCs w:val="24"/>
          <w:lang w:val="uk-UA"/>
        </w:rPr>
        <w:t>подходы-Донецк</w:t>
      </w:r>
      <w:proofErr w:type="spellEnd"/>
      <w:r w:rsidRPr="006C140B">
        <w:rPr>
          <w:szCs w:val="24"/>
          <w:lang w:val="uk-UA"/>
        </w:rPr>
        <w:t>: Каштан ,20</w:t>
      </w:r>
      <w:r>
        <w:rPr>
          <w:szCs w:val="24"/>
          <w:lang w:val="uk-UA"/>
        </w:rPr>
        <w:t xml:space="preserve">14. </w:t>
      </w:r>
      <w:r w:rsidRPr="006C140B">
        <w:rPr>
          <w:szCs w:val="24"/>
          <w:lang w:val="uk-UA"/>
        </w:rPr>
        <w:t xml:space="preserve">296 с. </w:t>
      </w:r>
    </w:p>
    <w:p w:rsidR="006C140B" w:rsidRPr="006C140B" w:rsidRDefault="006C140B" w:rsidP="006C140B">
      <w:pPr>
        <w:spacing w:after="0" w:line="240" w:lineRule="auto"/>
        <w:ind w:left="357" w:right="0" w:firstLine="0"/>
        <w:rPr>
          <w:szCs w:val="24"/>
          <w:lang w:val="uk-UA"/>
        </w:rPr>
      </w:pPr>
      <w:r>
        <w:rPr>
          <w:szCs w:val="24"/>
          <w:lang w:val="uk-UA"/>
        </w:rPr>
        <w:t xml:space="preserve">  10.</w:t>
      </w:r>
      <w:r w:rsidR="00DD7F24">
        <w:rPr>
          <w:szCs w:val="24"/>
          <w:lang w:val="uk-UA"/>
        </w:rPr>
        <w:t xml:space="preserve"> </w:t>
      </w:r>
      <w:proofErr w:type="spellStart"/>
      <w:r w:rsidRPr="006C140B">
        <w:rPr>
          <w:szCs w:val="24"/>
          <w:lang w:val="uk-UA"/>
        </w:rPr>
        <w:t>Абрамов</w:t>
      </w:r>
      <w:proofErr w:type="spellEnd"/>
      <w:r w:rsidRPr="006C140B">
        <w:rPr>
          <w:szCs w:val="24"/>
          <w:lang w:val="uk-UA"/>
        </w:rPr>
        <w:t xml:space="preserve"> В.А., </w:t>
      </w:r>
      <w:proofErr w:type="spellStart"/>
      <w:r w:rsidRPr="006C140B">
        <w:rPr>
          <w:szCs w:val="24"/>
          <w:lang w:val="uk-UA"/>
        </w:rPr>
        <w:t>Осокина</w:t>
      </w:r>
      <w:proofErr w:type="spellEnd"/>
      <w:r w:rsidRPr="006C140B">
        <w:rPr>
          <w:szCs w:val="24"/>
          <w:lang w:val="uk-UA"/>
        </w:rPr>
        <w:t xml:space="preserve"> О.И., </w:t>
      </w:r>
      <w:proofErr w:type="spellStart"/>
      <w:r w:rsidRPr="006C140B">
        <w:rPr>
          <w:szCs w:val="24"/>
          <w:lang w:val="uk-UA"/>
        </w:rPr>
        <w:t>Ивнев</w:t>
      </w:r>
      <w:proofErr w:type="spellEnd"/>
      <w:r w:rsidRPr="006C140B">
        <w:rPr>
          <w:szCs w:val="24"/>
          <w:lang w:val="uk-UA"/>
        </w:rPr>
        <w:t xml:space="preserve"> Б.Б. </w:t>
      </w:r>
      <w:proofErr w:type="spellStart"/>
      <w:r w:rsidRPr="006C140B">
        <w:rPr>
          <w:szCs w:val="24"/>
          <w:lang w:val="uk-UA"/>
        </w:rPr>
        <w:t>Жизнь</w:t>
      </w:r>
      <w:proofErr w:type="spellEnd"/>
      <w:r w:rsidRPr="006C140B">
        <w:rPr>
          <w:szCs w:val="24"/>
          <w:lang w:val="uk-UA"/>
        </w:rPr>
        <w:t xml:space="preserve"> с </w:t>
      </w:r>
      <w:proofErr w:type="spellStart"/>
      <w:r w:rsidRPr="006C140B">
        <w:rPr>
          <w:szCs w:val="24"/>
          <w:lang w:val="uk-UA"/>
        </w:rPr>
        <w:t>психическим</w:t>
      </w:r>
      <w:proofErr w:type="spellEnd"/>
      <w:r w:rsidRPr="006C140B">
        <w:rPr>
          <w:szCs w:val="24"/>
          <w:lang w:val="uk-UA"/>
        </w:rPr>
        <w:t xml:space="preserve"> </w:t>
      </w:r>
      <w:proofErr w:type="spellStart"/>
      <w:r w:rsidRPr="006C140B">
        <w:rPr>
          <w:szCs w:val="24"/>
          <w:lang w:val="uk-UA"/>
        </w:rPr>
        <w:t>расстройством</w:t>
      </w:r>
      <w:proofErr w:type="spellEnd"/>
      <w:r w:rsidRPr="006C140B">
        <w:rPr>
          <w:szCs w:val="24"/>
          <w:lang w:val="uk-UA"/>
        </w:rPr>
        <w:t xml:space="preserve">: </w:t>
      </w:r>
      <w:proofErr w:type="spellStart"/>
      <w:r w:rsidRPr="006C140B">
        <w:rPr>
          <w:szCs w:val="24"/>
          <w:lang w:val="uk-UA"/>
        </w:rPr>
        <w:t>экзистенциально-личностные</w:t>
      </w:r>
      <w:proofErr w:type="spellEnd"/>
      <w:r w:rsidRPr="006C140B">
        <w:rPr>
          <w:szCs w:val="24"/>
          <w:lang w:val="uk-UA"/>
        </w:rPr>
        <w:t xml:space="preserve"> </w:t>
      </w:r>
      <w:proofErr w:type="spellStart"/>
      <w:r w:rsidRPr="006C140B">
        <w:rPr>
          <w:szCs w:val="24"/>
          <w:lang w:val="uk-UA"/>
        </w:rPr>
        <w:t>аспекты</w:t>
      </w:r>
      <w:proofErr w:type="spellEnd"/>
      <w:r w:rsidRPr="006C140B">
        <w:rPr>
          <w:szCs w:val="24"/>
          <w:lang w:val="uk-UA"/>
        </w:rPr>
        <w:t xml:space="preserve"> </w:t>
      </w:r>
      <w:proofErr w:type="spellStart"/>
      <w:r w:rsidRPr="006C140B">
        <w:rPr>
          <w:szCs w:val="24"/>
          <w:lang w:val="uk-UA"/>
        </w:rPr>
        <w:t>выздоров</w:t>
      </w:r>
      <w:r>
        <w:rPr>
          <w:szCs w:val="24"/>
          <w:lang w:val="uk-UA"/>
        </w:rPr>
        <w:t>ления</w:t>
      </w:r>
      <w:proofErr w:type="spellEnd"/>
      <w:r>
        <w:rPr>
          <w:szCs w:val="24"/>
          <w:lang w:val="uk-UA"/>
        </w:rPr>
        <w:t xml:space="preserve"> – </w:t>
      </w:r>
      <w:proofErr w:type="spellStart"/>
      <w:r>
        <w:rPr>
          <w:szCs w:val="24"/>
          <w:lang w:val="uk-UA"/>
        </w:rPr>
        <w:t>Донецк</w:t>
      </w:r>
      <w:proofErr w:type="spellEnd"/>
      <w:r>
        <w:rPr>
          <w:szCs w:val="24"/>
          <w:lang w:val="uk-UA"/>
        </w:rPr>
        <w:t xml:space="preserve"> : Каштан, 2014. </w:t>
      </w:r>
      <w:r w:rsidRPr="006C140B">
        <w:rPr>
          <w:szCs w:val="24"/>
          <w:lang w:val="uk-UA"/>
        </w:rPr>
        <w:t xml:space="preserve"> 424 с.</w:t>
      </w:r>
    </w:p>
    <w:p w:rsidR="006C140B" w:rsidRPr="005C110F" w:rsidRDefault="006C140B" w:rsidP="006C140B">
      <w:pPr>
        <w:spacing w:after="0" w:line="240" w:lineRule="auto"/>
        <w:ind w:left="357" w:right="0" w:firstLine="0"/>
        <w:rPr>
          <w:szCs w:val="24"/>
          <w:lang w:val="uk-UA"/>
        </w:rPr>
      </w:pPr>
      <w:r>
        <w:rPr>
          <w:szCs w:val="24"/>
          <w:lang w:val="uk-UA"/>
        </w:rPr>
        <w:t xml:space="preserve">   11.     </w:t>
      </w:r>
      <w:r w:rsidRPr="006C140B">
        <w:rPr>
          <w:szCs w:val="24"/>
          <w:lang w:val="uk-UA"/>
        </w:rPr>
        <w:t xml:space="preserve">Психіатрія/ під ред. В.М. </w:t>
      </w:r>
      <w:proofErr w:type="spellStart"/>
      <w:r w:rsidRPr="006C140B">
        <w:rPr>
          <w:szCs w:val="24"/>
          <w:lang w:val="uk-UA"/>
        </w:rPr>
        <w:t>Козідубової</w:t>
      </w:r>
      <w:proofErr w:type="spellEnd"/>
      <w:r w:rsidRPr="006C140B">
        <w:rPr>
          <w:szCs w:val="24"/>
          <w:lang w:val="uk-UA"/>
        </w:rPr>
        <w:t xml:space="preserve">, В.М. Кузнєцова, В.А. </w:t>
      </w:r>
      <w:proofErr w:type="spellStart"/>
      <w:r w:rsidRPr="006C140B">
        <w:rPr>
          <w:szCs w:val="24"/>
          <w:lang w:val="uk-UA"/>
        </w:rPr>
        <w:t>Вербенко</w:t>
      </w:r>
      <w:proofErr w:type="spellEnd"/>
      <w:r w:rsidRPr="006C140B">
        <w:rPr>
          <w:szCs w:val="24"/>
          <w:lang w:val="uk-UA"/>
        </w:rPr>
        <w:t xml:space="preserve">, Л.М. </w:t>
      </w:r>
      <w:proofErr w:type="spellStart"/>
      <w:r w:rsidRPr="006C140B">
        <w:rPr>
          <w:szCs w:val="24"/>
          <w:lang w:val="uk-UA"/>
        </w:rPr>
        <w:t>Юр’євої</w:t>
      </w:r>
      <w:proofErr w:type="spellEnd"/>
      <w:r w:rsidRPr="006C140B">
        <w:rPr>
          <w:szCs w:val="24"/>
          <w:lang w:val="uk-UA"/>
        </w:rPr>
        <w:t xml:space="preserve">, О.О. </w:t>
      </w:r>
      <w:proofErr w:type="spellStart"/>
      <w:r w:rsidRPr="006C140B">
        <w:rPr>
          <w:szCs w:val="24"/>
          <w:lang w:val="uk-UA"/>
        </w:rPr>
        <w:t>Фільца</w:t>
      </w:r>
      <w:proofErr w:type="spellEnd"/>
      <w:r w:rsidRPr="006C140B">
        <w:rPr>
          <w:szCs w:val="24"/>
          <w:lang w:val="uk-UA"/>
        </w:rPr>
        <w:t xml:space="preserve">, І.О. </w:t>
      </w:r>
      <w:proofErr w:type="spellStart"/>
      <w:r w:rsidRPr="006C140B">
        <w:rPr>
          <w:szCs w:val="24"/>
          <w:lang w:val="uk-UA"/>
        </w:rPr>
        <w:t>Б</w:t>
      </w:r>
      <w:r>
        <w:rPr>
          <w:szCs w:val="24"/>
          <w:lang w:val="uk-UA"/>
        </w:rPr>
        <w:t>абюка</w:t>
      </w:r>
      <w:proofErr w:type="spellEnd"/>
      <w:r>
        <w:rPr>
          <w:szCs w:val="24"/>
          <w:lang w:val="uk-UA"/>
        </w:rPr>
        <w:t xml:space="preserve">. – Харків: Оберіг, 2013. </w:t>
      </w:r>
      <w:r w:rsidRPr="006C140B">
        <w:rPr>
          <w:szCs w:val="24"/>
          <w:lang w:val="uk-UA"/>
        </w:rPr>
        <w:t xml:space="preserve"> 1164 с.</w:t>
      </w:r>
    </w:p>
    <w:p w:rsidR="005C110F" w:rsidRPr="005C110F" w:rsidRDefault="005C110F" w:rsidP="005C110F">
      <w:pPr>
        <w:spacing w:after="0" w:line="276" w:lineRule="auto"/>
        <w:ind w:right="0"/>
        <w:jc w:val="center"/>
        <w:rPr>
          <w:b/>
          <w:sz w:val="28"/>
          <w:szCs w:val="28"/>
          <w:lang w:val="uk-UA"/>
        </w:rPr>
      </w:pPr>
    </w:p>
    <w:p w:rsidR="005C110F" w:rsidRPr="005C110F" w:rsidRDefault="005C110F" w:rsidP="005C110F">
      <w:pPr>
        <w:shd w:val="clear" w:color="auto" w:fill="FFFFFF"/>
        <w:spacing w:after="0" w:line="240" w:lineRule="auto"/>
        <w:ind w:left="0" w:right="0" w:firstLine="709"/>
        <w:jc w:val="center"/>
        <w:rPr>
          <w:b/>
          <w:color w:val="0070C0"/>
          <w:szCs w:val="24"/>
          <w:lang w:val="uk-UA"/>
        </w:rPr>
      </w:pPr>
      <w:r w:rsidRPr="005C110F">
        <w:rPr>
          <w:b/>
          <w:color w:val="0070C0"/>
          <w:szCs w:val="24"/>
          <w:lang w:val="uk-UA"/>
        </w:rPr>
        <w:t>Інтернет-джерела</w:t>
      </w:r>
    </w:p>
    <w:p w:rsidR="005C110F" w:rsidRPr="005C110F" w:rsidRDefault="005C110F" w:rsidP="005C110F">
      <w:pPr>
        <w:spacing w:line="240" w:lineRule="auto"/>
        <w:ind w:left="0" w:right="0" w:firstLine="709"/>
        <w:rPr>
          <w:lang w:val="uk-UA"/>
        </w:rPr>
      </w:pPr>
      <w:r w:rsidRPr="003E7595">
        <w:rPr>
          <w:lang w:val="uk-UA"/>
        </w:rPr>
        <w:t>1. Про психіатричну допомогу:  Закон України від № 2249-</w:t>
      </w:r>
      <w:r w:rsidRPr="005C110F">
        <w:t>VIII</w:t>
      </w:r>
      <w:r w:rsidRPr="003E7595">
        <w:rPr>
          <w:lang w:val="uk-UA"/>
        </w:rPr>
        <w:t xml:space="preserve">   від 19.12.2017. </w:t>
      </w:r>
      <w:r w:rsidRPr="005C110F">
        <w:rPr>
          <w:lang w:val="pl-PL"/>
        </w:rPr>
        <w:t>URL</w:t>
      </w:r>
      <w:r w:rsidRPr="003E7595">
        <w:rPr>
          <w:lang w:val="uk-UA"/>
        </w:rPr>
        <w:t xml:space="preserve">: </w:t>
      </w:r>
      <w:hyperlink r:id="rId20" w:anchor="Text" w:history="1">
        <w:r w:rsidRPr="005C110F">
          <w:rPr>
            <w:color w:val="0000FF"/>
            <w:u w:val="single"/>
            <w:lang w:val="pl-PL"/>
          </w:rPr>
          <w:t>https</w:t>
        </w:r>
        <w:r w:rsidRPr="005C110F">
          <w:rPr>
            <w:color w:val="0000FF"/>
            <w:u w:val="single"/>
          </w:rPr>
          <w:t>://</w:t>
        </w:r>
        <w:r w:rsidRPr="005C110F">
          <w:rPr>
            <w:color w:val="0000FF"/>
            <w:u w:val="single"/>
            <w:lang w:val="pl-PL"/>
          </w:rPr>
          <w:t>zakon</w:t>
        </w:r>
        <w:r w:rsidRPr="005C110F">
          <w:rPr>
            <w:color w:val="0000FF"/>
            <w:u w:val="single"/>
          </w:rPr>
          <w:t>.</w:t>
        </w:r>
        <w:r w:rsidRPr="005C110F">
          <w:rPr>
            <w:color w:val="0000FF"/>
            <w:u w:val="single"/>
            <w:lang w:val="pl-PL"/>
          </w:rPr>
          <w:t>rada</w:t>
        </w:r>
        <w:r w:rsidRPr="005C110F">
          <w:rPr>
            <w:color w:val="0000FF"/>
            <w:u w:val="single"/>
          </w:rPr>
          <w:t>.</w:t>
        </w:r>
        <w:r w:rsidRPr="005C110F">
          <w:rPr>
            <w:color w:val="0000FF"/>
            <w:u w:val="single"/>
            <w:lang w:val="pl-PL"/>
          </w:rPr>
          <w:t>gov</w:t>
        </w:r>
        <w:r w:rsidRPr="005C110F">
          <w:rPr>
            <w:color w:val="0000FF"/>
            <w:u w:val="single"/>
          </w:rPr>
          <w:t>.</w:t>
        </w:r>
        <w:r w:rsidRPr="005C110F">
          <w:rPr>
            <w:color w:val="0000FF"/>
            <w:u w:val="single"/>
            <w:lang w:val="pl-PL"/>
          </w:rPr>
          <w:t>ua</w:t>
        </w:r>
        <w:r w:rsidRPr="005C110F">
          <w:rPr>
            <w:color w:val="0000FF"/>
            <w:u w:val="single"/>
          </w:rPr>
          <w:t>/</w:t>
        </w:r>
        <w:r w:rsidRPr="005C110F">
          <w:rPr>
            <w:color w:val="0000FF"/>
            <w:u w:val="single"/>
            <w:lang w:val="pl-PL"/>
          </w:rPr>
          <w:t>laws</w:t>
        </w:r>
        <w:r w:rsidRPr="005C110F">
          <w:rPr>
            <w:color w:val="0000FF"/>
            <w:u w:val="single"/>
          </w:rPr>
          <w:t>/</w:t>
        </w:r>
        <w:r w:rsidRPr="005C110F">
          <w:rPr>
            <w:color w:val="0000FF"/>
            <w:u w:val="single"/>
            <w:lang w:val="pl-PL"/>
          </w:rPr>
          <w:t>show</w:t>
        </w:r>
        <w:r w:rsidRPr="005C110F">
          <w:rPr>
            <w:color w:val="0000FF"/>
            <w:u w:val="single"/>
          </w:rPr>
          <w:t>/1489-14#</w:t>
        </w:r>
        <w:r w:rsidRPr="005C110F">
          <w:rPr>
            <w:color w:val="0000FF"/>
            <w:u w:val="single"/>
            <w:lang w:val="pl-PL"/>
          </w:rPr>
          <w:t>Text</w:t>
        </w:r>
      </w:hyperlink>
      <w:r w:rsidRPr="005C110F">
        <w:rPr>
          <w:lang w:val="uk-UA"/>
        </w:rPr>
        <w:t xml:space="preserve"> (дата звернення: 10.08.2021).</w:t>
      </w:r>
    </w:p>
    <w:p w:rsidR="005C110F" w:rsidRPr="005C110F" w:rsidRDefault="005C110F" w:rsidP="005C110F">
      <w:pPr>
        <w:spacing w:line="240" w:lineRule="auto"/>
        <w:ind w:left="0" w:right="0" w:firstLine="709"/>
      </w:pPr>
      <w:r w:rsidRPr="005C110F">
        <w:t xml:space="preserve">2. Про </w:t>
      </w:r>
      <w:proofErr w:type="spellStart"/>
      <w:r w:rsidRPr="005C110F">
        <w:t>реабілітацію</w:t>
      </w:r>
      <w:proofErr w:type="spellEnd"/>
      <w:r w:rsidRPr="005C110F">
        <w:t xml:space="preserve"> у </w:t>
      </w:r>
      <w:proofErr w:type="spellStart"/>
      <w:r w:rsidRPr="005C110F">
        <w:t>сфері</w:t>
      </w:r>
      <w:proofErr w:type="spellEnd"/>
      <w:r w:rsidRPr="005C110F">
        <w:t xml:space="preserve"> </w:t>
      </w:r>
      <w:proofErr w:type="spellStart"/>
      <w:r w:rsidRPr="005C110F">
        <w:t>охорони</w:t>
      </w:r>
      <w:proofErr w:type="spellEnd"/>
      <w:r w:rsidRPr="005C110F">
        <w:t xml:space="preserve"> </w:t>
      </w:r>
      <w:proofErr w:type="spellStart"/>
      <w:r w:rsidRPr="005C110F">
        <w:t>здоров’я</w:t>
      </w:r>
      <w:proofErr w:type="spellEnd"/>
      <w:r w:rsidRPr="005C110F">
        <w:t xml:space="preserve">: Закон </w:t>
      </w:r>
      <w:proofErr w:type="spellStart"/>
      <w:r w:rsidRPr="005C110F">
        <w:t>України</w:t>
      </w:r>
      <w:proofErr w:type="spellEnd"/>
      <w:r w:rsidRPr="005C110F">
        <w:t xml:space="preserve"> № 1053-IX </w:t>
      </w:r>
      <w:proofErr w:type="spellStart"/>
      <w:r w:rsidRPr="005C110F">
        <w:t>від</w:t>
      </w:r>
      <w:proofErr w:type="spellEnd"/>
      <w:r w:rsidRPr="005C110F">
        <w:t xml:space="preserve"> 03.12.2020. URL: </w:t>
      </w:r>
      <w:hyperlink r:id="rId21" w:anchor="Text" w:history="1">
        <w:r w:rsidRPr="005C110F">
          <w:rPr>
            <w:color w:val="0000FF"/>
            <w:u w:val="single"/>
          </w:rPr>
          <w:t>https://zakon.rada.gov.ua/laws/show/1053-20#Text</w:t>
        </w:r>
      </w:hyperlink>
      <w:r w:rsidRPr="005C110F">
        <w:t xml:space="preserve">   </w:t>
      </w:r>
      <w:r w:rsidRPr="005C110F">
        <w:rPr>
          <w:lang w:val="uk-UA"/>
        </w:rPr>
        <w:t>(дата звернення: 27.08.2021).</w:t>
      </w:r>
    </w:p>
    <w:p w:rsidR="005C110F" w:rsidRPr="005C110F" w:rsidRDefault="005C110F" w:rsidP="005C110F">
      <w:pPr>
        <w:spacing w:line="240" w:lineRule="auto"/>
        <w:ind w:left="0" w:right="0" w:firstLine="709"/>
        <w:rPr>
          <w:lang w:val="uk-UA"/>
        </w:rPr>
      </w:pPr>
      <w:r w:rsidRPr="005C110F">
        <w:t xml:space="preserve">3. </w:t>
      </w:r>
      <w:proofErr w:type="spellStart"/>
      <w:r w:rsidRPr="005C110F">
        <w:t>Пошукова</w:t>
      </w:r>
      <w:proofErr w:type="spellEnd"/>
      <w:r w:rsidRPr="005C110F">
        <w:t xml:space="preserve"> база </w:t>
      </w:r>
      <w:proofErr w:type="spellStart"/>
      <w:r w:rsidRPr="005C110F">
        <w:t>наукових</w:t>
      </w:r>
      <w:proofErr w:type="spellEnd"/>
      <w:r w:rsidRPr="005C110F">
        <w:t xml:space="preserve"> </w:t>
      </w:r>
      <w:proofErr w:type="spellStart"/>
      <w:proofErr w:type="gramStart"/>
      <w:r w:rsidRPr="005C110F">
        <w:t>матер</w:t>
      </w:r>
      <w:proofErr w:type="gramEnd"/>
      <w:r w:rsidRPr="005C110F">
        <w:t>іалів</w:t>
      </w:r>
      <w:proofErr w:type="spellEnd"/>
      <w:r w:rsidRPr="005C110F">
        <w:t xml:space="preserve"> з </w:t>
      </w:r>
      <w:proofErr w:type="spellStart"/>
      <w:r w:rsidRPr="005C110F">
        <w:t>медицини</w:t>
      </w:r>
      <w:proofErr w:type="spellEnd"/>
      <w:r w:rsidRPr="005C110F">
        <w:t xml:space="preserve"> та </w:t>
      </w:r>
      <w:proofErr w:type="spellStart"/>
      <w:r w:rsidRPr="005C110F">
        <w:t>психології</w:t>
      </w:r>
      <w:proofErr w:type="spellEnd"/>
      <w:r w:rsidRPr="005C110F">
        <w:t>  "</w:t>
      </w:r>
      <w:proofErr w:type="spellStart"/>
      <w:r w:rsidRPr="005C110F">
        <w:t>Web</w:t>
      </w:r>
      <w:proofErr w:type="spellEnd"/>
      <w:r w:rsidRPr="005C110F">
        <w:t xml:space="preserve"> </w:t>
      </w:r>
      <w:proofErr w:type="spellStart"/>
      <w:r w:rsidRPr="005C110F">
        <w:t>of</w:t>
      </w:r>
      <w:proofErr w:type="spellEnd"/>
      <w:r w:rsidRPr="005C110F">
        <w:t xml:space="preserve"> </w:t>
      </w:r>
      <w:proofErr w:type="spellStart"/>
      <w:r w:rsidRPr="005C110F">
        <w:t>Sience</w:t>
      </w:r>
      <w:proofErr w:type="spellEnd"/>
      <w:r w:rsidRPr="005C110F">
        <w:t xml:space="preserve">". </w:t>
      </w:r>
      <w:r w:rsidRPr="005C110F">
        <w:rPr>
          <w:iCs/>
          <w:lang w:val="uk-UA"/>
        </w:rPr>
        <w:t>URL: </w:t>
      </w:r>
      <w:hyperlink r:id="rId22" w:history="1">
        <w:r w:rsidRPr="005C110F">
          <w:rPr>
            <w:color w:val="0000FF"/>
            <w:u w:val="single"/>
          </w:rPr>
          <w:t>https</w:t>
        </w:r>
        <w:r w:rsidRPr="005C110F">
          <w:rPr>
            <w:color w:val="0000FF"/>
            <w:u w:val="single"/>
            <w:lang w:val="uk-UA"/>
          </w:rPr>
          <w:t>://</w:t>
        </w:r>
        <w:r w:rsidRPr="005C110F">
          <w:rPr>
            <w:color w:val="0000FF"/>
            <w:u w:val="single"/>
          </w:rPr>
          <w:t>www</w:t>
        </w:r>
        <w:r w:rsidRPr="005C110F">
          <w:rPr>
            <w:color w:val="0000FF"/>
            <w:u w:val="single"/>
            <w:lang w:val="uk-UA"/>
          </w:rPr>
          <w:t>.</w:t>
        </w:r>
        <w:r w:rsidRPr="005C110F">
          <w:rPr>
            <w:color w:val="0000FF"/>
            <w:u w:val="single"/>
          </w:rPr>
          <w:t>webofscience</w:t>
        </w:r>
        <w:r w:rsidRPr="005C110F">
          <w:rPr>
            <w:color w:val="0000FF"/>
            <w:u w:val="single"/>
            <w:lang w:val="uk-UA"/>
          </w:rPr>
          <w:t>.</w:t>
        </w:r>
        <w:r w:rsidRPr="005C110F">
          <w:rPr>
            <w:color w:val="0000FF"/>
            <w:u w:val="single"/>
          </w:rPr>
          <w:t>com</w:t>
        </w:r>
        <w:r w:rsidRPr="005C110F">
          <w:rPr>
            <w:color w:val="0000FF"/>
            <w:u w:val="single"/>
            <w:lang w:val="uk-UA"/>
          </w:rPr>
          <w:t>/</w:t>
        </w:r>
        <w:r w:rsidRPr="005C110F">
          <w:rPr>
            <w:color w:val="0000FF"/>
            <w:u w:val="single"/>
          </w:rPr>
          <w:t>wos</w:t>
        </w:r>
        <w:r w:rsidRPr="005C110F">
          <w:rPr>
            <w:color w:val="0000FF"/>
            <w:u w:val="single"/>
            <w:lang w:val="uk-UA"/>
          </w:rPr>
          <w:t>/</w:t>
        </w:r>
        <w:r w:rsidRPr="005C110F">
          <w:rPr>
            <w:color w:val="0000FF"/>
            <w:u w:val="single"/>
          </w:rPr>
          <w:t>woscc</w:t>
        </w:r>
        <w:r w:rsidRPr="005C110F">
          <w:rPr>
            <w:color w:val="0000FF"/>
            <w:u w:val="single"/>
            <w:lang w:val="uk-UA"/>
          </w:rPr>
          <w:t>/</w:t>
        </w:r>
        <w:r w:rsidRPr="005C110F">
          <w:rPr>
            <w:color w:val="0000FF"/>
            <w:u w:val="single"/>
          </w:rPr>
          <w:t>basic</w:t>
        </w:r>
        <w:r w:rsidRPr="005C110F">
          <w:rPr>
            <w:color w:val="0000FF"/>
            <w:u w:val="single"/>
            <w:lang w:val="uk-UA"/>
          </w:rPr>
          <w:t>-</w:t>
        </w:r>
        <w:proofErr w:type="spellStart"/>
        <w:r w:rsidRPr="005C110F">
          <w:rPr>
            <w:color w:val="0000FF"/>
            <w:u w:val="single"/>
          </w:rPr>
          <w:t>search</w:t>
        </w:r>
        <w:proofErr w:type="spellEnd"/>
      </w:hyperlink>
      <w:r w:rsidRPr="005C110F">
        <w:rPr>
          <w:lang w:val="uk-UA"/>
        </w:rPr>
        <w:t xml:space="preserve"> (дата звернення: 27.08.2021).</w:t>
      </w:r>
    </w:p>
    <w:p w:rsidR="005C110F" w:rsidRPr="005C110F" w:rsidRDefault="005C110F" w:rsidP="005C110F">
      <w:pPr>
        <w:spacing w:line="240" w:lineRule="auto"/>
        <w:ind w:left="0" w:right="0" w:firstLine="709"/>
        <w:rPr>
          <w:color w:val="0000FF"/>
          <w:u w:val="single"/>
          <w:lang w:val="uk-UA"/>
        </w:rPr>
      </w:pPr>
      <w:r w:rsidRPr="005C110F">
        <w:rPr>
          <w:szCs w:val="24"/>
        </w:rPr>
        <w:t xml:space="preserve">4. </w:t>
      </w:r>
      <w:r w:rsidRPr="005C110F">
        <w:rPr>
          <w:szCs w:val="24"/>
          <w:lang w:val="uk-UA"/>
        </w:rPr>
        <w:t xml:space="preserve">Пошукова </w:t>
      </w:r>
      <w:proofErr w:type="spellStart"/>
      <w:r w:rsidRPr="005C110F">
        <w:rPr>
          <w:szCs w:val="24"/>
          <w:lang w:val="uk-UA"/>
        </w:rPr>
        <w:t>політематична</w:t>
      </w:r>
      <w:proofErr w:type="spellEnd"/>
      <w:r w:rsidRPr="005C110F">
        <w:rPr>
          <w:szCs w:val="24"/>
          <w:lang w:val="uk-UA"/>
        </w:rPr>
        <w:t xml:space="preserve"> платформа </w:t>
      </w:r>
      <w:r w:rsidRPr="005C110F">
        <w:rPr>
          <w:iCs/>
          <w:szCs w:val="24"/>
        </w:rPr>
        <w:t> </w:t>
      </w:r>
      <w:r w:rsidRPr="005C110F">
        <w:rPr>
          <w:iCs/>
          <w:szCs w:val="24"/>
          <w:lang w:val="uk-UA"/>
        </w:rPr>
        <w:t>"</w:t>
      </w:r>
      <w:proofErr w:type="spellStart"/>
      <w:r w:rsidRPr="005C110F">
        <w:rPr>
          <w:szCs w:val="24"/>
        </w:rPr>
        <w:t>Publons</w:t>
      </w:r>
      <w:proofErr w:type="spellEnd"/>
      <w:r w:rsidRPr="005C110F">
        <w:rPr>
          <w:szCs w:val="24"/>
          <w:lang w:val="uk-UA"/>
        </w:rPr>
        <w:t xml:space="preserve">": </w:t>
      </w:r>
      <w:r w:rsidRPr="005C110F">
        <w:rPr>
          <w:iCs/>
          <w:szCs w:val="24"/>
          <w:lang w:val="uk-UA"/>
        </w:rPr>
        <w:t>URL: </w:t>
      </w:r>
      <w:r w:rsidRPr="005C110F">
        <w:rPr>
          <w:szCs w:val="24"/>
          <w:lang w:val="en-US"/>
        </w:rPr>
        <w:t> </w:t>
      </w:r>
      <w:hyperlink r:id="rId23" w:history="1">
        <w:r w:rsidRPr="005C110F">
          <w:rPr>
            <w:iCs/>
            <w:color w:val="0000FF"/>
            <w:szCs w:val="24"/>
            <w:u w:val="single"/>
            <w:lang w:val="en-US"/>
          </w:rPr>
          <w:t>https</w:t>
        </w:r>
        <w:r w:rsidRPr="005C110F">
          <w:rPr>
            <w:iCs/>
            <w:color w:val="0000FF"/>
            <w:szCs w:val="24"/>
            <w:u w:val="single"/>
            <w:lang w:val="uk-UA"/>
          </w:rPr>
          <w:t>://</w:t>
        </w:r>
        <w:proofErr w:type="spellStart"/>
        <w:r w:rsidRPr="005C110F">
          <w:rPr>
            <w:iCs/>
            <w:color w:val="0000FF"/>
            <w:szCs w:val="24"/>
            <w:u w:val="single"/>
            <w:lang w:val="en-US"/>
          </w:rPr>
          <w:t>publons</w:t>
        </w:r>
        <w:proofErr w:type="spellEnd"/>
        <w:r w:rsidRPr="005C110F">
          <w:rPr>
            <w:iCs/>
            <w:color w:val="0000FF"/>
            <w:szCs w:val="24"/>
            <w:u w:val="single"/>
            <w:lang w:val="uk-UA"/>
          </w:rPr>
          <w:t>.</w:t>
        </w:r>
        <w:r w:rsidRPr="005C110F">
          <w:rPr>
            <w:iCs/>
            <w:color w:val="0000FF"/>
            <w:szCs w:val="24"/>
            <w:u w:val="single"/>
            <w:lang w:val="en-US"/>
          </w:rPr>
          <w:t>com</w:t>
        </w:r>
        <w:r w:rsidRPr="005C110F">
          <w:rPr>
            <w:iCs/>
            <w:color w:val="0000FF"/>
            <w:szCs w:val="24"/>
            <w:u w:val="single"/>
            <w:lang w:val="uk-UA"/>
          </w:rPr>
          <w:t>/</w:t>
        </w:r>
        <w:r w:rsidRPr="005C110F">
          <w:rPr>
            <w:iCs/>
            <w:color w:val="0000FF"/>
            <w:szCs w:val="24"/>
            <w:u w:val="single"/>
            <w:lang w:val="en-US"/>
          </w:rPr>
          <w:t>about</w:t>
        </w:r>
        <w:r w:rsidRPr="005C110F">
          <w:rPr>
            <w:iCs/>
            <w:color w:val="0000FF"/>
            <w:szCs w:val="24"/>
            <w:u w:val="single"/>
            <w:lang w:val="uk-UA"/>
          </w:rPr>
          <w:t>/</w:t>
        </w:r>
        <w:r w:rsidRPr="005C110F">
          <w:rPr>
            <w:iCs/>
            <w:color w:val="0000FF"/>
            <w:szCs w:val="24"/>
            <w:u w:val="single"/>
            <w:lang w:val="en-US"/>
          </w:rPr>
          <w:t>home</w:t>
        </w:r>
        <w:r w:rsidRPr="005C110F">
          <w:rPr>
            <w:iCs/>
            <w:color w:val="0000FF"/>
            <w:szCs w:val="24"/>
            <w:u w:val="single"/>
            <w:lang w:val="uk-UA"/>
          </w:rPr>
          <w:t>/</w:t>
        </w:r>
      </w:hyperlink>
      <w:r w:rsidRPr="005C110F">
        <w:rPr>
          <w:lang w:val="uk-UA"/>
        </w:rPr>
        <w:t xml:space="preserve"> (дата звернення: 27.08.2021).</w:t>
      </w:r>
    </w:p>
    <w:p w:rsidR="005C110F" w:rsidRPr="005C110F" w:rsidRDefault="005C110F" w:rsidP="005C110F">
      <w:pPr>
        <w:spacing w:line="240" w:lineRule="auto"/>
        <w:ind w:left="0" w:right="0" w:firstLine="709"/>
        <w:rPr>
          <w:lang w:val="uk-UA"/>
        </w:rPr>
      </w:pPr>
      <w:r w:rsidRPr="005C110F">
        <w:rPr>
          <w:iCs/>
          <w:szCs w:val="24"/>
        </w:rPr>
        <w:t xml:space="preserve">5. </w:t>
      </w:r>
      <w:proofErr w:type="spellStart"/>
      <w:r w:rsidRPr="005C110F">
        <w:rPr>
          <w:iCs/>
          <w:szCs w:val="24"/>
        </w:rPr>
        <w:t>Пошукова</w:t>
      </w:r>
      <w:proofErr w:type="spellEnd"/>
      <w:r w:rsidRPr="005C110F">
        <w:rPr>
          <w:iCs/>
          <w:szCs w:val="24"/>
        </w:rPr>
        <w:t xml:space="preserve"> система "</w:t>
      </w:r>
      <w:proofErr w:type="spellStart"/>
      <w:r w:rsidRPr="005C110F">
        <w:rPr>
          <w:iCs/>
          <w:szCs w:val="24"/>
        </w:rPr>
        <w:t>Sciene</w:t>
      </w:r>
      <w:proofErr w:type="spellEnd"/>
      <w:r w:rsidRPr="005C110F">
        <w:rPr>
          <w:iCs/>
          <w:szCs w:val="24"/>
          <w:lang w:val="uk-UA"/>
        </w:rPr>
        <w:t xml:space="preserve"> </w:t>
      </w:r>
      <w:proofErr w:type="spellStart"/>
      <w:r w:rsidRPr="005C110F">
        <w:rPr>
          <w:iCs/>
          <w:szCs w:val="24"/>
        </w:rPr>
        <w:t>Direct</w:t>
      </w:r>
      <w:proofErr w:type="spellEnd"/>
      <w:r w:rsidRPr="005C110F">
        <w:rPr>
          <w:iCs/>
          <w:szCs w:val="24"/>
        </w:rPr>
        <w:t>"</w:t>
      </w:r>
      <w:r w:rsidRPr="005C110F">
        <w:rPr>
          <w:iCs/>
          <w:szCs w:val="24"/>
          <w:lang w:val="uk-UA"/>
        </w:rPr>
        <w:t>:URL: </w:t>
      </w:r>
      <w:r w:rsidRPr="005C110F">
        <w:rPr>
          <w:iCs/>
          <w:szCs w:val="24"/>
        </w:rPr>
        <w:t> </w:t>
      </w:r>
      <w:hyperlink r:id="rId24" w:tgtFrame="_blank" w:history="1">
        <w:r w:rsidRPr="005C110F">
          <w:rPr>
            <w:iCs/>
            <w:color w:val="0000FF"/>
            <w:szCs w:val="24"/>
            <w:u w:val="single"/>
          </w:rPr>
          <w:t>https</w:t>
        </w:r>
        <w:r w:rsidRPr="005C110F">
          <w:rPr>
            <w:iCs/>
            <w:color w:val="0000FF"/>
            <w:szCs w:val="24"/>
            <w:u w:val="single"/>
            <w:lang w:val="uk-UA"/>
          </w:rPr>
          <w:t>://</w:t>
        </w:r>
        <w:r w:rsidRPr="005C110F">
          <w:rPr>
            <w:iCs/>
            <w:color w:val="0000FF"/>
            <w:szCs w:val="24"/>
            <w:u w:val="single"/>
          </w:rPr>
          <w:t>www</w:t>
        </w:r>
        <w:r w:rsidRPr="005C110F">
          <w:rPr>
            <w:iCs/>
            <w:color w:val="0000FF"/>
            <w:szCs w:val="24"/>
            <w:u w:val="single"/>
            <w:lang w:val="uk-UA"/>
          </w:rPr>
          <w:t>.</w:t>
        </w:r>
        <w:r w:rsidRPr="005C110F">
          <w:rPr>
            <w:iCs/>
            <w:color w:val="0000FF"/>
            <w:szCs w:val="24"/>
            <w:u w:val="single"/>
          </w:rPr>
          <w:t>sciencedirect</w:t>
        </w:r>
        <w:r w:rsidRPr="005C110F">
          <w:rPr>
            <w:iCs/>
            <w:color w:val="0000FF"/>
            <w:szCs w:val="24"/>
            <w:u w:val="single"/>
            <w:lang w:val="uk-UA"/>
          </w:rPr>
          <w:t>.</w:t>
        </w:r>
        <w:r w:rsidRPr="005C110F">
          <w:rPr>
            <w:iCs/>
            <w:color w:val="0000FF"/>
            <w:szCs w:val="24"/>
            <w:u w:val="single"/>
          </w:rPr>
          <w:t>com</w:t>
        </w:r>
        <w:r w:rsidRPr="005C110F">
          <w:rPr>
            <w:iCs/>
            <w:color w:val="0000FF"/>
            <w:szCs w:val="24"/>
            <w:u w:val="single"/>
            <w:lang w:val="uk-UA"/>
          </w:rPr>
          <w:t>/</w:t>
        </w:r>
      </w:hyperlink>
      <w:r w:rsidRPr="005C110F">
        <w:rPr>
          <w:lang w:val="uk-UA"/>
        </w:rPr>
        <w:t xml:space="preserve"> (дата звернення: 27.08.2021).</w:t>
      </w:r>
    </w:p>
    <w:p w:rsidR="005C110F" w:rsidRPr="005C110F" w:rsidRDefault="005C110F" w:rsidP="005C110F">
      <w:pPr>
        <w:spacing w:before="107" w:after="107" w:line="240" w:lineRule="auto"/>
        <w:ind w:left="0" w:right="0" w:firstLine="709"/>
        <w:rPr>
          <w:color w:val="333333"/>
          <w:szCs w:val="24"/>
          <w:shd w:val="clear" w:color="auto" w:fill="FFFFFF"/>
          <w:lang w:val="uk-UA"/>
        </w:rPr>
      </w:pPr>
      <w:r w:rsidRPr="005C110F">
        <w:rPr>
          <w:iCs/>
          <w:color w:val="auto"/>
          <w:szCs w:val="24"/>
          <w:lang w:val="uk-UA"/>
        </w:rPr>
        <w:t xml:space="preserve">6. </w:t>
      </w:r>
      <w:proofErr w:type="spellStart"/>
      <w:r w:rsidRPr="005C110F">
        <w:rPr>
          <w:szCs w:val="24"/>
        </w:rPr>
        <w:t>Пошукова</w:t>
      </w:r>
      <w:proofErr w:type="spellEnd"/>
      <w:r w:rsidRPr="005C110F">
        <w:rPr>
          <w:szCs w:val="24"/>
        </w:rPr>
        <w:t xml:space="preserve"> база </w:t>
      </w:r>
      <w:proofErr w:type="spellStart"/>
      <w:r w:rsidRPr="005C110F">
        <w:rPr>
          <w:szCs w:val="24"/>
        </w:rPr>
        <w:t>наукових</w:t>
      </w:r>
      <w:proofErr w:type="spellEnd"/>
      <w:r w:rsidRPr="005C110F">
        <w:rPr>
          <w:szCs w:val="24"/>
        </w:rPr>
        <w:t xml:space="preserve"> </w:t>
      </w:r>
      <w:proofErr w:type="spellStart"/>
      <w:proofErr w:type="gramStart"/>
      <w:r w:rsidRPr="005C110F">
        <w:rPr>
          <w:szCs w:val="24"/>
        </w:rPr>
        <w:t>матер</w:t>
      </w:r>
      <w:proofErr w:type="gramEnd"/>
      <w:r w:rsidRPr="005C110F">
        <w:rPr>
          <w:szCs w:val="24"/>
        </w:rPr>
        <w:t>іалів</w:t>
      </w:r>
      <w:proofErr w:type="spellEnd"/>
      <w:r w:rsidRPr="005C110F">
        <w:rPr>
          <w:szCs w:val="24"/>
        </w:rPr>
        <w:t xml:space="preserve"> з </w:t>
      </w:r>
      <w:proofErr w:type="spellStart"/>
      <w:r w:rsidRPr="005C110F">
        <w:rPr>
          <w:szCs w:val="24"/>
        </w:rPr>
        <w:t>медицини</w:t>
      </w:r>
      <w:proofErr w:type="spellEnd"/>
      <w:r w:rsidRPr="005C110F">
        <w:rPr>
          <w:szCs w:val="24"/>
        </w:rPr>
        <w:t xml:space="preserve"> "</w:t>
      </w:r>
      <w:proofErr w:type="spellStart"/>
      <w:r w:rsidRPr="005C110F">
        <w:rPr>
          <w:szCs w:val="24"/>
        </w:rPr>
        <w:t>Pubmed</w:t>
      </w:r>
      <w:proofErr w:type="spellEnd"/>
      <w:r w:rsidRPr="005C110F">
        <w:rPr>
          <w:szCs w:val="24"/>
        </w:rPr>
        <w:t>"</w:t>
      </w:r>
      <w:r w:rsidRPr="005C110F">
        <w:rPr>
          <w:szCs w:val="24"/>
          <w:lang w:val="uk-UA"/>
        </w:rPr>
        <w:t>:</w:t>
      </w:r>
    </w:p>
    <w:p w:rsidR="005C110F" w:rsidRPr="005C110F" w:rsidRDefault="005C110F" w:rsidP="005C110F">
      <w:pPr>
        <w:spacing w:line="240" w:lineRule="auto"/>
        <w:ind w:left="0" w:right="0" w:firstLine="709"/>
        <w:rPr>
          <w:lang w:val="uk-UA"/>
        </w:rPr>
      </w:pPr>
      <w:r w:rsidRPr="005C110F">
        <w:rPr>
          <w:iCs/>
          <w:szCs w:val="24"/>
          <w:lang w:val="uk-UA"/>
        </w:rPr>
        <w:t>URL:</w:t>
      </w:r>
      <w:r w:rsidRPr="005C110F">
        <w:rPr>
          <w:szCs w:val="24"/>
        </w:rPr>
        <w:t> </w:t>
      </w:r>
      <w:hyperlink r:id="rId25" w:tgtFrame="_blank" w:history="1">
        <w:r w:rsidRPr="005C110F">
          <w:rPr>
            <w:iCs/>
            <w:color w:val="0000FF"/>
            <w:szCs w:val="24"/>
            <w:u w:val="single"/>
          </w:rPr>
          <w:t>https</w:t>
        </w:r>
        <w:r w:rsidRPr="005C110F">
          <w:rPr>
            <w:iCs/>
            <w:color w:val="0000FF"/>
            <w:szCs w:val="24"/>
            <w:u w:val="single"/>
            <w:lang w:val="uk-UA"/>
          </w:rPr>
          <w:t>://</w:t>
        </w:r>
        <w:r w:rsidRPr="005C110F">
          <w:rPr>
            <w:iCs/>
            <w:color w:val="0000FF"/>
            <w:szCs w:val="24"/>
            <w:u w:val="single"/>
          </w:rPr>
          <w:t>pubmed</w:t>
        </w:r>
        <w:r w:rsidRPr="005C110F">
          <w:rPr>
            <w:iCs/>
            <w:color w:val="0000FF"/>
            <w:szCs w:val="24"/>
            <w:u w:val="single"/>
            <w:lang w:val="uk-UA"/>
          </w:rPr>
          <w:t>.</w:t>
        </w:r>
        <w:r w:rsidRPr="005C110F">
          <w:rPr>
            <w:iCs/>
            <w:color w:val="0000FF"/>
            <w:szCs w:val="24"/>
            <w:u w:val="single"/>
          </w:rPr>
          <w:t>ncbi</w:t>
        </w:r>
        <w:r w:rsidRPr="005C110F">
          <w:rPr>
            <w:iCs/>
            <w:color w:val="0000FF"/>
            <w:szCs w:val="24"/>
            <w:u w:val="single"/>
            <w:lang w:val="uk-UA"/>
          </w:rPr>
          <w:t>.</w:t>
        </w:r>
        <w:r w:rsidRPr="005C110F">
          <w:rPr>
            <w:iCs/>
            <w:color w:val="0000FF"/>
            <w:szCs w:val="24"/>
            <w:u w:val="single"/>
          </w:rPr>
          <w:t>nlm</w:t>
        </w:r>
        <w:r w:rsidRPr="005C110F">
          <w:rPr>
            <w:iCs/>
            <w:color w:val="0000FF"/>
            <w:szCs w:val="24"/>
            <w:u w:val="single"/>
            <w:lang w:val="uk-UA"/>
          </w:rPr>
          <w:t>.</w:t>
        </w:r>
        <w:r w:rsidRPr="005C110F">
          <w:rPr>
            <w:iCs/>
            <w:color w:val="0000FF"/>
            <w:szCs w:val="24"/>
            <w:u w:val="single"/>
          </w:rPr>
          <w:t>nih</w:t>
        </w:r>
        <w:r w:rsidRPr="005C110F">
          <w:rPr>
            <w:iCs/>
            <w:color w:val="0000FF"/>
            <w:szCs w:val="24"/>
            <w:u w:val="single"/>
            <w:lang w:val="uk-UA"/>
          </w:rPr>
          <w:t>.</w:t>
        </w:r>
        <w:r w:rsidRPr="005C110F">
          <w:rPr>
            <w:iCs/>
            <w:color w:val="0000FF"/>
            <w:szCs w:val="24"/>
            <w:u w:val="single"/>
          </w:rPr>
          <w:t>gov</w:t>
        </w:r>
        <w:r w:rsidRPr="005C110F">
          <w:rPr>
            <w:iCs/>
            <w:color w:val="0000FF"/>
            <w:szCs w:val="24"/>
            <w:u w:val="single"/>
            <w:lang w:val="uk-UA"/>
          </w:rPr>
          <w:t>/</w:t>
        </w:r>
      </w:hyperlink>
      <w:r w:rsidRPr="005C110F">
        <w:rPr>
          <w:iCs/>
          <w:color w:val="0000FF"/>
          <w:szCs w:val="24"/>
          <w:u w:val="single"/>
          <w:lang w:val="uk-UA"/>
        </w:rPr>
        <w:t xml:space="preserve">  </w:t>
      </w:r>
      <w:r w:rsidRPr="005C110F">
        <w:rPr>
          <w:lang w:val="uk-UA"/>
        </w:rPr>
        <w:t>(дата звернення: 27.08.2021).</w:t>
      </w:r>
    </w:p>
    <w:p w:rsidR="005C110F" w:rsidRPr="005C110F" w:rsidRDefault="00DD7F24" w:rsidP="005C110F">
      <w:pPr>
        <w:spacing w:before="107" w:after="107" w:line="240" w:lineRule="auto"/>
        <w:ind w:left="0" w:right="0" w:firstLine="709"/>
        <w:rPr>
          <w:color w:val="333333"/>
          <w:szCs w:val="24"/>
          <w:shd w:val="clear" w:color="auto" w:fill="FFFFFF"/>
          <w:lang w:val="uk-UA"/>
        </w:rPr>
      </w:pPr>
      <w:r>
        <w:rPr>
          <w:iCs/>
          <w:szCs w:val="24"/>
          <w:lang w:val="uk-UA"/>
        </w:rPr>
        <w:t xml:space="preserve"> </w:t>
      </w:r>
      <w:r w:rsidR="005C110F" w:rsidRPr="005C110F">
        <w:rPr>
          <w:iCs/>
          <w:szCs w:val="24"/>
          <w:lang w:val="uk-UA"/>
        </w:rPr>
        <w:t xml:space="preserve"> 7.</w:t>
      </w:r>
      <w:r w:rsidR="005C110F" w:rsidRPr="005C110F">
        <w:rPr>
          <w:iCs/>
          <w:szCs w:val="24"/>
        </w:rPr>
        <w:t xml:space="preserve"> </w:t>
      </w:r>
      <w:proofErr w:type="spellStart"/>
      <w:r w:rsidR="005C110F" w:rsidRPr="005C110F">
        <w:rPr>
          <w:iCs/>
          <w:szCs w:val="24"/>
        </w:rPr>
        <w:t>Пошукова</w:t>
      </w:r>
      <w:proofErr w:type="spellEnd"/>
      <w:r w:rsidR="005C110F" w:rsidRPr="005C110F">
        <w:rPr>
          <w:iCs/>
          <w:szCs w:val="24"/>
        </w:rPr>
        <w:t xml:space="preserve"> </w:t>
      </w:r>
      <w:proofErr w:type="spellStart"/>
      <w:r w:rsidR="005C110F" w:rsidRPr="005C110F">
        <w:rPr>
          <w:iCs/>
          <w:szCs w:val="24"/>
        </w:rPr>
        <w:t>полідисциплінарна</w:t>
      </w:r>
      <w:proofErr w:type="spellEnd"/>
      <w:r w:rsidR="005C110F" w:rsidRPr="005C110F">
        <w:rPr>
          <w:iCs/>
          <w:szCs w:val="24"/>
        </w:rPr>
        <w:t xml:space="preserve"> система  "</w:t>
      </w:r>
      <w:proofErr w:type="spellStart"/>
      <w:r w:rsidR="005C110F" w:rsidRPr="005C110F">
        <w:rPr>
          <w:iCs/>
          <w:szCs w:val="24"/>
        </w:rPr>
        <w:t>Google</w:t>
      </w:r>
      <w:proofErr w:type="spellEnd"/>
      <w:r w:rsidR="005C110F" w:rsidRPr="005C110F">
        <w:rPr>
          <w:iCs/>
          <w:szCs w:val="24"/>
          <w:lang w:val="uk-UA"/>
        </w:rPr>
        <w:t xml:space="preserve"> </w:t>
      </w:r>
      <w:proofErr w:type="spellStart"/>
      <w:r w:rsidR="005C110F" w:rsidRPr="005C110F">
        <w:rPr>
          <w:iCs/>
          <w:szCs w:val="24"/>
        </w:rPr>
        <w:t>Академія</w:t>
      </w:r>
      <w:proofErr w:type="spellEnd"/>
      <w:r w:rsidR="005C110F" w:rsidRPr="005C110F">
        <w:rPr>
          <w:iCs/>
          <w:szCs w:val="24"/>
        </w:rPr>
        <w:t>"</w:t>
      </w:r>
      <w:r w:rsidR="005C110F" w:rsidRPr="005C110F">
        <w:rPr>
          <w:iCs/>
          <w:szCs w:val="24"/>
          <w:lang w:val="uk-UA"/>
        </w:rPr>
        <w:t>:</w:t>
      </w:r>
    </w:p>
    <w:p w:rsidR="005C110F" w:rsidRPr="005C110F" w:rsidRDefault="005C110F" w:rsidP="005C110F">
      <w:pPr>
        <w:spacing w:line="240" w:lineRule="auto"/>
        <w:ind w:left="0" w:right="0" w:firstLine="709"/>
      </w:pPr>
      <w:r w:rsidRPr="005C110F">
        <w:rPr>
          <w:iCs/>
          <w:szCs w:val="24"/>
          <w:lang w:val="uk-UA"/>
        </w:rPr>
        <w:t>URL:</w:t>
      </w:r>
      <w:r w:rsidRPr="005C110F">
        <w:rPr>
          <w:iCs/>
          <w:szCs w:val="24"/>
        </w:rPr>
        <w:t> </w:t>
      </w:r>
      <w:hyperlink r:id="rId26" w:tgtFrame="_blank" w:history="1">
        <w:r w:rsidRPr="005C110F">
          <w:rPr>
            <w:iCs/>
            <w:color w:val="0000FF"/>
            <w:szCs w:val="24"/>
            <w:u w:val="single"/>
          </w:rPr>
          <w:t>https</w:t>
        </w:r>
        <w:r w:rsidRPr="005C110F">
          <w:rPr>
            <w:iCs/>
            <w:color w:val="0000FF"/>
            <w:szCs w:val="24"/>
            <w:u w:val="single"/>
            <w:lang w:val="uk-UA"/>
          </w:rPr>
          <w:t>://</w:t>
        </w:r>
        <w:r w:rsidRPr="005C110F">
          <w:rPr>
            <w:iCs/>
            <w:color w:val="0000FF"/>
            <w:szCs w:val="24"/>
            <w:u w:val="single"/>
          </w:rPr>
          <w:t>scholar</w:t>
        </w:r>
        <w:r w:rsidRPr="005C110F">
          <w:rPr>
            <w:iCs/>
            <w:color w:val="0000FF"/>
            <w:szCs w:val="24"/>
            <w:u w:val="single"/>
            <w:lang w:val="uk-UA"/>
          </w:rPr>
          <w:t>.</w:t>
        </w:r>
        <w:r w:rsidRPr="005C110F">
          <w:rPr>
            <w:iCs/>
            <w:color w:val="0000FF"/>
            <w:szCs w:val="24"/>
            <w:u w:val="single"/>
          </w:rPr>
          <w:t>google</w:t>
        </w:r>
        <w:r w:rsidRPr="005C110F">
          <w:rPr>
            <w:iCs/>
            <w:color w:val="0000FF"/>
            <w:szCs w:val="24"/>
            <w:u w:val="single"/>
            <w:lang w:val="uk-UA"/>
          </w:rPr>
          <w:t>.</w:t>
        </w:r>
        <w:r w:rsidRPr="005C110F">
          <w:rPr>
            <w:iCs/>
            <w:color w:val="0000FF"/>
            <w:szCs w:val="24"/>
            <w:u w:val="single"/>
          </w:rPr>
          <w:t>com</w:t>
        </w:r>
        <w:r w:rsidRPr="005C110F">
          <w:rPr>
            <w:iCs/>
            <w:color w:val="0000FF"/>
            <w:szCs w:val="24"/>
            <w:u w:val="single"/>
            <w:lang w:val="uk-UA"/>
          </w:rPr>
          <w:t>.</w:t>
        </w:r>
        <w:r w:rsidRPr="005C110F">
          <w:rPr>
            <w:iCs/>
            <w:color w:val="0000FF"/>
            <w:szCs w:val="24"/>
            <w:u w:val="single"/>
          </w:rPr>
          <w:t>ua</w:t>
        </w:r>
        <w:r w:rsidRPr="005C110F">
          <w:rPr>
            <w:iCs/>
            <w:color w:val="0000FF"/>
            <w:szCs w:val="24"/>
            <w:u w:val="single"/>
            <w:lang w:val="uk-UA"/>
          </w:rPr>
          <w:t>/</w:t>
        </w:r>
        <w:r w:rsidRPr="005C110F">
          <w:rPr>
            <w:iCs/>
            <w:color w:val="0000FF"/>
            <w:szCs w:val="24"/>
            <w:u w:val="single"/>
          </w:rPr>
          <w:t>schhp</w:t>
        </w:r>
        <w:r w:rsidRPr="005C110F">
          <w:rPr>
            <w:iCs/>
            <w:color w:val="0000FF"/>
            <w:szCs w:val="24"/>
            <w:u w:val="single"/>
            <w:lang w:val="uk-UA"/>
          </w:rPr>
          <w:t>?</w:t>
        </w:r>
        <w:proofErr w:type="spellStart"/>
        <w:r w:rsidRPr="005C110F">
          <w:rPr>
            <w:iCs/>
            <w:color w:val="0000FF"/>
            <w:szCs w:val="24"/>
            <w:u w:val="single"/>
          </w:rPr>
          <w:t>hl</w:t>
        </w:r>
        <w:proofErr w:type="spellEnd"/>
        <w:r w:rsidRPr="005C110F">
          <w:rPr>
            <w:iCs/>
            <w:color w:val="0000FF"/>
            <w:szCs w:val="24"/>
            <w:u w:val="single"/>
            <w:lang w:val="uk-UA"/>
          </w:rPr>
          <w:t>=</w:t>
        </w:r>
        <w:proofErr w:type="spellStart"/>
        <w:r w:rsidRPr="005C110F">
          <w:rPr>
            <w:iCs/>
            <w:color w:val="0000FF"/>
            <w:szCs w:val="24"/>
            <w:u w:val="single"/>
          </w:rPr>
          <w:t>uk</w:t>
        </w:r>
        <w:proofErr w:type="spellEnd"/>
      </w:hyperlink>
      <w:r w:rsidRPr="005C110F">
        <w:rPr>
          <w:lang w:val="uk-UA"/>
        </w:rPr>
        <w:t xml:space="preserve"> (дата звернення: 27.08.2021).</w:t>
      </w:r>
    </w:p>
    <w:p w:rsidR="005C110F" w:rsidRPr="005C110F" w:rsidRDefault="005C110F" w:rsidP="005C110F">
      <w:pPr>
        <w:shd w:val="clear" w:color="auto" w:fill="FFFFFF"/>
        <w:spacing w:after="0" w:line="276" w:lineRule="auto"/>
        <w:ind w:left="0" w:right="0" w:firstLine="0"/>
        <w:rPr>
          <w:b/>
          <w:color w:val="0070C0"/>
          <w:szCs w:val="24"/>
          <w:lang w:val="uk-UA"/>
        </w:rPr>
      </w:pPr>
    </w:p>
    <w:p w:rsidR="005C110F" w:rsidRPr="005C110F" w:rsidRDefault="005C110F" w:rsidP="005C110F">
      <w:pPr>
        <w:shd w:val="clear" w:color="auto" w:fill="FFFFFF"/>
        <w:spacing w:after="0" w:line="276" w:lineRule="auto"/>
        <w:ind w:left="0" w:right="0" w:firstLine="0"/>
        <w:jc w:val="center"/>
        <w:rPr>
          <w:b/>
          <w:color w:val="0070C0"/>
          <w:szCs w:val="24"/>
          <w:lang w:val="uk-UA"/>
        </w:rPr>
      </w:pPr>
    </w:p>
    <w:p w:rsidR="00822805" w:rsidRDefault="005B4586" w:rsidP="00822805">
      <w:pPr>
        <w:spacing w:after="0" w:line="240" w:lineRule="auto"/>
        <w:ind w:left="0" w:right="0" w:firstLine="720"/>
        <w:rPr>
          <w:b/>
          <w:color w:val="2E74B5" w:themeColor="accent1" w:themeShade="BF"/>
          <w:spacing w:val="-4"/>
          <w:sz w:val="28"/>
          <w:szCs w:val="24"/>
          <w:vertAlign w:val="superscript"/>
          <w:lang w:val="uk-UA"/>
        </w:rPr>
      </w:pPr>
      <w:r>
        <w:rPr>
          <w:b/>
          <w:color w:val="2E74B5" w:themeColor="accent1" w:themeShade="BF"/>
          <w:spacing w:val="-4"/>
          <w:sz w:val="28"/>
          <w:szCs w:val="24"/>
          <w:lang w:val="uk-UA"/>
        </w:rPr>
        <w:t xml:space="preserve">                     </w:t>
      </w:r>
      <w:r w:rsidR="0072156B">
        <w:rPr>
          <w:b/>
          <w:color w:val="2E74B5" w:themeColor="accent1" w:themeShade="BF"/>
          <w:spacing w:val="-4"/>
          <w:sz w:val="28"/>
          <w:szCs w:val="24"/>
          <w:lang w:val="uk-UA"/>
        </w:rPr>
        <w:t xml:space="preserve">                 </w:t>
      </w:r>
      <w:r>
        <w:rPr>
          <w:b/>
          <w:color w:val="2E74B5" w:themeColor="accent1" w:themeShade="BF"/>
          <w:spacing w:val="-4"/>
          <w:sz w:val="28"/>
          <w:szCs w:val="24"/>
          <w:lang w:val="uk-UA"/>
        </w:rPr>
        <w:t xml:space="preserve">  НАВЧАЛЬНИЙ ГЛОСАРІЙ</w:t>
      </w:r>
      <w:r w:rsidR="00F94817">
        <w:rPr>
          <w:b/>
          <w:color w:val="2E74B5" w:themeColor="accent1" w:themeShade="BF"/>
          <w:spacing w:val="-4"/>
          <w:sz w:val="28"/>
          <w:szCs w:val="24"/>
          <w:vertAlign w:val="superscript"/>
          <w:lang w:val="uk-UA"/>
        </w:rPr>
        <w:t>1</w:t>
      </w:r>
    </w:p>
    <w:p w:rsidR="00F94817" w:rsidRPr="00F94817" w:rsidRDefault="00F94817" w:rsidP="00822805">
      <w:pPr>
        <w:spacing w:after="0" w:line="240" w:lineRule="auto"/>
        <w:ind w:left="0" w:right="0" w:firstLine="720"/>
        <w:rPr>
          <w:b/>
          <w:color w:val="2E74B5" w:themeColor="accent1" w:themeShade="BF"/>
          <w:spacing w:val="-4"/>
          <w:sz w:val="28"/>
          <w:szCs w:val="24"/>
          <w:vertAlign w:val="superscript"/>
          <w:lang w:val="uk-UA"/>
        </w:rPr>
      </w:pPr>
    </w:p>
    <w:p w:rsidR="0072156B" w:rsidRPr="00EC70CB" w:rsidRDefault="00F65A06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>
        <w:rPr>
          <w:bCs/>
          <w:color w:val="auto"/>
          <w:spacing w:val="-4"/>
          <w:szCs w:val="24"/>
          <w:lang w:val="uk-UA"/>
        </w:rPr>
        <w:t>АБСАНС</w:t>
      </w:r>
      <w:r w:rsidR="0072156B" w:rsidRPr="00EC70CB">
        <w:rPr>
          <w:color w:val="auto"/>
          <w:spacing w:val="-4"/>
          <w:szCs w:val="24"/>
          <w:lang w:val="uk-UA"/>
        </w:rPr>
        <w:t xml:space="preserve"> —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миттєве </w:t>
      </w:r>
      <w:r w:rsidR="0072156B" w:rsidRPr="00EC70CB">
        <w:rPr>
          <w:color w:val="auto"/>
          <w:spacing w:val="-4"/>
          <w:szCs w:val="24"/>
          <w:lang w:val="uk-UA"/>
        </w:rPr>
        <w:t xml:space="preserve">глибоке </w:t>
      </w:r>
      <w:r w:rsidR="00065F2A">
        <w:rPr>
          <w:color w:val="auto"/>
          <w:spacing w:val="-4"/>
          <w:szCs w:val="24"/>
          <w:lang w:val="uk-UA"/>
        </w:rPr>
        <w:t xml:space="preserve"> короткочасне </w:t>
      </w:r>
      <w:r w:rsidR="0072156B" w:rsidRPr="00EC70CB">
        <w:rPr>
          <w:color w:val="auto"/>
          <w:spacing w:val="-4"/>
          <w:szCs w:val="24"/>
          <w:lang w:val="uk-UA"/>
        </w:rPr>
        <w:t xml:space="preserve">потьмарення </w:t>
      </w:r>
      <w:r w:rsidR="0072156B" w:rsidRPr="00EC70CB">
        <w:rPr>
          <w:color w:val="auto"/>
          <w:spacing w:val="-4"/>
          <w:szCs w:val="24"/>
          <w:lang w:val="uk-UA" w:bidi="uk-UA"/>
        </w:rPr>
        <w:t>свідомості</w:t>
      </w:r>
      <w:r w:rsidR="00065F2A">
        <w:rPr>
          <w:color w:val="auto"/>
          <w:spacing w:val="-4"/>
          <w:szCs w:val="24"/>
          <w:lang w:val="uk-UA" w:bidi="uk-UA"/>
        </w:rPr>
        <w:t>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АБСТИНЕНЦІЯ </w:t>
      </w:r>
      <w:r w:rsidRPr="00EC70CB">
        <w:rPr>
          <w:color w:val="auto"/>
          <w:spacing w:val="-4"/>
          <w:szCs w:val="24"/>
          <w:lang w:val="uk-UA"/>
        </w:rPr>
        <w:t xml:space="preserve"> — особливий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психічний і </w:t>
      </w:r>
      <w:r w:rsidRPr="00EC70CB">
        <w:rPr>
          <w:color w:val="auto"/>
          <w:spacing w:val="-4"/>
          <w:szCs w:val="24"/>
          <w:lang w:val="uk-UA"/>
        </w:rPr>
        <w:t xml:space="preserve">соматичний стан, що </w:t>
      </w:r>
      <w:r w:rsidRPr="00EC70CB">
        <w:rPr>
          <w:color w:val="auto"/>
          <w:spacing w:val="-4"/>
          <w:szCs w:val="24"/>
          <w:lang w:val="uk-UA" w:bidi="uk-UA"/>
        </w:rPr>
        <w:t xml:space="preserve">виникає внаслідок </w:t>
      </w:r>
      <w:r w:rsidRPr="00EC70CB">
        <w:rPr>
          <w:color w:val="auto"/>
          <w:spacing w:val="-4"/>
          <w:szCs w:val="24"/>
          <w:lang w:val="uk-UA"/>
        </w:rPr>
        <w:t xml:space="preserve">припинення вживання алкоголю або </w:t>
      </w:r>
      <w:r w:rsidRPr="00EC70CB">
        <w:rPr>
          <w:color w:val="auto"/>
          <w:spacing w:val="-4"/>
          <w:szCs w:val="24"/>
          <w:lang w:val="uk-UA" w:bidi="uk-UA"/>
        </w:rPr>
        <w:t xml:space="preserve">наркотиків, супроводжується психічним </w:t>
      </w:r>
      <w:r w:rsidRPr="00EC70CB">
        <w:rPr>
          <w:color w:val="auto"/>
          <w:spacing w:val="-4"/>
          <w:szCs w:val="24"/>
          <w:lang w:val="uk-UA"/>
        </w:rPr>
        <w:t xml:space="preserve">та соматичним дискомфортом. </w:t>
      </w:r>
      <w:r w:rsidRPr="00EC70CB">
        <w:rPr>
          <w:color w:val="auto"/>
          <w:spacing w:val="-4"/>
          <w:szCs w:val="24"/>
          <w:lang w:val="uk-UA" w:bidi="uk-UA"/>
        </w:rPr>
        <w:t xml:space="preserve"> </w:t>
      </w:r>
    </w:p>
    <w:p w:rsidR="00065F2A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АБУЛІЯ </w:t>
      </w:r>
      <w:r w:rsidRPr="00EC70CB">
        <w:rPr>
          <w:color w:val="auto"/>
          <w:spacing w:val="-4"/>
          <w:szCs w:val="24"/>
          <w:lang w:val="uk-UA"/>
        </w:rPr>
        <w:t xml:space="preserve"> — повна втрата </w:t>
      </w:r>
      <w:r w:rsidRPr="00EC70CB">
        <w:rPr>
          <w:color w:val="auto"/>
          <w:spacing w:val="-4"/>
          <w:szCs w:val="24"/>
          <w:lang w:val="uk-UA" w:bidi="uk-UA"/>
        </w:rPr>
        <w:t xml:space="preserve">діяльності, безвілля. відсутність відповідного імпульсу </w:t>
      </w:r>
      <w:r w:rsidRPr="00EC70CB">
        <w:rPr>
          <w:color w:val="auto"/>
          <w:spacing w:val="-4"/>
          <w:szCs w:val="24"/>
          <w:lang w:val="uk-UA"/>
        </w:rPr>
        <w:t xml:space="preserve">до </w:t>
      </w:r>
      <w:r w:rsidRPr="00EC70CB">
        <w:rPr>
          <w:color w:val="auto"/>
          <w:spacing w:val="-4"/>
          <w:szCs w:val="24"/>
          <w:lang w:val="uk-UA" w:bidi="uk-UA"/>
        </w:rPr>
        <w:t xml:space="preserve">дії. </w:t>
      </w:r>
    </w:p>
    <w:p w:rsidR="00DF2C56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АГНОЗІЯ </w:t>
      </w:r>
      <w:r w:rsidRPr="00EC70CB">
        <w:rPr>
          <w:color w:val="auto"/>
          <w:spacing w:val="-4"/>
          <w:szCs w:val="24"/>
          <w:lang w:val="uk-UA"/>
        </w:rPr>
        <w:t xml:space="preserve"> — розлад </w:t>
      </w:r>
      <w:r w:rsidRPr="00EC70CB">
        <w:rPr>
          <w:color w:val="auto"/>
          <w:spacing w:val="-4"/>
          <w:szCs w:val="24"/>
          <w:lang w:val="uk-UA" w:bidi="uk-UA"/>
        </w:rPr>
        <w:t xml:space="preserve">процесів впізнавання подразників зовнішнього </w:t>
      </w:r>
      <w:r w:rsidRPr="00EC70CB">
        <w:rPr>
          <w:color w:val="auto"/>
          <w:spacing w:val="-4"/>
          <w:szCs w:val="24"/>
          <w:lang w:val="uk-UA"/>
        </w:rPr>
        <w:t xml:space="preserve">середовища (оптичних, акустичних, тактильних, нюхових, смакових) або частин власного </w:t>
      </w:r>
      <w:r w:rsidRPr="00EC70CB">
        <w:rPr>
          <w:color w:val="auto"/>
          <w:spacing w:val="-4"/>
          <w:szCs w:val="24"/>
          <w:lang w:val="uk-UA" w:bidi="uk-UA"/>
        </w:rPr>
        <w:t xml:space="preserve">тіла </w:t>
      </w:r>
      <w:r w:rsidRPr="00EC70CB">
        <w:rPr>
          <w:color w:val="auto"/>
          <w:spacing w:val="-4"/>
          <w:szCs w:val="24"/>
          <w:lang w:val="uk-UA"/>
        </w:rPr>
        <w:t xml:space="preserve">при </w:t>
      </w:r>
      <w:r w:rsidRPr="00EC70CB">
        <w:rPr>
          <w:color w:val="auto"/>
          <w:spacing w:val="-4"/>
          <w:szCs w:val="24"/>
          <w:lang w:val="uk-UA" w:bidi="uk-UA"/>
        </w:rPr>
        <w:t xml:space="preserve">збереженні цілісності органів відчуття </w:t>
      </w:r>
      <w:r w:rsidRPr="00EC70CB">
        <w:rPr>
          <w:color w:val="auto"/>
          <w:spacing w:val="-4"/>
          <w:szCs w:val="24"/>
          <w:lang w:val="uk-UA"/>
        </w:rPr>
        <w:t xml:space="preserve">(око, вухо, </w:t>
      </w:r>
      <w:r w:rsidRPr="00EC70CB">
        <w:rPr>
          <w:color w:val="auto"/>
          <w:spacing w:val="-4"/>
          <w:szCs w:val="24"/>
          <w:lang w:val="uk-UA" w:bidi="uk-UA"/>
        </w:rPr>
        <w:t xml:space="preserve">ніс </w:t>
      </w:r>
      <w:r w:rsidRPr="00EC70CB">
        <w:rPr>
          <w:color w:val="auto"/>
          <w:spacing w:val="-4"/>
          <w:szCs w:val="24"/>
          <w:lang w:val="uk-UA"/>
        </w:rPr>
        <w:t xml:space="preserve">тощо). </w:t>
      </w:r>
    </w:p>
    <w:p w:rsidR="00043281" w:rsidRDefault="00A750B5" w:rsidP="00043281">
      <w:pPr>
        <w:spacing w:after="0" w:line="240" w:lineRule="auto"/>
        <w:ind w:right="0"/>
        <w:rPr>
          <w:vertAlign w:val="superscript"/>
          <w:lang w:val="uk-UA"/>
        </w:rPr>
      </w:pPr>
      <w:r>
        <w:rPr>
          <w:bCs/>
          <w:color w:val="auto"/>
          <w:spacing w:val="-4"/>
          <w:szCs w:val="24"/>
          <w:lang w:val="uk-UA" w:bidi="uk-UA"/>
        </w:rPr>
        <w:t xml:space="preserve">    </w:t>
      </w:r>
      <w:r w:rsidR="0072156B" w:rsidRPr="00EC70CB">
        <w:rPr>
          <w:bCs/>
          <w:color w:val="auto"/>
          <w:spacing w:val="-4"/>
          <w:szCs w:val="24"/>
          <w:lang w:val="uk-UA" w:bidi="uk-UA"/>
        </w:rPr>
        <w:t>АГОРАФОБІЯ</w:t>
      </w:r>
      <w:r w:rsidR="0072156B" w:rsidRPr="00EC70CB">
        <w:rPr>
          <w:color w:val="auto"/>
          <w:spacing w:val="-4"/>
          <w:szCs w:val="24"/>
          <w:lang w:val="uk-UA"/>
        </w:rPr>
        <w:t xml:space="preserve"> — нав'язлива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боязкість </w:t>
      </w:r>
      <w:r w:rsidR="0072156B" w:rsidRPr="00EC70CB">
        <w:rPr>
          <w:color w:val="auto"/>
          <w:spacing w:val="-4"/>
          <w:szCs w:val="24"/>
          <w:lang w:val="uk-UA"/>
        </w:rPr>
        <w:t xml:space="preserve">простору,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відкритих </w:t>
      </w:r>
      <w:r w:rsidR="0072156B" w:rsidRPr="00EC70CB">
        <w:rPr>
          <w:color w:val="auto"/>
          <w:spacing w:val="-4"/>
          <w:szCs w:val="24"/>
          <w:lang w:val="uk-UA"/>
        </w:rPr>
        <w:t>площ, широких вулиць.</w:t>
      </w:r>
      <w:r w:rsidR="00043281" w:rsidRPr="00043281">
        <w:rPr>
          <w:vertAlign w:val="superscript"/>
        </w:rPr>
        <w:t xml:space="preserve"> </w:t>
      </w:r>
    </w:p>
    <w:p w:rsidR="0072156B" w:rsidRPr="00EC70CB" w:rsidRDefault="00A750B5" w:rsidP="00A750B5">
      <w:pPr>
        <w:spacing w:after="0" w:line="240" w:lineRule="auto"/>
        <w:ind w:right="0"/>
        <w:rPr>
          <w:color w:val="auto"/>
          <w:spacing w:val="-4"/>
          <w:szCs w:val="24"/>
          <w:lang w:val="uk-UA" w:bidi="uk-UA"/>
        </w:rPr>
      </w:pPr>
      <w:r>
        <w:rPr>
          <w:lang w:val="uk-UA"/>
        </w:rPr>
        <w:t xml:space="preserve">     </w:t>
      </w:r>
      <w:r w:rsidR="0072156B" w:rsidRPr="00EC70CB">
        <w:rPr>
          <w:bCs/>
          <w:color w:val="auto"/>
          <w:spacing w:val="-4"/>
          <w:szCs w:val="24"/>
          <w:lang w:val="uk-UA" w:bidi="uk-UA"/>
        </w:rPr>
        <w:t xml:space="preserve">АГРАФІЯ </w:t>
      </w:r>
      <w:r w:rsidR="0072156B" w:rsidRPr="00EC70CB">
        <w:rPr>
          <w:color w:val="auto"/>
          <w:spacing w:val="-4"/>
          <w:szCs w:val="24"/>
          <w:lang w:val="uk-UA"/>
        </w:rPr>
        <w:t xml:space="preserve"> — розлад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писемної </w:t>
      </w:r>
      <w:r w:rsidR="0072156B" w:rsidRPr="00EC70CB">
        <w:rPr>
          <w:color w:val="auto"/>
          <w:spacing w:val="-4"/>
          <w:szCs w:val="24"/>
          <w:lang w:val="uk-UA"/>
        </w:rPr>
        <w:t xml:space="preserve">форми мови, що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виявляється </w:t>
      </w:r>
      <w:r w:rsidR="0072156B" w:rsidRPr="00EC70CB">
        <w:rPr>
          <w:color w:val="auto"/>
          <w:spacing w:val="-4"/>
          <w:szCs w:val="24"/>
          <w:lang w:val="uk-UA"/>
        </w:rPr>
        <w:t xml:space="preserve">у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повній втраті здатності </w:t>
      </w:r>
      <w:r w:rsidR="0072156B" w:rsidRPr="00EC70CB">
        <w:rPr>
          <w:color w:val="auto"/>
          <w:spacing w:val="-4"/>
          <w:szCs w:val="24"/>
          <w:lang w:val="uk-UA"/>
        </w:rPr>
        <w:t xml:space="preserve">писати або значних дефектах при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письмі </w:t>
      </w:r>
      <w:r w:rsidR="0072156B" w:rsidRPr="00EC70CB">
        <w:rPr>
          <w:color w:val="auto"/>
          <w:spacing w:val="-4"/>
          <w:szCs w:val="24"/>
          <w:lang w:val="uk-UA"/>
        </w:rPr>
        <w:t xml:space="preserve">(грубих перекрученнях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слів, </w:t>
      </w:r>
      <w:r w:rsidR="0072156B" w:rsidRPr="00EC70CB">
        <w:rPr>
          <w:color w:val="auto"/>
          <w:spacing w:val="-4"/>
          <w:szCs w:val="24"/>
          <w:lang w:val="uk-UA"/>
        </w:rPr>
        <w:t xml:space="preserve">пропусках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складів і літер, </w:t>
      </w:r>
      <w:r w:rsidR="0072156B" w:rsidRPr="00EC70CB">
        <w:rPr>
          <w:color w:val="auto"/>
          <w:spacing w:val="-4"/>
          <w:szCs w:val="24"/>
          <w:lang w:val="uk-UA"/>
        </w:rPr>
        <w:t xml:space="preserve">у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нездатності </w:t>
      </w:r>
      <w:r w:rsidR="0072156B" w:rsidRPr="00EC70CB">
        <w:rPr>
          <w:color w:val="auto"/>
          <w:spacing w:val="-4"/>
          <w:szCs w:val="24"/>
          <w:lang w:val="uk-UA"/>
        </w:rPr>
        <w:t xml:space="preserve">сполучати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літери </w:t>
      </w:r>
      <w:r w:rsidR="0072156B" w:rsidRPr="00EC70CB">
        <w:rPr>
          <w:color w:val="auto"/>
          <w:spacing w:val="-4"/>
          <w:szCs w:val="24"/>
          <w:lang w:val="uk-UA"/>
        </w:rPr>
        <w:t>та склади у слова тощо).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АМБІТЕНДЕНТНІСТЬ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двоїстий </w:t>
      </w:r>
      <w:r w:rsidRPr="00EC70CB">
        <w:rPr>
          <w:color w:val="auto"/>
          <w:spacing w:val="-4"/>
          <w:szCs w:val="24"/>
          <w:lang w:val="uk-UA"/>
        </w:rPr>
        <w:t xml:space="preserve">характер </w:t>
      </w:r>
      <w:r w:rsidRPr="00EC70CB">
        <w:rPr>
          <w:color w:val="auto"/>
          <w:spacing w:val="-4"/>
          <w:szCs w:val="24"/>
          <w:lang w:val="uk-UA" w:bidi="uk-UA"/>
        </w:rPr>
        <w:t xml:space="preserve">дії </w:t>
      </w:r>
      <w:r w:rsidR="00EF5259" w:rsidRPr="00EC70CB">
        <w:rPr>
          <w:color w:val="auto"/>
          <w:spacing w:val="-4"/>
          <w:szCs w:val="24"/>
          <w:lang w:val="uk-UA"/>
        </w:rPr>
        <w:t>як вияв боротьби двох протилеж</w:t>
      </w:r>
      <w:r w:rsidRPr="00EC70CB">
        <w:rPr>
          <w:color w:val="auto"/>
          <w:spacing w:val="-4"/>
          <w:szCs w:val="24"/>
          <w:lang w:val="uk-UA"/>
        </w:rPr>
        <w:t xml:space="preserve">них </w:t>
      </w:r>
      <w:r w:rsidRPr="00EC70CB">
        <w:rPr>
          <w:color w:val="auto"/>
          <w:spacing w:val="-4"/>
          <w:szCs w:val="24"/>
          <w:lang w:val="uk-UA" w:bidi="uk-UA"/>
        </w:rPr>
        <w:t xml:space="preserve">тенденцій; </w:t>
      </w:r>
      <w:r w:rsidRPr="00EC70CB">
        <w:rPr>
          <w:color w:val="auto"/>
          <w:spacing w:val="-4"/>
          <w:szCs w:val="24"/>
          <w:lang w:val="uk-UA"/>
        </w:rPr>
        <w:t xml:space="preserve">розщеплення в </w:t>
      </w:r>
      <w:r w:rsidRPr="00EC70CB">
        <w:rPr>
          <w:color w:val="auto"/>
          <w:spacing w:val="-4"/>
          <w:szCs w:val="24"/>
          <w:lang w:val="uk-UA" w:bidi="uk-UA"/>
        </w:rPr>
        <w:t xml:space="preserve">діях, </w:t>
      </w:r>
      <w:r w:rsidRPr="00EC70CB">
        <w:rPr>
          <w:color w:val="auto"/>
          <w:spacing w:val="-4"/>
          <w:szCs w:val="24"/>
          <w:lang w:val="uk-UA"/>
        </w:rPr>
        <w:t>одночасне виникнення двох протилежних прагнень.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АМЕНЦІЯ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різновид </w:t>
      </w:r>
      <w:r w:rsidRPr="00EC70CB">
        <w:rPr>
          <w:color w:val="auto"/>
          <w:spacing w:val="-4"/>
          <w:szCs w:val="24"/>
          <w:lang w:val="uk-UA"/>
        </w:rPr>
        <w:t xml:space="preserve">душевного розладу, потьмарення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свідомості, </w:t>
      </w:r>
      <w:r w:rsidRPr="00EC70CB">
        <w:rPr>
          <w:color w:val="auto"/>
          <w:spacing w:val="-4"/>
          <w:szCs w:val="24"/>
          <w:lang w:val="uk-UA"/>
        </w:rPr>
        <w:t xml:space="preserve">що </w:t>
      </w:r>
      <w:r w:rsidRPr="00EC70CB">
        <w:rPr>
          <w:color w:val="auto"/>
          <w:spacing w:val="-4"/>
          <w:szCs w:val="24"/>
          <w:lang w:val="uk-UA" w:bidi="uk-UA"/>
        </w:rPr>
        <w:t xml:space="preserve">проявляється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втраті орієнтації, галюцинаціях, </w:t>
      </w:r>
      <w:r w:rsidRPr="00EC70CB">
        <w:rPr>
          <w:color w:val="auto"/>
          <w:spacing w:val="-4"/>
          <w:szCs w:val="24"/>
          <w:lang w:val="uk-UA"/>
        </w:rPr>
        <w:t xml:space="preserve">у розладах мислення, </w:t>
      </w:r>
      <w:r w:rsidRPr="00EC70CB">
        <w:rPr>
          <w:color w:val="auto"/>
          <w:spacing w:val="-4"/>
          <w:szCs w:val="24"/>
          <w:lang w:val="uk-UA" w:bidi="uk-UA"/>
        </w:rPr>
        <w:t xml:space="preserve">невпевненості </w:t>
      </w:r>
      <w:r w:rsidRPr="00EC70CB">
        <w:rPr>
          <w:color w:val="auto"/>
          <w:spacing w:val="-4"/>
          <w:szCs w:val="24"/>
          <w:lang w:val="uk-UA"/>
        </w:rPr>
        <w:t xml:space="preserve">тощо.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АМНЕЗІЯ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="00DF2C56">
        <w:rPr>
          <w:color w:val="auto"/>
          <w:spacing w:val="-4"/>
          <w:szCs w:val="24"/>
          <w:lang w:val="uk-UA"/>
        </w:rPr>
        <w:t>розлад пам’яті</w:t>
      </w:r>
      <w:r w:rsidRPr="00EC70CB">
        <w:rPr>
          <w:color w:val="auto"/>
          <w:spacing w:val="-4"/>
          <w:szCs w:val="24"/>
          <w:lang w:val="uk-UA"/>
        </w:rPr>
        <w:t>,</w:t>
      </w:r>
      <w:r w:rsidR="00DF2C56">
        <w:rPr>
          <w:color w:val="auto"/>
          <w:spacing w:val="-4"/>
          <w:szCs w:val="24"/>
          <w:lang w:val="uk-UA"/>
        </w:rPr>
        <w:t xml:space="preserve"> </w:t>
      </w:r>
      <w:r w:rsidR="00067DAF">
        <w:rPr>
          <w:color w:val="auto"/>
          <w:spacing w:val="-4"/>
          <w:szCs w:val="24"/>
          <w:lang w:val="uk-UA"/>
        </w:rPr>
        <w:t>що супроводжується втратою здатності зберігати та відтворювати раніше набутий досвід.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АМНЕЗІЯ </w:t>
      </w:r>
      <w:r w:rsidRPr="00EC70CB">
        <w:rPr>
          <w:bCs/>
          <w:color w:val="auto"/>
          <w:spacing w:val="-4"/>
          <w:szCs w:val="24"/>
          <w:lang w:val="uk-UA"/>
        </w:rPr>
        <w:t xml:space="preserve">АНТЕРОГРАДНА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випадіння </w:t>
      </w:r>
      <w:r w:rsidRPr="00EC70CB">
        <w:rPr>
          <w:color w:val="auto"/>
          <w:spacing w:val="-4"/>
          <w:szCs w:val="24"/>
          <w:lang w:val="uk-UA"/>
        </w:rPr>
        <w:t xml:space="preserve">з </w:t>
      </w:r>
      <w:r w:rsidRPr="00EC70CB">
        <w:rPr>
          <w:color w:val="auto"/>
          <w:spacing w:val="-4"/>
          <w:szCs w:val="24"/>
          <w:lang w:val="uk-UA" w:bidi="uk-UA"/>
        </w:rPr>
        <w:t xml:space="preserve">пам'яті подій, які </w:t>
      </w:r>
      <w:r w:rsidRPr="00EC70CB">
        <w:rPr>
          <w:color w:val="auto"/>
          <w:spacing w:val="-4"/>
          <w:szCs w:val="24"/>
          <w:lang w:val="uk-UA"/>
        </w:rPr>
        <w:t xml:space="preserve">сталися </w:t>
      </w:r>
      <w:r w:rsidRPr="00EC70CB">
        <w:rPr>
          <w:color w:val="auto"/>
          <w:spacing w:val="-4"/>
          <w:szCs w:val="24"/>
          <w:lang w:val="uk-UA" w:bidi="uk-UA"/>
        </w:rPr>
        <w:t xml:space="preserve">після </w:t>
      </w:r>
      <w:r w:rsidRPr="00EC70CB">
        <w:rPr>
          <w:color w:val="auto"/>
          <w:spacing w:val="-4"/>
          <w:szCs w:val="24"/>
          <w:lang w:val="uk-UA"/>
        </w:rPr>
        <w:t>виникнення хвороби.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АМНЕЗІЯ </w:t>
      </w:r>
      <w:r w:rsidRPr="00EC70CB">
        <w:rPr>
          <w:bCs/>
          <w:color w:val="auto"/>
          <w:spacing w:val="-4"/>
          <w:szCs w:val="24"/>
          <w:lang w:val="uk-UA"/>
        </w:rPr>
        <w:t xml:space="preserve">АНТЕРОРЕТРОГРАДНА </w:t>
      </w:r>
      <w:r w:rsidRPr="00EC70CB">
        <w:rPr>
          <w:color w:val="auto"/>
          <w:spacing w:val="-4"/>
          <w:szCs w:val="24"/>
          <w:lang w:val="uk-UA"/>
        </w:rPr>
        <w:t>—</w:t>
      </w:r>
      <w:r w:rsidRPr="00EC70CB">
        <w:rPr>
          <w:color w:val="auto"/>
          <w:spacing w:val="-4"/>
          <w:szCs w:val="24"/>
          <w:lang w:val="uk-UA" w:bidi="uk-UA"/>
        </w:rPr>
        <w:t xml:space="preserve">амнезія, що поєднує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антероградну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 і ретроградну, тобто випадіння з пам'яті подій, що передували захворюванню, а також тих, що мали місце після його початку.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АМНЕЗІЯ ПРОГРЕСУЮЧА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>— зниження здатності до</w:t>
      </w:r>
      <w:r w:rsidR="00144DAB">
        <w:rPr>
          <w:color w:val="auto"/>
          <w:spacing w:val="-4"/>
          <w:szCs w:val="24"/>
          <w:lang w:val="uk-UA" w:bidi="uk-UA"/>
        </w:rPr>
        <w:t xml:space="preserve"> запам'ятовування, закономірно-</w:t>
      </w:r>
      <w:r w:rsidRPr="00EC70CB">
        <w:rPr>
          <w:color w:val="auto"/>
          <w:spacing w:val="-4"/>
          <w:szCs w:val="24"/>
          <w:lang w:val="uk-UA" w:bidi="uk-UA"/>
        </w:rPr>
        <w:t>послідовна втрата запасів пам'яті.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АМНЕЗІЯ РЕТАРДОВАНА 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>— запізніла амнезія, яка характеризується тим, що відразу після захворювання з порушенням свідомості хворий може розповісти про минулі переживання (галюцинації, страх тощо), але надалі їх забуває.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АМНЕЗІЯ РЕТРОГРАДНА </w:t>
      </w:r>
      <w:r w:rsidRPr="00EC70CB">
        <w:rPr>
          <w:color w:val="auto"/>
          <w:spacing w:val="-4"/>
          <w:szCs w:val="24"/>
          <w:lang w:val="uk-UA" w:bidi="uk-UA"/>
        </w:rPr>
        <w:t>— випадіння з пам'яті подій, що сталися до початку захворювання.</w:t>
      </w:r>
    </w:p>
    <w:p w:rsidR="00A750B5" w:rsidRDefault="00A750B5" w:rsidP="00A41B46">
      <w:pPr>
        <w:spacing w:after="0" w:line="240" w:lineRule="auto"/>
        <w:ind w:left="0" w:right="0" w:firstLine="720"/>
        <w:jc w:val="left"/>
        <w:rPr>
          <w:bCs/>
          <w:color w:val="auto"/>
          <w:spacing w:val="-4"/>
          <w:szCs w:val="24"/>
          <w:lang w:val="uk-UA" w:bidi="uk-UA"/>
        </w:rPr>
      </w:pPr>
    </w:p>
    <w:p w:rsidR="00A750B5" w:rsidRDefault="00A750B5" w:rsidP="00A41B46">
      <w:pPr>
        <w:spacing w:after="0" w:line="240" w:lineRule="auto"/>
        <w:ind w:left="0" w:right="0" w:firstLine="720"/>
        <w:jc w:val="left"/>
        <w:rPr>
          <w:bCs/>
          <w:color w:val="auto"/>
          <w:spacing w:val="-4"/>
          <w:szCs w:val="24"/>
          <w:lang w:val="uk-UA" w:bidi="uk-UA"/>
        </w:rPr>
      </w:pPr>
    </w:p>
    <w:p w:rsidR="00A750B5" w:rsidRDefault="00A750B5" w:rsidP="00A41B46">
      <w:pPr>
        <w:spacing w:after="0" w:line="240" w:lineRule="auto"/>
        <w:ind w:left="0" w:right="0" w:firstLine="720"/>
        <w:jc w:val="left"/>
        <w:rPr>
          <w:bCs/>
          <w:color w:val="auto"/>
          <w:spacing w:val="-4"/>
          <w:szCs w:val="24"/>
          <w:lang w:val="uk-UA" w:bidi="uk-UA"/>
        </w:rPr>
      </w:pPr>
      <w:r>
        <w:rPr>
          <w:bCs/>
          <w:color w:val="auto"/>
          <w:spacing w:val="-4"/>
          <w:szCs w:val="24"/>
          <w:lang w:val="uk-UA" w:bidi="uk-UA"/>
        </w:rPr>
        <w:t>____________________________________________________________________________</w:t>
      </w:r>
    </w:p>
    <w:p w:rsidR="00A750B5" w:rsidRPr="00A750B5" w:rsidRDefault="00A750B5" w:rsidP="00A750B5">
      <w:pPr>
        <w:spacing w:after="0" w:line="240" w:lineRule="auto"/>
        <w:ind w:left="0" w:right="0" w:firstLine="720"/>
        <w:jc w:val="left"/>
        <w:rPr>
          <w:bCs/>
          <w:color w:val="auto"/>
          <w:spacing w:val="-4"/>
          <w:szCs w:val="24"/>
          <w:lang w:val="uk-UA" w:bidi="uk-UA"/>
        </w:rPr>
      </w:pPr>
      <w:r w:rsidRPr="00A750B5">
        <w:rPr>
          <w:bCs/>
          <w:color w:val="auto"/>
          <w:spacing w:val="-4"/>
          <w:szCs w:val="24"/>
          <w:vertAlign w:val="superscript"/>
          <w:lang w:bidi="uk-UA"/>
        </w:rPr>
        <w:footnoteRef/>
      </w:r>
      <w:r w:rsidRPr="00A750B5">
        <w:rPr>
          <w:bCs/>
          <w:color w:val="auto"/>
          <w:spacing w:val="-4"/>
          <w:szCs w:val="24"/>
          <w:lang w:bidi="uk-UA"/>
        </w:rPr>
        <w:t xml:space="preserve"> </w:t>
      </w:r>
      <w:r w:rsidRPr="00A750B5">
        <w:rPr>
          <w:bCs/>
          <w:color w:val="auto"/>
          <w:spacing w:val="-4"/>
          <w:szCs w:val="24"/>
          <w:lang w:val="uk-UA" w:bidi="uk-UA"/>
        </w:rPr>
        <w:t xml:space="preserve">Глосарій сформовано за наступними джерелами: </w:t>
      </w:r>
    </w:p>
    <w:p w:rsidR="00A750B5" w:rsidRPr="00A750B5" w:rsidRDefault="00A750B5" w:rsidP="00A750B5">
      <w:pPr>
        <w:spacing w:after="0" w:line="240" w:lineRule="auto"/>
        <w:ind w:left="0" w:right="0" w:firstLine="720"/>
        <w:jc w:val="left"/>
        <w:rPr>
          <w:bCs/>
          <w:color w:val="auto"/>
          <w:spacing w:val="-4"/>
          <w:szCs w:val="24"/>
          <w:lang w:val="uk-UA" w:bidi="uk-UA"/>
        </w:rPr>
      </w:pPr>
      <w:r w:rsidRPr="00A750B5">
        <w:rPr>
          <w:bCs/>
          <w:color w:val="auto"/>
          <w:spacing w:val="-4"/>
          <w:szCs w:val="24"/>
          <w:lang w:val="uk-UA" w:bidi="uk-UA"/>
        </w:rPr>
        <w:t xml:space="preserve">- </w:t>
      </w:r>
      <w:proofErr w:type="spellStart"/>
      <w:r w:rsidRPr="00A750B5">
        <w:rPr>
          <w:bCs/>
          <w:color w:val="auto"/>
          <w:spacing w:val="-4"/>
          <w:szCs w:val="24"/>
          <w:lang w:bidi="uk-UA"/>
        </w:rPr>
        <w:t>Енциклопедія</w:t>
      </w:r>
      <w:proofErr w:type="spellEnd"/>
      <w:r w:rsidRPr="00A750B5">
        <w:rPr>
          <w:bCs/>
          <w:color w:val="auto"/>
          <w:spacing w:val="-4"/>
          <w:szCs w:val="24"/>
          <w:lang w:bidi="uk-UA"/>
        </w:rPr>
        <w:t xml:space="preserve"> </w:t>
      </w:r>
      <w:proofErr w:type="spellStart"/>
      <w:r w:rsidRPr="00A750B5">
        <w:rPr>
          <w:bCs/>
          <w:color w:val="auto"/>
          <w:spacing w:val="-4"/>
          <w:szCs w:val="24"/>
          <w:lang w:bidi="uk-UA"/>
        </w:rPr>
        <w:t>сучасної</w:t>
      </w:r>
      <w:proofErr w:type="spellEnd"/>
      <w:r w:rsidRPr="00A750B5">
        <w:rPr>
          <w:bCs/>
          <w:color w:val="auto"/>
          <w:spacing w:val="-4"/>
          <w:szCs w:val="24"/>
          <w:lang w:bidi="uk-UA"/>
        </w:rPr>
        <w:t xml:space="preserve"> </w:t>
      </w:r>
      <w:proofErr w:type="spellStart"/>
      <w:r w:rsidRPr="00A750B5">
        <w:rPr>
          <w:bCs/>
          <w:color w:val="auto"/>
          <w:spacing w:val="-4"/>
          <w:szCs w:val="24"/>
          <w:lang w:bidi="uk-UA"/>
        </w:rPr>
        <w:t>України</w:t>
      </w:r>
      <w:proofErr w:type="spellEnd"/>
      <w:r w:rsidRPr="00A750B5">
        <w:rPr>
          <w:bCs/>
          <w:color w:val="auto"/>
          <w:spacing w:val="-4"/>
          <w:szCs w:val="24"/>
          <w:lang w:bidi="uk-UA"/>
        </w:rPr>
        <w:t xml:space="preserve">. </w:t>
      </w:r>
      <w:r w:rsidRPr="00A750B5">
        <w:rPr>
          <w:bCs/>
          <w:color w:val="auto"/>
          <w:spacing w:val="-4"/>
          <w:szCs w:val="24"/>
          <w:lang w:val="en-US" w:bidi="uk-UA"/>
        </w:rPr>
        <w:t>URL</w:t>
      </w:r>
      <w:r w:rsidRPr="00A750B5">
        <w:rPr>
          <w:bCs/>
          <w:color w:val="auto"/>
          <w:spacing w:val="-4"/>
          <w:szCs w:val="24"/>
          <w:lang w:bidi="uk-UA"/>
        </w:rPr>
        <w:t>:</w:t>
      </w:r>
      <w:r w:rsidRPr="00A750B5">
        <w:rPr>
          <w:bCs/>
          <w:color w:val="auto"/>
          <w:spacing w:val="-4"/>
          <w:szCs w:val="24"/>
          <w:lang w:val="en-US" w:bidi="uk-UA"/>
        </w:rPr>
        <w:t> </w:t>
      </w:r>
      <w:hyperlink r:id="rId27" w:history="1">
        <w:r w:rsidRPr="00A750B5">
          <w:rPr>
            <w:rStyle w:val="af6"/>
            <w:bCs/>
            <w:spacing w:val="-4"/>
            <w:szCs w:val="24"/>
            <w:lang w:val="en-US" w:bidi="uk-UA"/>
          </w:rPr>
          <w:t>https</w:t>
        </w:r>
        <w:r w:rsidRPr="00A750B5">
          <w:rPr>
            <w:rStyle w:val="af6"/>
            <w:bCs/>
            <w:spacing w:val="-4"/>
            <w:szCs w:val="24"/>
            <w:lang w:bidi="uk-UA"/>
          </w:rPr>
          <w:t>://</w:t>
        </w:r>
        <w:proofErr w:type="spellStart"/>
        <w:r w:rsidRPr="00A750B5">
          <w:rPr>
            <w:rStyle w:val="af6"/>
            <w:bCs/>
            <w:spacing w:val="-4"/>
            <w:szCs w:val="24"/>
            <w:lang w:val="en-US" w:bidi="uk-UA"/>
          </w:rPr>
          <w:t>esu</w:t>
        </w:r>
        <w:proofErr w:type="spellEnd"/>
        <w:r w:rsidRPr="00A750B5">
          <w:rPr>
            <w:rStyle w:val="af6"/>
            <w:bCs/>
            <w:spacing w:val="-4"/>
            <w:szCs w:val="24"/>
            <w:lang w:bidi="uk-UA"/>
          </w:rPr>
          <w:t>.</w:t>
        </w:r>
        <w:r w:rsidRPr="00A750B5">
          <w:rPr>
            <w:rStyle w:val="af6"/>
            <w:bCs/>
            <w:spacing w:val="-4"/>
            <w:szCs w:val="24"/>
            <w:lang w:val="en-US" w:bidi="uk-UA"/>
          </w:rPr>
          <w:t>com</w:t>
        </w:r>
        <w:r w:rsidRPr="00A750B5">
          <w:rPr>
            <w:rStyle w:val="af6"/>
            <w:bCs/>
            <w:spacing w:val="-4"/>
            <w:szCs w:val="24"/>
            <w:lang w:bidi="uk-UA"/>
          </w:rPr>
          <w:t>.</w:t>
        </w:r>
        <w:proofErr w:type="spellStart"/>
        <w:r w:rsidRPr="00A750B5">
          <w:rPr>
            <w:rStyle w:val="af6"/>
            <w:bCs/>
            <w:spacing w:val="-4"/>
            <w:szCs w:val="24"/>
            <w:lang w:val="en-US" w:bidi="uk-UA"/>
          </w:rPr>
          <w:t>ua</w:t>
        </w:r>
        <w:proofErr w:type="spellEnd"/>
        <w:r w:rsidRPr="00A750B5">
          <w:rPr>
            <w:rStyle w:val="af6"/>
            <w:bCs/>
            <w:spacing w:val="-4"/>
            <w:szCs w:val="24"/>
            <w:lang w:bidi="uk-UA"/>
          </w:rPr>
          <w:t>/</w:t>
        </w:r>
      </w:hyperlink>
      <w:r w:rsidRPr="00A750B5">
        <w:rPr>
          <w:bCs/>
          <w:color w:val="auto"/>
          <w:spacing w:val="-4"/>
          <w:szCs w:val="24"/>
          <w:lang w:bidi="uk-UA"/>
        </w:rPr>
        <w:t xml:space="preserve"> </w:t>
      </w:r>
      <w:r w:rsidRPr="00A750B5">
        <w:rPr>
          <w:bCs/>
          <w:color w:val="auto"/>
          <w:spacing w:val="-4"/>
          <w:szCs w:val="24"/>
          <w:lang w:val="uk-UA" w:bidi="uk-UA"/>
        </w:rPr>
        <w:t>(дата звернення: 23.08.21).</w:t>
      </w:r>
    </w:p>
    <w:p w:rsidR="00A750B5" w:rsidRPr="00A750B5" w:rsidRDefault="00A750B5" w:rsidP="00A750B5">
      <w:pPr>
        <w:spacing w:after="0" w:line="240" w:lineRule="auto"/>
        <w:ind w:left="0" w:right="0" w:firstLine="720"/>
        <w:jc w:val="left"/>
        <w:rPr>
          <w:bCs/>
          <w:color w:val="auto"/>
          <w:spacing w:val="-4"/>
          <w:szCs w:val="24"/>
          <w:lang w:val="uk-UA" w:bidi="uk-UA"/>
        </w:rPr>
      </w:pPr>
      <w:r w:rsidRPr="00A750B5">
        <w:rPr>
          <w:bCs/>
          <w:color w:val="auto"/>
          <w:spacing w:val="-4"/>
          <w:szCs w:val="24"/>
          <w:lang w:val="uk-UA" w:bidi="uk-UA"/>
        </w:rPr>
        <w:t xml:space="preserve">-  Психіатрія і наркологія : підручник / </w:t>
      </w:r>
      <w:proofErr w:type="spellStart"/>
      <w:r w:rsidRPr="00A750B5">
        <w:rPr>
          <w:bCs/>
          <w:color w:val="auto"/>
          <w:spacing w:val="-4"/>
          <w:szCs w:val="24"/>
          <w:lang w:val="uk-UA" w:bidi="uk-UA"/>
        </w:rPr>
        <w:t>Гавенко</w:t>
      </w:r>
      <w:proofErr w:type="spellEnd"/>
      <w:r w:rsidRPr="00A750B5">
        <w:rPr>
          <w:bCs/>
          <w:color w:val="auto"/>
          <w:spacing w:val="-4"/>
          <w:szCs w:val="24"/>
          <w:lang w:val="uk-UA" w:bidi="uk-UA"/>
        </w:rPr>
        <w:t xml:space="preserve"> В.Л., </w:t>
      </w:r>
      <w:proofErr w:type="spellStart"/>
      <w:r w:rsidRPr="00A750B5">
        <w:rPr>
          <w:bCs/>
          <w:color w:val="auto"/>
          <w:spacing w:val="-4"/>
          <w:szCs w:val="24"/>
          <w:lang w:val="uk-UA" w:bidi="uk-UA"/>
        </w:rPr>
        <w:t>Бітенський</w:t>
      </w:r>
      <w:proofErr w:type="spellEnd"/>
      <w:r w:rsidRPr="00A750B5">
        <w:rPr>
          <w:bCs/>
          <w:color w:val="auto"/>
          <w:spacing w:val="-4"/>
          <w:szCs w:val="24"/>
          <w:lang w:val="uk-UA" w:bidi="uk-UA"/>
        </w:rPr>
        <w:t xml:space="preserve"> В.С., </w:t>
      </w:r>
      <w:proofErr w:type="spellStart"/>
      <w:r w:rsidRPr="00A750B5">
        <w:rPr>
          <w:bCs/>
          <w:color w:val="auto"/>
          <w:spacing w:val="-4"/>
          <w:szCs w:val="24"/>
          <w:lang w:val="uk-UA" w:bidi="uk-UA"/>
        </w:rPr>
        <w:t>Абрамов</w:t>
      </w:r>
      <w:proofErr w:type="spellEnd"/>
      <w:r w:rsidRPr="00A750B5">
        <w:rPr>
          <w:bCs/>
          <w:color w:val="auto"/>
          <w:spacing w:val="-4"/>
          <w:szCs w:val="24"/>
          <w:lang w:val="uk-UA" w:bidi="uk-UA"/>
        </w:rPr>
        <w:t xml:space="preserve"> В.А. та ін..; за ред.. </w:t>
      </w:r>
      <w:proofErr w:type="spellStart"/>
      <w:r w:rsidRPr="00A750B5">
        <w:rPr>
          <w:bCs/>
          <w:color w:val="auto"/>
          <w:spacing w:val="-4"/>
          <w:szCs w:val="24"/>
          <w:lang w:val="uk-UA" w:bidi="uk-UA"/>
        </w:rPr>
        <w:t>Гавенко</w:t>
      </w:r>
      <w:proofErr w:type="spellEnd"/>
      <w:r w:rsidRPr="00A750B5">
        <w:rPr>
          <w:bCs/>
          <w:color w:val="auto"/>
          <w:spacing w:val="-4"/>
          <w:szCs w:val="24"/>
          <w:lang w:val="uk-UA" w:bidi="uk-UA"/>
        </w:rPr>
        <w:t xml:space="preserve"> В.Л., </w:t>
      </w:r>
      <w:proofErr w:type="spellStart"/>
      <w:r w:rsidRPr="00A750B5">
        <w:rPr>
          <w:bCs/>
          <w:color w:val="auto"/>
          <w:spacing w:val="-4"/>
          <w:szCs w:val="24"/>
          <w:lang w:val="uk-UA" w:bidi="uk-UA"/>
        </w:rPr>
        <w:t>Бітенського</w:t>
      </w:r>
      <w:proofErr w:type="spellEnd"/>
      <w:r w:rsidRPr="00A750B5">
        <w:rPr>
          <w:bCs/>
          <w:color w:val="auto"/>
          <w:spacing w:val="-4"/>
          <w:szCs w:val="24"/>
          <w:lang w:val="uk-UA" w:bidi="uk-UA"/>
        </w:rPr>
        <w:t xml:space="preserve"> В.С. 3-є вид. К. : ВСВ «Медицина», 2020. 512 с.</w:t>
      </w:r>
    </w:p>
    <w:p w:rsidR="00A750B5" w:rsidRPr="00A750B5" w:rsidRDefault="00A750B5" w:rsidP="00A750B5">
      <w:pPr>
        <w:spacing w:after="0" w:line="240" w:lineRule="auto"/>
        <w:ind w:left="0" w:right="0" w:firstLine="720"/>
        <w:jc w:val="left"/>
        <w:rPr>
          <w:bCs/>
          <w:color w:val="auto"/>
          <w:spacing w:val="-4"/>
          <w:szCs w:val="24"/>
          <w:lang w:val="uk-UA" w:bidi="uk-UA"/>
        </w:rPr>
      </w:pPr>
      <w:r w:rsidRPr="00A750B5">
        <w:rPr>
          <w:bCs/>
          <w:color w:val="auto"/>
          <w:spacing w:val="-4"/>
          <w:szCs w:val="24"/>
          <w:lang w:val="uk-UA" w:bidi="uk-UA"/>
        </w:rPr>
        <w:t xml:space="preserve">- Психіатрія і наркологія: підручник / Г.Т. Сонник, О.К. </w:t>
      </w:r>
      <w:proofErr w:type="spellStart"/>
      <w:r w:rsidRPr="00A750B5">
        <w:rPr>
          <w:bCs/>
          <w:color w:val="auto"/>
          <w:spacing w:val="-4"/>
          <w:szCs w:val="24"/>
          <w:lang w:val="uk-UA" w:bidi="uk-UA"/>
        </w:rPr>
        <w:t>Напрєєнко</w:t>
      </w:r>
      <w:proofErr w:type="spellEnd"/>
      <w:r w:rsidRPr="00A750B5">
        <w:rPr>
          <w:bCs/>
          <w:color w:val="auto"/>
          <w:spacing w:val="-4"/>
          <w:szCs w:val="24"/>
          <w:lang w:val="uk-UA" w:bidi="uk-UA"/>
        </w:rPr>
        <w:t xml:space="preserve">, А.М. </w:t>
      </w:r>
      <w:proofErr w:type="spellStart"/>
      <w:r w:rsidRPr="00A750B5">
        <w:rPr>
          <w:bCs/>
          <w:color w:val="auto"/>
          <w:spacing w:val="-4"/>
          <w:szCs w:val="24"/>
          <w:lang w:val="uk-UA" w:bidi="uk-UA"/>
        </w:rPr>
        <w:t>Скрипніков</w:t>
      </w:r>
      <w:proofErr w:type="spellEnd"/>
      <w:r w:rsidRPr="00A750B5">
        <w:rPr>
          <w:bCs/>
          <w:color w:val="auto"/>
          <w:spacing w:val="-4"/>
          <w:szCs w:val="24"/>
          <w:lang w:val="uk-UA" w:bidi="uk-UA"/>
        </w:rPr>
        <w:t xml:space="preserve">, Л.В. </w:t>
      </w:r>
      <w:proofErr w:type="spellStart"/>
      <w:r w:rsidRPr="00A750B5">
        <w:rPr>
          <w:bCs/>
          <w:color w:val="auto"/>
          <w:spacing w:val="-4"/>
          <w:szCs w:val="24"/>
          <w:lang w:val="uk-UA" w:bidi="uk-UA"/>
        </w:rPr>
        <w:t>Животовська</w:t>
      </w:r>
      <w:proofErr w:type="spellEnd"/>
      <w:r w:rsidRPr="00A750B5">
        <w:rPr>
          <w:bCs/>
          <w:color w:val="auto"/>
          <w:spacing w:val="-4"/>
          <w:szCs w:val="24"/>
          <w:lang w:val="uk-UA" w:bidi="uk-UA"/>
        </w:rPr>
        <w:t xml:space="preserve">, Н.Ю. </w:t>
      </w:r>
      <w:proofErr w:type="spellStart"/>
      <w:r w:rsidRPr="00A750B5">
        <w:rPr>
          <w:bCs/>
          <w:color w:val="auto"/>
          <w:spacing w:val="-4"/>
          <w:szCs w:val="24"/>
          <w:lang w:val="uk-UA" w:bidi="uk-UA"/>
        </w:rPr>
        <w:t>Напрєєнко</w:t>
      </w:r>
      <w:proofErr w:type="spellEnd"/>
      <w:r w:rsidRPr="00A750B5">
        <w:rPr>
          <w:bCs/>
          <w:color w:val="auto"/>
          <w:spacing w:val="-4"/>
          <w:szCs w:val="24"/>
          <w:lang w:val="uk-UA" w:bidi="uk-UA"/>
        </w:rPr>
        <w:t xml:space="preserve"> ; за ред. О.К. </w:t>
      </w:r>
      <w:proofErr w:type="spellStart"/>
      <w:r w:rsidRPr="00A750B5">
        <w:rPr>
          <w:bCs/>
          <w:color w:val="auto"/>
          <w:spacing w:val="-4"/>
          <w:szCs w:val="24"/>
          <w:lang w:val="uk-UA" w:bidi="uk-UA"/>
        </w:rPr>
        <w:t>Напрєєнка</w:t>
      </w:r>
      <w:proofErr w:type="spellEnd"/>
      <w:r w:rsidRPr="00A750B5">
        <w:rPr>
          <w:bCs/>
          <w:color w:val="auto"/>
          <w:spacing w:val="-4"/>
          <w:szCs w:val="24"/>
          <w:lang w:val="uk-UA" w:bidi="uk-UA"/>
        </w:rPr>
        <w:t xml:space="preserve">. 3-є вид., випр.  К. : ВСВ «Медицина», 2017.  424 с.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АМНЕЗІЯ ФІКСАЦІЙНА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неможливість </w:t>
      </w:r>
      <w:r w:rsidRPr="00EC70CB">
        <w:rPr>
          <w:color w:val="auto"/>
          <w:spacing w:val="-4"/>
          <w:szCs w:val="24"/>
          <w:lang w:val="uk-UA"/>
        </w:rPr>
        <w:t xml:space="preserve">запам'ятовування, </w:t>
      </w:r>
      <w:r w:rsidRPr="00EC70CB">
        <w:rPr>
          <w:color w:val="auto"/>
          <w:spacing w:val="-4"/>
          <w:szCs w:val="24"/>
          <w:lang w:val="uk-UA" w:bidi="uk-UA"/>
        </w:rPr>
        <w:t xml:space="preserve">відсутність пам'яті </w:t>
      </w:r>
      <w:r w:rsidRPr="00EC70CB">
        <w:rPr>
          <w:color w:val="auto"/>
          <w:spacing w:val="-4"/>
          <w:szCs w:val="24"/>
          <w:lang w:val="uk-UA"/>
        </w:rPr>
        <w:t xml:space="preserve">на </w:t>
      </w:r>
      <w:r w:rsidRPr="00EC70CB">
        <w:rPr>
          <w:color w:val="auto"/>
          <w:spacing w:val="-4"/>
          <w:szCs w:val="24"/>
          <w:lang w:val="uk-UA" w:bidi="uk-UA"/>
        </w:rPr>
        <w:t>поточні події.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АНЕКФОРІЯ </w:t>
      </w:r>
      <w:r w:rsidRPr="00EC70CB">
        <w:rPr>
          <w:color w:val="auto"/>
          <w:spacing w:val="-4"/>
          <w:szCs w:val="24"/>
          <w:lang w:val="uk-UA"/>
        </w:rPr>
        <w:t xml:space="preserve"> - порушення </w:t>
      </w:r>
      <w:r w:rsidRPr="00EC70CB">
        <w:rPr>
          <w:color w:val="auto"/>
          <w:spacing w:val="-4"/>
          <w:szCs w:val="24"/>
          <w:lang w:val="uk-UA" w:bidi="uk-UA"/>
        </w:rPr>
        <w:t xml:space="preserve">пам'яті, </w:t>
      </w:r>
      <w:r w:rsidRPr="00EC70CB">
        <w:rPr>
          <w:color w:val="auto"/>
          <w:spacing w:val="-4"/>
          <w:szCs w:val="24"/>
          <w:lang w:val="uk-UA"/>
        </w:rPr>
        <w:t xml:space="preserve">головним чином </w:t>
      </w:r>
      <w:r w:rsidRPr="00EC70CB">
        <w:rPr>
          <w:color w:val="auto"/>
          <w:spacing w:val="-4"/>
          <w:szCs w:val="24"/>
          <w:lang w:val="uk-UA" w:bidi="uk-UA"/>
        </w:rPr>
        <w:t xml:space="preserve">відтворення, </w:t>
      </w:r>
      <w:r w:rsidRPr="00EC70CB">
        <w:rPr>
          <w:color w:val="auto"/>
          <w:spacing w:val="-4"/>
          <w:szCs w:val="24"/>
          <w:lang w:val="uk-UA"/>
        </w:rPr>
        <w:t xml:space="preserve">при якому </w:t>
      </w:r>
      <w:r w:rsidRPr="00EC70CB">
        <w:rPr>
          <w:color w:val="auto"/>
          <w:spacing w:val="-4"/>
          <w:szCs w:val="24"/>
          <w:lang w:val="uk-UA" w:bidi="uk-UA"/>
        </w:rPr>
        <w:t xml:space="preserve">окремі події, </w:t>
      </w:r>
      <w:r w:rsidRPr="00EC70CB">
        <w:rPr>
          <w:color w:val="auto"/>
          <w:spacing w:val="-4"/>
          <w:szCs w:val="24"/>
          <w:lang w:val="uk-UA"/>
        </w:rPr>
        <w:t xml:space="preserve">образи згадуються при </w:t>
      </w:r>
      <w:r w:rsidRPr="00EC70CB">
        <w:rPr>
          <w:color w:val="auto"/>
          <w:spacing w:val="-4"/>
          <w:szCs w:val="24"/>
          <w:lang w:val="uk-UA" w:bidi="uk-UA"/>
        </w:rPr>
        <w:t xml:space="preserve">спогаді </w:t>
      </w:r>
      <w:r w:rsidRPr="00EC70CB">
        <w:rPr>
          <w:color w:val="auto"/>
          <w:spacing w:val="-4"/>
          <w:szCs w:val="24"/>
          <w:lang w:val="uk-UA"/>
        </w:rPr>
        <w:t xml:space="preserve">про них </w:t>
      </w:r>
      <w:r w:rsidRPr="00EC70CB">
        <w:rPr>
          <w:color w:val="auto"/>
          <w:spacing w:val="-4"/>
          <w:szCs w:val="24"/>
          <w:lang w:val="uk-UA" w:bidi="uk-UA"/>
        </w:rPr>
        <w:t xml:space="preserve">інших </w:t>
      </w:r>
      <w:r w:rsidRPr="00EC70CB">
        <w:rPr>
          <w:color w:val="auto"/>
          <w:spacing w:val="-4"/>
          <w:szCs w:val="24"/>
          <w:lang w:val="uk-UA"/>
        </w:rPr>
        <w:t>людей.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lastRenderedPageBreak/>
        <w:t xml:space="preserve">АНЕСТЕЗІЯ ПСИХІКИ </w:t>
      </w:r>
      <w:r w:rsidRPr="00EC70CB">
        <w:rPr>
          <w:bCs/>
          <w:color w:val="auto"/>
          <w:spacing w:val="-4"/>
          <w:szCs w:val="24"/>
          <w:lang w:val="uk-UA"/>
        </w:rPr>
        <w:t xml:space="preserve">ХВОРОБЛИВА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proofErr w:type="spellStart"/>
      <w:r w:rsidRPr="00EC70CB">
        <w:rPr>
          <w:color w:val="auto"/>
          <w:spacing w:val="-4"/>
          <w:szCs w:val="24"/>
          <w:lang w:val="uk-UA" w:bidi="en-US"/>
        </w:rPr>
        <w:t>anaesthesia</w:t>
      </w:r>
      <w:proofErr w:type="spellEnd"/>
      <w:r w:rsidRPr="00EC70CB">
        <w:rPr>
          <w:color w:val="auto"/>
          <w:spacing w:val="-4"/>
          <w:szCs w:val="24"/>
          <w:lang w:val="uk-UA"/>
        </w:rPr>
        <w:t xml:space="preserve"> </w:t>
      </w:r>
      <w:proofErr w:type="spellStart"/>
      <w:r w:rsidRPr="00EC70CB">
        <w:rPr>
          <w:color w:val="auto"/>
          <w:spacing w:val="-4"/>
          <w:szCs w:val="24"/>
          <w:lang w:val="uk-UA" w:bidi="en-US"/>
        </w:rPr>
        <w:t>dolorosa</w:t>
      </w:r>
      <w:proofErr w:type="spellEnd"/>
      <w:r w:rsidRPr="00EC70CB">
        <w:rPr>
          <w:color w:val="auto"/>
          <w:spacing w:val="-4"/>
          <w:szCs w:val="24"/>
          <w:lang w:val="uk-UA"/>
        </w:rPr>
        <w:t xml:space="preserve"> </w:t>
      </w:r>
      <w:proofErr w:type="spellStart"/>
      <w:r w:rsidRPr="00EC70CB">
        <w:rPr>
          <w:color w:val="auto"/>
          <w:spacing w:val="-4"/>
          <w:szCs w:val="24"/>
          <w:lang w:val="uk-UA" w:bidi="en-US"/>
        </w:rPr>
        <w:t>psychica</w:t>
      </w:r>
      <w:proofErr w:type="spellEnd"/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різке </w:t>
      </w:r>
      <w:r w:rsidRPr="00EC70CB">
        <w:rPr>
          <w:color w:val="auto"/>
          <w:spacing w:val="-4"/>
          <w:szCs w:val="24"/>
          <w:lang w:val="uk-UA"/>
        </w:rPr>
        <w:t xml:space="preserve">зниження </w:t>
      </w:r>
      <w:r w:rsidRPr="00EC70CB">
        <w:rPr>
          <w:color w:val="auto"/>
          <w:spacing w:val="-4"/>
          <w:szCs w:val="24"/>
          <w:lang w:val="uk-UA" w:bidi="uk-UA"/>
        </w:rPr>
        <w:t xml:space="preserve">почуттів </w:t>
      </w:r>
      <w:r w:rsidRPr="00EC70CB">
        <w:rPr>
          <w:color w:val="auto"/>
          <w:spacing w:val="-4"/>
          <w:szCs w:val="24"/>
          <w:lang w:val="uk-UA"/>
        </w:rPr>
        <w:t xml:space="preserve">з </w:t>
      </w:r>
      <w:r w:rsidRPr="00EC70CB">
        <w:rPr>
          <w:color w:val="auto"/>
          <w:spacing w:val="-4"/>
          <w:szCs w:val="24"/>
          <w:lang w:val="uk-UA" w:bidi="uk-UA"/>
        </w:rPr>
        <w:t xml:space="preserve">усвідомленням і </w:t>
      </w:r>
      <w:r w:rsidRPr="00EC70CB">
        <w:rPr>
          <w:color w:val="auto"/>
          <w:spacing w:val="-4"/>
          <w:szCs w:val="24"/>
          <w:lang w:val="uk-UA"/>
        </w:rPr>
        <w:t xml:space="preserve">глибоким переживанням цього стану (на </w:t>
      </w:r>
      <w:r w:rsidRPr="00EC70CB">
        <w:rPr>
          <w:color w:val="auto"/>
          <w:spacing w:val="-4"/>
          <w:szCs w:val="24"/>
          <w:lang w:val="uk-UA" w:bidi="uk-UA"/>
        </w:rPr>
        <w:t xml:space="preserve">відміну від </w:t>
      </w:r>
      <w:r w:rsidRPr="00EC70CB">
        <w:rPr>
          <w:color w:val="auto"/>
          <w:spacing w:val="-4"/>
          <w:szCs w:val="24"/>
          <w:lang w:val="uk-UA"/>
        </w:rPr>
        <w:t xml:space="preserve">хворих з </w:t>
      </w:r>
      <w:r w:rsidRPr="00EC70CB">
        <w:rPr>
          <w:color w:val="auto"/>
          <w:spacing w:val="-4"/>
          <w:szCs w:val="24"/>
          <w:lang w:val="uk-UA" w:bidi="uk-UA"/>
        </w:rPr>
        <w:t>емоційною тупістю).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АНОЗОГНОЗІЯ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відсутність усвідомлення своєї </w:t>
      </w:r>
      <w:r w:rsidRPr="00EC70CB">
        <w:rPr>
          <w:color w:val="auto"/>
          <w:spacing w:val="-4"/>
          <w:szCs w:val="24"/>
          <w:lang w:val="uk-UA"/>
        </w:rPr>
        <w:t xml:space="preserve">хвороби при </w:t>
      </w:r>
      <w:r w:rsidRPr="00EC70CB">
        <w:rPr>
          <w:color w:val="auto"/>
          <w:spacing w:val="-4"/>
          <w:szCs w:val="24"/>
          <w:lang w:val="uk-UA" w:bidi="uk-UA"/>
        </w:rPr>
        <w:t xml:space="preserve">збереженні орієнтування </w:t>
      </w:r>
      <w:r w:rsidRPr="00EC70CB">
        <w:rPr>
          <w:color w:val="auto"/>
          <w:spacing w:val="-4"/>
          <w:szCs w:val="24"/>
          <w:lang w:val="uk-UA"/>
        </w:rPr>
        <w:t xml:space="preserve">в навколишньому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 xml:space="preserve">в </w:t>
      </w:r>
      <w:r w:rsidRPr="00EC70CB">
        <w:rPr>
          <w:color w:val="auto"/>
          <w:spacing w:val="-4"/>
          <w:szCs w:val="24"/>
          <w:lang w:val="uk-UA" w:bidi="uk-UA"/>
        </w:rPr>
        <w:t>своїй особистості.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АНОРЕКСІЯ </w:t>
      </w:r>
      <w:r w:rsidRPr="00EC70CB">
        <w:rPr>
          <w:color w:val="auto"/>
          <w:spacing w:val="-4"/>
          <w:szCs w:val="24"/>
          <w:lang w:val="uk-UA"/>
        </w:rPr>
        <w:t xml:space="preserve"> — зниження</w:t>
      </w:r>
      <w:r w:rsidR="00DF14E3">
        <w:rPr>
          <w:color w:val="auto"/>
          <w:spacing w:val="-4"/>
          <w:szCs w:val="24"/>
          <w:lang w:val="uk-UA"/>
        </w:rPr>
        <w:t xml:space="preserve"> або відсутність</w:t>
      </w:r>
      <w:r w:rsidRPr="00EC70CB">
        <w:rPr>
          <w:color w:val="auto"/>
          <w:spacing w:val="-4"/>
          <w:szCs w:val="24"/>
          <w:lang w:val="uk-UA"/>
        </w:rPr>
        <w:t xml:space="preserve"> потягу до </w:t>
      </w:r>
      <w:r w:rsidRPr="00EC70CB">
        <w:rPr>
          <w:color w:val="auto"/>
          <w:spacing w:val="-4"/>
          <w:szCs w:val="24"/>
          <w:lang w:val="uk-UA" w:bidi="uk-UA"/>
        </w:rPr>
        <w:t xml:space="preserve">їжі, </w:t>
      </w:r>
      <w:r w:rsidRPr="00EC70CB">
        <w:rPr>
          <w:color w:val="auto"/>
          <w:spacing w:val="-4"/>
          <w:szCs w:val="24"/>
          <w:lang w:val="uk-UA"/>
        </w:rPr>
        <w:t xml:space="preserve">вперта </w:t>
      </w:r>
      <w:r w:rsidRPr="00EC70CB">
        <w:rPr>
          <w:color w:val="auto"/>
          <w:spacing w:val="-4"/>
          <w:szCs w:val="24"/>
          <w:lang w:val="uk-UA" w:bidi="uk-UA"/>
        </w:rPr>
        <w:t xml:space="preserve">відмова від неї внаслідок </w:t>
      </w:r>
      <w:r w:rsidR="00DF14E3">
        <w:rPr>
          <w:color w:val="auto"/>
          <w:spacing w:val="-4"/>
          <w:szCs w:val="24"/>
          <w:lang w:val="uk-UA"/>
        </w:rPr>
        <w:t>хвороби, що супровод</w:t>
      </w:r>
      <w:r w:rsidR="00337F3B">
        <w:rPr>
          <w:color w:val="auto"/>
          <w:spacing w:val="-4"/>
          <w:szCs w:val="24"/>
          <w:lang w:val="uk-UA"/>
        </w:rPr>
        <w:t>ж</w:t>
      </w:r>
      <w:r w:rsidR="00DF14E3">
        <w:rPr>
          <w:color w:val="auto"/>
          <w:spacing w:val="-4"/>
          <w:szCs w:val="24"/>
          <w:lang w:val="uk-UA"/>
        </w:rPr>
        <w:t>ується різким зниженням маси тіла та іншими ознаками голодування.</w:t>
      </w:r>
    </w:p>
    <w:p w:rsidR="00144DA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АПАТІЯ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психічний </w:t>
      </w:r>
      <w:r w:rsidRPr="00EC70CB">
        <w:rPr>
          <w:color w:val="auto"/>
          <w:spacing w:val="-4"/>
          <w:szCs w:val="24"/>
          <w:lang w:val="uk-UA"/>
        </w:rPr>
        <w:t xml:space="preserve">стан людини, 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</w:t>
      </w:r>
      <w:r w:rsidRPr="00EC70CB">
        <w:rPr>
          <w:color w:val="auto"/>
          <w:spacing w:val="-4"/>
          <w:szCs w:val="24"/>
          <w:lang w:val="uk-UA"/>
        </w:rPr>
        <w:t xml:space="preserve">зниженням </w:t>
      </w:r>
      <w:r w:rsidRPr="00EC70CB">
        <w:rPr>
          <w:color w:val="auto"/>
          <w:spacing w:val="-4"/>
          <w:szCs w:val="24"/>
          <w:lang w:val="uk-UA" w:bidi="uk-UA"/>
        </w:rPr>
        <w:t xml:space="preserve">емоцій, почуттів, індиферентністю, байдужістю, відсутністю інтересу </w:t>
      </w:r>
      <w:r w:rsidRPr="00EC70CB">
        <w:rPr>
          <w:color w:val="auto"/>
          <w:spacing w:val="-4"/>
          <w:szCs w:val="24"/>
          <w:lang w:val="uk-UA"/>
        </w:rPr>
        <w:t xml:space="preserve">до </w:t>
      </w:r>
      <w:r w:rsidRPr="00EC70CB">
        <w:rPr>
          <w:color w:val="auto"/>
          <w:spacing w:val="-4"/>
          <w:szCs w:val="24"/>
          <w:lang w:val="uk-UA" w:bidi="uk-UA"/>
        </w:rPr>
        <w:t xml:space="preserve">навколишніх </w:t>
      </w:r>
      <w:r w:rsidRPr="00EC70CB">
        <w:rPr>
          <w:color w:val="auto"/>
          <w:spacing w:val="-4"/>
          <w:szCs w:val="24"/>
          <w:lang w:val="uk-UA"/>
        </w:rPr>
        <w:t xml:space="preserve">явищ </w:t>
      </w:r>
      <w:r w:rsidRPr="00EC70CB">
        <w:rPr>
          <w:color w:val="auto"/>
          <w:spacing w:val="-4"/>
          <w:szCs w:val="24"/>
          <w:lang w:val="uk-UA" w:bidi="uk-UA"/>
        </w:rPr>
        <w:t xml:space="preserve">і подій, </w:t>
      </w:r>
      <w:r w:rsidRPr="00EC70CB">
        <w:rPr>
          <w:color w:val="auto"/>
          <w:spacing w:val="-4"/>
          <w:szCs w:val="24"/>
          <w:lang w:val="uk-UA"/>
        </w:rPr>
        <w:t xml:space="preserve">до самого себе: свого здоров'я, </w:t>
      </w:r>
      <w:r w:rsidRPr="00EC70CB">
        <w:rPr>
          <w:color w:val="auto"/>
          <w:spacing w:val="-4"/>
          <w:szCs w:val="24"/>
          <w:lang w:val="uk-UA" w:bidi="uk-UA"/>
        </w:rPr>
        <w:t xml:space="preserve">долі.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АПРАКСІЯ 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хворобливе порушення </w:t>
      </w:r>
      <w:r w:rsidRPr="00EC70CB">
        <w:rPr>
          <w:color w:val="auto"/>
          <w:spacing w:val="-4"/>
          <w:szCs w:val="24"/>
          <w:lang w:val="uk-UA" w:bidi="uk-UA"/>
        </w:rPr>
        <w:t xml:space="preserve">здатності </w:t>
      </w:r>
      <w:r w:rsidRPr="00EC70CB">
        <w:rPr>
          <w:color w:val="auto"/>
          <w:spacing w:val="-4"/>
          <w:szCs w:val="24"/>
          <w:lang w:val="uk-UA" w:bidi="ru-RU"/>
        </w:rPr>
        <w:t xml:space="preserve">виконувати </w:t>
      </w:r>
      <w:r w:rsidRPr="00EC70CB">
        <w:rPr>
          <w:color w:val="auto"/>
          <w:spacing w:val="-4"/>
          <w:szCs w:val="24"/>
          <w:lang w:val="uk-UA" w:bidi="uk-UA"/>
        </w:rPr>
        <w:t xml:space="preserve">дії, </w:t>
      </w:r>
      <w:r w:rsidRPr="00EC70CB">
        <w:rPr>
          <w:color w:val="auto"/>
          <w:spacing w:val="-4"/>
          <w:szCs w:val="24"/>
          <w:lang w:val="uk-UA" w:bidi="ru-RU"/>
        </w:rPr>
        <w:t xml:space="preserve">зумовлене ураженням певних </w:t>
      </w:r>
      <w:r w:rsidRPr="00EC70CB">
        <w:rPr>
          <w:color w:val="auto"/>
          <w:spacing w:val="-4"/>
          <w:szCs w:val="24"/>
          <w:lang w:val="uk-UA" w:bidi="uk-UA"/>
        </w:rPr>
        <w:t xml:space="preserve">ділянок </w:t>
      </w:r>
      <w:r w:rsidRPr="00EC70CB">
        <w:rPr>
          <w:color w:val="auto"/>
          <w:spacing w:val="-4"/>
          <w:szCs w:val="24"/>
          <w:lang w:val="uk-UA" w:bidi="ru-RU"/>
        </w:rPr>
        <w:t>кори головного мозку.</w:t>
      </w:r>
    </w:p>
    <w:p w:rsidR="0072156B" w:rsidRPr="00EC70CB" w:rsidRDefault="001520F0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>
        <w:rPr>
          <w:bCs/>
          <w:color w:val="auto"/>
          <w:spacing w:val="-4"/>
          <w:szCs w:val="24"/>
          <w:lang w:val="uk-UA" w:bidi="ru-RU"/>
        </w:rPr>
        <w:t>АРИФМОМАНІ</w:t>
      </w:r>
      <w:r w:rsidR="0072156B" w:rsidRPr="00EC70CB">
        <w:rPr>
          <w:bCs/>
          <w:color w:val="auto"/>
          <w:spacing w:val="-4"/>
          <w:szCs w:val="24"/>
          <w:lang w:val="uk-UA" w:bidi="ru-RU"/>
        </w:rPr>
        <w:t xml:space="preserve">Я </w:t>
      </w:r>
      <w:r w:rsidR="0072156B" w:rsidRPr="00EC70CB">
        <w:rPr>
          <w:color w:val="auto"/>
          <w:spacing w:val="-4"/>
          <w:szCs w:val="24"/>
        </w:rPr>
        <w:t xml:space="preserve"> </w:t>
      </w:r>
      <w:r w:rsidR="0072156B" w:rsidRPr="00EC70CB">
        <w:rPr>
          <w:color w:val="auto"/>
          <w:spacing w:val="-4"/>
          <w:szCs w:val="24"/>
          <w:lang w:val="uk-UA" w:bidi="ru-RU"/>
        </w:rPr>
        <w:t xml:space="preserve">— стан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нав'язливості, </w:t>
      </w:r>
      <w:r w:rsidR="0072156B" w:rsidRPr="00EC70CB">
        <w:rPr>
          <w:color w:val="auto"/>
          <w:spacing w:val="-4"/>
          <w:szCs w:val="24"/>
          <w:lang w:val="uk-UA" w:bidi="ru-RU"/>
        </w:rPr>
        <w:t xml:space="preserve">що </w:t>
      </w:r>
      <w:r>
        <w:rPr>
          <w:color w:val="auto"/>
          <w:spacing w:val="-4"/>
          <w:szCs w:val="24"/>
          <w:lang w:val="uk-UA" w:bidi="uk-UA"/>
        </w:rPr>
        <w:t>про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являється </w:t>
      </w:r>
      <w:r w:rsidR="0072156B" w:rsidRPr="00EC70CB">
        <w:rPr>
          <w:color w:val="auto"/>
          <w:spacing w:val="-4"/>
          <w:szCs w:val="24"/>
          <w:lang w:val="uk-UA" w:bidi="ru-RU"/>
        </w:rPr>
        <w:t>непереборним потягом рахувати предмети.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АСТАЗІЯ-АБАЗІЯ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неспроможність </w:t>
      </w:r>
      <w:r w:rsidRPr="00EC70CB">
        <w:rPr>
          <w:color w:val="auto"/>
          <w:spacing w:val="-4"/>
          <w:szCs w:val="24"/>
          <w:lang w:val="uk-UA"/>
        </w:rPr>
        <w:t xml:space="preserve">стояти, ходити </w:t>
      </w:r>
      <w:r w:rsidRPr="00EC70CB">
        <w:rPr>
          <w:color w:val="auto"/>
          <w:spacing w:val="-4"/>
          <w:szCs w:val="24"/>
          <w:lang w:val="uk-UA" w:bidi="uk-UA"/>
        </w:rPr>
        <w:t xml:space="preserve">і навіть сидіти </w:t>
      </w:r>
      <w:r w:rsidRPr="00EC70CB">
        <w:rPr>
          <w:color w:val="auto"/>
          <w:spacing w:val="-4"/>
          <w:szCs w:val="24"/>
          <w:lang w:val="uk-UA"/>
        </w:rPr>
        <w:t xml:space="preserve">при повному </w:t>
      </w:r>
      <w:r w:rsidRPr="00EC70CB">
        <w:rPr>
          <w:color w:val="auto"/>
          <w:spacing w:val="-4"/>
          <w:szCs w:val="24"/>
          <w:lang w:val="uk-UA" w:bidi="uk-UA"/>
        </w:rPr>
        <w:t xml:space="preserve">збереженні рухів </w:t>
      </w:r>
      <w:r w:rsidRPr="00EC70CB">
        <w:rPr>
          <w:color w:val="auto"/>
          <w:spacing w:val="-4"/>
          <w:szCs w:val="24"/>
          <w:lang w:val="uk-UA"/>
        </w:rPr>
        <w:t xml:space="preserve">лежачи, хоча </w:t>
      </w:r>
      <w:r w:rsidRPr="00EC70CB">
        <w:rPr>
          <w:color w:val="auto"/>
          <w:spacing w:val="-4"/>
          <w:szCs w:val="24"/>
          <w:lang w:val="uk-UA" w:bidi="uk-UA"/>
        </w:rPr>
        <w:t xml:space="preserve">паралічі </w:t>
      </w:r>
      <w:r w:rsidRPr="00EC70CB">
        <w:rPr>
          <w:color w:val="auto"/>
          <w:spacing w:val="-4"/>
          <w:szCs w:val="24"/>
          <w:lang w:val="uk-UA"/>
        </w:rPr>
        <w:t xml:space="preserve">та розлади </w:t>
      </w:r>
      <w:r w:rsidRPr="00EC70CB">
        <w:rPr>
          <w:color w:val="auto"/>
          <w:spacing w:val="-4"/>
          <w:szCs w:val="24"/>
          <w:lang w:val="uk-UA" w:bidi="uk-UA"/>
        </w:rPr>
        <w:t xml:space="preserve">координації </w:t>
      </w:r>
      <w:r w:rsidRPr="00EC70CB">
        <w:rPr>
          <w:color w:val="auto"/>
          <w:spacing w:val="-4"/>
          <w:szCs w:val="24"/>
          <w:lang w:val="uk-UA"/>
        </w:rPr>
        <w:t xml:space="preserve">у хворого </w:t>
      </w:r>
      <w:r w:rsidRPr="00EC70CB">
        <w:rPr>
          <w:color w:val="auto"/>
          <w:spacing w:val="-4"/>
          <w:szCs w:val="24"/>
          <w:lang w:val="uk-UA" w:bidi="uk-UA"/>
        </w:rPr>
        <w:t>відсутні.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АСТЕНІЯ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психічний </w:t>
      </w:r>
      <w:r w:rsidRPr="00EC70CB">
        <w:rPr>
          <w:color w:val="auto"/>
          <w:spacing w:val="-4"/>
          <w:szCs w:val="24"/>
          <w:lang w:val="uk-UA"/>
        </w:rPr>
        <w:t xml:space="preserve">стан, який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підвищеною чутливістю, збудливістю, </w:t>
      </w:r>
      <w:r w:rsidRPr="00EC70CB">
        <w:rPr>
          <w:color w:val="auto"/>
          <w:spacing w:val="-4"/>
          <w:szCs w:val="24"/>
          <w:lang w:val="uk-UA"/>
        </w:rPr>
        <w:t xml:space="preserve">подразливою </w:t>
      </w:r>
      <w:r w:rsidRPr="00EC70CB">
        <w:rPr>
          <w:color w:val="auto"/>
          <w:spacing w:val="-4"/>
          <w:szCs w:val="24"/>
          <w:lang w:val="uk-UA" w:bidi="uk-UA"/>
        </w:rPr>
        <w:t xml:space="preserve">слабкістю, </w:t>
      </w:r>
      <w:r w:rsidRPr="00EC70CB">
        <w:rPr>
          <w:color w:val="auto"/>
          <w:spacing w:val="-4"/>
          <w:szCs w:val="24"/>
          <w:lang w:val="uk-UA"/>
        </w:rPr>
        <w:t xml:space="preserve">швидким виснаженням, втомою тощо. </w:t>
      </w:r>
      <w:r w:rsidRPr="00EC70CB">
        <w:rPr>
          <w:color w:val="auto"/>
          <w:spacing w:val="-4"/>
          <w:szCs w:val="24"/>
          <w:lang w:val="uk-UA" w:bidi="ru-RU"/>
        </w:rPr>
        <w:t xml:space="preserve">При </w:t>
      </w:r>
      <w:r w:rsidRPr="00EC70CB">
        <w:rPr>
          <w:color w:val="auto"/>
          <w:spacing w:val="-4"/>
          <w:szCs w:val="24"/>
          <w:lang w:val="uk-UA" w:bidi="uk-UA"/>
        </w:rPr>
        <w:t>астенії знижується</w:t>
      </w:r>
      <w:r w:rsidR="0005543C">
        <w:rPr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апетит, </w:t>
      </w:r>
      <w:r w:rsidRPr="00EC70CB">
        <w:rPr>
          <w:color w:val="auto"/>
          <w:spacing w:val="-4"/>
          <w:szCs w:val="24"/>
          <w:lang w:val="uk-UA" w:bidi="uk-UA"/>
        </w:rPr>
        <w:t xml:space="preserve">потенція, порушується </w:t>
      </w:r>
      <w:r w:rsidRPr="00EC70CB">
        <w:rPr>
          <w:color w:val="auto"/>
          <w:spacing w:val="-4"/>
          <w:szCs w:val="24"/>
          <w:lang w:val="uk-UA" w:bidi="ru-RU"/>
        </w:rPr>
        <w:t xml:space="preserve">сон, </w:t>
      </w:r>
      <w:r w:rsidRPr="00EC70CB">
        <w:rPr>
          <w:color w:val="auto"/>
          <w:spacing w:val="-4"/>
          <w:szCs w:val="24"/>
          <w:lang w:val="uk-UA" w:bidi="uk-UA"/>
        </w:rPr>
        <w:t xml:space="preserve">виникає </w:t>
      </w:r>
      <w:r w:rsidRPr="00EC70CB">
        <w:rPr>
          <w:color w:val="auto"/>
          <w:spacing w:val="-4"/>
          <w:szCs w:val="24"/>
          <w:lang w:val="uk-UA" w:bidi="ru-RU"/>
        </w:rPr>
        <w:t xml:space="preserve">головний </w:t>
      </w:r>
      <w:r w:rsidRPr="00EC70CB">
        <w:rPr>
          <w:color w:val="auto"/>
          <w:spacing w:val="-4"/>
          <w:szCs w:val="24"/>
          <w:lang w:val="uk-UA" w:bidi="uk-UA"/>
        </w:rPr>
        <w:t xml:space="preserve">біль.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АСТРОФОБІЯ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 xml:space="preserve">—патологічна боязкість </w:t>
      </w:r>
      <w:r w:rsidRPr="00EC70CB">
        <w:rPr>
          <w:color w:val="auto"/>
          <w:spacing w:val="-4"/>
          <w:szCs w:val="24"/>
          <w:lang w:val="uk-UA"/>
        </w:rPr>
        <w:t>блискавки, грому.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АУРА </w:t>
      </w:r>
      <w:r w:rsidRPr="00EC70CB">
        <w:rPr>
          <w:color w:val="auto"/>
          <w:spacing w:val="-4"/>
          <w:szCs w:val="24"/>
          <w:lang w:val="uk-UA"/>
        </w:rPr>
        <w:t>—</w:t>
      </w:r>
      <w:r w:rsidRPr="00EC70CB">
        <w:rPr>
          <w:color w:val="auto"/>
          <w:spacing w:val="-4"/>
          <w:szCs w:val="24"/>
          <w:lang w:val="uk-UA" w:bidi="uk-UA"/>
        </w:rPr>
        <w:t>рапт</w:t>
      </w:r>
      <w:r w:rsidR="003E4BD0">
        <w:rPr>
          <w:color w:val="auto"/>
          <w:spacing w:val="-4"/>
          <w:szCs w:val="24"/>
          <w:lang w:val="uk-UA" w:bidi="uk-UA"/>
        </w:rPr>
        <w:t xml:space="preserve">ові короткочасні </w:t>
      </w:r>
      <w:r w:rsidRPr="00EC70CB">
        <w:rPr>
          <w:color w:val="auto"/>
          <w:spacing w:val="-4"/>
          <w:szCs w:val="24"/>
          <w:lang w:val="uk-UA" w:bidi="uk-UA"/>
        </w:rPr>
        <w:t xml:space="preserve"> різноманітні нервово-психічні, соматичн</w:t>
      </w:r>
      <w:r w:rsidR="003E4BD0">
        <w:rPr>
          <w:color w:val="auto"/>
          <w:spacing w:val="-4"/>
          <w:szCs w:val="24"/>
          <w:lang w:val="uk-UA" w:bidi="uk-UA"/>
        </w:rPr>
        <w:t>і (або їх комбінація) порушення, які передують розвитку епілептичного припадку.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АУТИЗМ 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 xml:space="preserve">— хворобливий стан психіки людини, що виявляється у послабленні зв'язків з реальністю, у зосередженні уваги на власних переживаннях, в обмеженні спілкування з іншими людьми.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АФАЗІЯ 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>—повна або часткова втрата здатності говорити чи розуміти мову інших внаслідок ураження мовних центрів головного мозку.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АФОНІЯ 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>— хворобливий розлад мовлення, що виявляється у нездатності голосно говорити.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АФЕКТ ПАТОЛОГІЧНИЙ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 xml:space="preserve">— сильна короткочасна реакція, яка супроводжується гнівом, обуренням і люттю, що виникає внаслідок несподіваних незначних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психотравмуючих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 переживань. Патологічний афект характеризується</w:t>
      </w:r>
      <w:r w:rsidR="0005543C">
        <w:rPr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color w:val="auto"/>
          <w:spacing w:val="-4"/>
          <w:szCs w:val="24"/>
          <w:lang w:val="uk-UA"/>
        </w:rPr>
        <w:t xml:space="preserve">розладом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свідомості, різкою зміною </w:t>
      </w:r>
      <w:r w:rsidRPr="00EC70CB">
        <w:rPr>
          <w:color w:val="auto"/>
          <w:spacing w:val="-4"/>
          <w:szCs w:val="24"/>
          <w:lang w:val="uk-UA"/>
        </w:rPr>
        <w:t xml:space="preserve">вегетативних </w:t>
      </w:r>
      <w:r w:rsidRPr="00EC70CB">
        <w:rPr>
          <w:color w:val="auto"/>
          <w:spacing w:val="-4"/>
          <w:szCs w:val="24"/>
          <w:lang w:val="uk-UA" w:bidi="uk-UA"/>
        </w:rPr>
        <w:t xml:space="preserve">функцій, </w:t>
      </w:r>
      <w:r w:rsidRPr="00EC70CB">
        <w:rPr>
          <w:color w:val="auto"/>
          <w:spacing w:val="-4"/>
          <w:szCs w:val="24"/>
          <w:lang w:val="uk-UA"/>
        </w:rPr>
        <w:t xml:space="preserve">руховим збудженням з </w:t>
      </w:r>
      <w:r w:rsidRPr="00EC70CB">
        <w:rPr>
          <w:color w:val="auto"/>
          <w:spacing w:val="-4"/>
          <w:szCs w:val="24"/>
          <w:lang w:val="uk-UA" w:bidi="uk-UA"/>
        </w:rPr>
        <w:t xml:space="preserve">руйнівними діями </w:t>
      </w:r>
      <w:r w:rsidRPr="00EC70CB">
        <w:rPr>
          <w:color w:val="auto"/>
          <w:spacing w:val="-4"/>
          <w:szCs w:val="24"/>
          <w:lang w:val="uk-UA"/>
        </w:rPr>
        <w:t xml:space="preserve">(жорстоке насильство, нанесення тяжких пошкоджень, вбивство), </w:t>
      </w:r>
      <w:r w:rsidRPr="00EC70CB">
        <w:rPr>
          <w:color w:val="auto"/>
          <w:spacing w:val="-4"/>
          <w:szCs w:val="24"/>
          <w:lang w:val="uk-UA" w:bidi="uk-UA"/>
        </w:rPr>
        <w:t xml:space="preserve">різким </w:t>
      </w:r>
      <w:r w:rsidRPr="00EC70CB">
        <w:rPr>
          <w:color w:val="auto"/>
          <w:spacing w:val="-4"/>
          <w:szCs w:val="24"/>
          <w:lang w:val="uk-UA"/>
        </w:rPr>
        <w:t xml:space="preserve">виснаженням, що </w:t>
      </w:r>
      <w:r w:rsidRPr="00EC70CB">
        <w:rPr>
          <w:color w:val="auto"/>
          <w:spacing w:val="-4"/>
          <w:szCs w:val="24"/>
          <w:lang w:val="uk-UA" w:bidi="uk-UA"/>
        </w:rPr>
        <w:t xml:space="preserve">закінчується </w:t>
      </w:r>
      <w:r w:rsidRPr="00EC70CB">
        <w:rPr>
          <w:color w:val="auto"/>
          <w:spacing w:val="-4"/>
          <w:szCs w:val="24"/>
          <w:lang w:val="uk-UA"/>
        </w:rPr>
        <w:t xml:space="preserve">сном </w:t>
      </w:r>
      <w:r w:rsidRPr="00EC70CB">
        <w:rPr>
          <w:color w:val="auto"/>
          <w:spacing w:val="-4"/>
          <w:szCs w:val="24"/>
          <w:lang w:val="uk-UA" w:bidi="uk-UA"/>
        </w:rPr>
        <w:t xml:space="preserve">і амнезією. </w:t>
      </w:r>
      <w:r w:rsidRPr="00EC70CB">
        <w:rPr>
          <w:color w:val="auto"/>
          <w:spacing w:val="-4"/>
          <w:szCs w:val="24"/>
          <w:lang w:val="uk-UA" w:bidi="ru-RU"/>
        </w:rPr>
        <w:t xml:space="preserve">Хворий не </w:t>
      </w:r>
      <w:r w:rsidRPr="00EC70CB">
        <w:rPr>
          <w:color w:val="auto"/>
          <w:spacing w:val="-4"/>
          <w:szCs w:val="24"/>
          <w:lang w:val="uk-UA" w:bidi="uk-UA"/>
        </w:rPr>
        <w:t xml:space="preserve">усвідомлює своїх дій і </w:t>
      </w:r>
      <w:r w:rsidRPr="00EC70CB">
        <w:rPr>
          <w:color w:val="auto"/>
          <w:spacing w:val="-4"/>
          <w:szCs w:val="24"/>
          <w:lang w:val="uk-UA" w:bidi="ru-RU"/>
        </w:rPr>
        <w:t>не може ними керувати.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АФЕКТ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ФІЗІОЛОГІЧНИЙ </w:t>
      </w:r>
      <w:r w:rsidRPr="00EC70CB">
        <w:rPr>
          <w:color w:val="auto"/>
          <w:spacing w:val="-4"/>
          <w:szCs w:val="24"/>
          <w:lang w:val="uk-UA"/>
        </w:rPr>
        <w:t xml:space="preserve"> — посилена короткочасна </w:t>
      </w:r>
      <w:r w:rsidRPr="00EC70CB">
        <w:rPr>
          <w:color w:val="auto"/>
          <w:spacing w:val="-4"/>
          <w:szCs w:val="24"/>
          <w:lang w:val="uk-UA" w:bidi="uk-UA"/>
        </w:rPr>
        <w:t xml:space="preserve">емоційна реакція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відповідь </w:t>
      </w:r>
      <w:r w:rsidRPr="00EC70CB">
        <w:rPr>
          <w:color w:val="auto"/>
          <w:spacing w:val="-4"/>
          <w:szCs w:val="24"/>
          <w:lang w:val="uk-UA"/>
        </w:rPr>
        <w:t xml:space="preserve">на </w:t>
      </w:r>
      <w:r w:rsidRPr="00EC70CB">
        <w:rPr>
          <w:color w:val="auto"/>
          <w:spacing w:val="-4"/>
          <w:szCs w:val="24"/>
          <w:lang w:val="uk-UA" w:bidi="uk-UA"/>
        </w:rPr>
        <w:t xml:space="preserve">емоційне </w:t>
      </w:r>
      <w:r w:rsidRPr="00EC70CB">
        <w:rPr>
          <w:color w:val="auto"/>
          <w:spacing w:val="-4"/>
          <w:szCs w:val="24"/>
          <w:lang w:val="uk-UA"/>
        </w:rPr>
        <w:t xml:space="preserve">подразнення </w:t>
      </w:r>
      <w:r w:rsidRPr="00EC70CB">
        <w:rPr>
          <w:color w:val="auto"/>
          <w:spacing w:val="-4"/>
          <w:szCs w:val="24"/>
          <w:lang w:val="uk-UA" w:bidi="uk-UA"/>
        </w:rPr>
        <w:t xml:space="preserve">(гнів, </w:t>
      </w:r>
      <w:r w:rsidRPr="00EC70CB">
        <w:rPr>
          <w:color w:val="auto"/>
          <w:spacing w:val="-4"/>
          <w:szCs w:val="24"/>
          <w:lang w:val="uk-UA"/>
        </w:rPr>
        <w:t xml:space="preserve">лють), при </w:t>
      </w:r>
      <w:r w:rsidRPr="00EC70CB">
        <w:rPr>
          <w:color w:val="auto"/>
          <w:spacing w:val="-4"/>
          <w:szCs w:val="24"/>
          <w:lang w:val="uk-UA" w:bidi="uk-UA"/>
        </w:rPr>
        <w:t xml:space="preserve">якій </w:t>
      </w:r>
      <w:r w:rsidRPr="00EC70CB">
        <w:rPr>
          <w:color w:val="auto"/>
          <w:spacing w:val="-4"/>
          <w:szCs w:val="24"/>
          <w:lang w:val="uk-UA"/>
        </w:rPr>
        <w:t xml:space="preserve">людина, хоча </w:t>
      </w:r>
      <w:r w:rsidRPr="00EC70CB">
        <w:rPr>
          <w:color w:val="auto"/>
          <w:spacing w:val="-4"/>
          <w:szCs w:val="24"/>
          <w:lang w:val="uk-UA" w:bidi="uk-UA"/>
        </w:rPr>
        <w:t xml:space="preserve">і виявляє </w:t>
      </w:r>
      <w:r w:rsidRPr="00EC70CB">
        <w:rPr>
          <w:color w:val="auto"/>
          <w:spacing w:val="-4"/>
          <w:szCs w:val="24"/>
          <w:lang w:val="uk-UA"/>
        </w:rPr>
        <w:t xml:space="preserve">не </w:t>
      </w:r>
      <w:r w:rsidRPr="00EC70CB">
        <w:rPr>
          <w:color w:val="auto"/>
          <w:spacing w:val="-4"/>
          <w:szCs w:val="24"/>
          <w:lang w:val="uk-UA" w:bidi="uk-UA"/>
        </w:rPr>
        <w:t xml:space="preserve">властиві їй </w:t>
      </w:r>
      <w:r w:rsidRPr="00EC70CB">
        <w:rPr>
          <w:color w:val="auto"/>
          <w:spacing w:val="-4"/>
          <w:szCs w:val="24"/>
          <w:lang w:val="uk-UA"/>
        </w:rPr>
        <w:t xml:space="preserve">форми </w:t>
      </w:r>
      <w:r w:rsidRPr="00EC70CB">
        <w:rPr>
          <w:color w:val="auto"/>
          <w:spacing w:val="-4"/>
          <w:szCs w:val="24"/>
          <w:lang w:val="uk-UA" w:bidi="uk-UA"/>
        </w:rPr>
        <w:t xml:space="preserve">поведінки, </w:t>
      </w:r>
      <w:r w:rsidRPr="00EC70CB">
        <w:rPr>
          <w:color w:val="auto"/>
          <w:spacing w:val="-4"/>
          <w:szCs w:val="24"/>
          <w:lang w:val="uk-UA"/>
        </w:rPr>
        <w:t xml:space="preserve">проте може </w:t>
      </w:r>
      <w:r w:rsidRPr="00EC70CB">
        <w:rPr>
          <w:color w:val="auto"/>
          <w:spacing w:val="-4"/>
          <w:szCs w:val="24"/>
          <w:lang w:val="uk-UA" w:bidi="uk-UA"/>
        </w:rPr>
        <w:t xml:space="preserve">усвідомлювати свої </w:t>
      </w:r>
      <w:r w:rsidRPr="00EC70CB">
        <w:rPr>
          <w:color w:val="auto"/>
          <w:spacing w:val="-4"/>
          <w:szCs w:val="24"/>
          <w:lang w:val="uk-UA"/>
        </w:rPr>
        <w:t xml:space="preserve">вчинки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 xml:space="preserve">в </w:t>
      </w:r>
      <w:r w:rsidRPr="00EC70CB">
        <w:rPr>
          <w:color w:val="auto"/>
          <w:spacing w:val="-4"/>
          <w:szCs w:val="24"/>
          <w:lang w:val="uk-UA" w:bidi="uk-UA"/>
        </w:rPr>
        <w:t xml:space="preserve">певній мірі </w:t>
      </w:r>
      <w:r w:rsidRPr="00EC70CB">
        <w:rPr>
          <w:color w:val="auto"/>
          <w:spacing w:val="-4"/>
          <w:szCs w:val="24"/>
          <w:lang w:val="uk-UA"/>
        </w:rPr>
        <w:t>керувати ними.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БУЛІМІЯ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патологічно підвищений </w:t>
      </w:r>
      <w:r w:rsidRPr="00EC70CB">
        <w:rPr>
          <w:color w:val="auto"/>
          <w:spacing w:val="-4"/>
          <w:szCs w:val="24"/>
          <w:lang w:val="uk-UA"/>
        </w:rPr>
        <w:t xml:space="preserve">потяг до </w:t>
      </w:r>
      <w:r w:rsidRPr="00EC70CB">
        <w:rPr>
          <w:color w:val="auto"/>
          <w:spacing w:val="-4"/>
          <w:szCs w:val="24"/>
          <w:lang w:val="uk-UA" w:bidi="uk-UA"/>
        </w:rPr>
        <w:t xml:space="preserve">їжі, відсутність </w:t>
      </w:r>
      <w:r w:rsidRPr="00EC70CB">
        <w:rPr>
          <w:color w:val="auto"/>
          <w:spacing w:val="-4"/>
          <w:szCs w:val="24"/>
          <w:lang w:val="uk-UA"/>
        </w:rPr>
        <w:t xml:space="preserve">почуття </w:t>
      </w:r>
      <w:r w:rsidRPr="00EC70CB">
        <w:rPr>
          <w:color w:val="auto"/>
          <w:spacing w:val="-4"/>
          <w:szCs w:val="24"/>
          <w:lang w:val="uk-UA" w:bidi="uk-UA"/>
        </w:rPr>
        <w:t>ситності.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ВЕРБІГЕРАЦІЯ 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</w:t>
      </w:r>
      <w:r w:rsidRPr="00EC70CB">
        <w:rPr>
          <w:color w:val="auto"/>
          <w:spacing w:val="-4"/>
          <w:szCs w:val="24"/>
          <w:lang w:val="uk-UA" w:bidi="uk-UA"/>
        </w:rPr>
        <w:t xml:space="preserve">беззмістовне </w:t>
      </w:r>
      <w:r w:rsidRPr="00EC70CB">
        <w:rPr>
          <w:color w:val="auto"/>
          <w:spacing w:val="-4"/>
          <w:szCs w:val="24"/>
          <w:lang w:val="uk-UA" w:bidi="ru-RU"/>
        </w:rPr>
        <w:t xml:space="preserve">нанизування чи повторення одних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 w:bidi="ru-RU"/>
        </w:rPr>
        <w:t xml:space="preserve">тих же </w:t>
      </w:r>
      <w:r w:rsidRPr="00EC70CB">
        <w:rPr>
          <w:color w:val="auto"/>
          <w:spacing w:val="-4"/>
          <w:szCs w:val="24"/>
          <w:lang w:val="uk-UA" w:bidi="uk-UA"/>
        </w:rPr>
        <w:t xml:space="preserve">слів, </w:t>
      </w:r>
      <w:r w:rsidR="00644FF3">
        <w:rPr>
          <w:color w:val="auto"/>
          <w:spacing w:val="-4"/>
          <w:szCs w:val="24"/>
          <w:lang w:val="uk-UA" w:bidi="ru-RU"/>
        </w:rPr>
        <w:t>словосполучень, які не мають сенсу.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ВОСКОВА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ГНУЧКІСТЬ </w:t>
      </w:r>
      <w:r w:rsidRPr="00EC70CB">
        <w:rPr>
          <w:color w:val="auto"/>
          <w:spacing w:val="-4"/>
          <w:szCs w:val="24"/>
          <w:lang w:val="uk-UA"/>
        </w:rPr>
        <w:t xml:space="preserve"> — збереження хворим </w:t>
      </w:r>
      <w:r w:rsidRPr="00EC70CB">
        <w:rPr>
          <w:color w:val="auto"/>
          <w:spacing w:val="-4"/>
          <w:szCs w:val="24"/>
          <w:lang w:val="uk-UA" w:bidi="uk-UA"/>
        </w:rPr>
        <w:t xml:space="preserve">будь-якої </w:t>
      </w:r>
      <w:r w:rsidRPr="00EC70CB">
        <w:rPr>
          <w:color w:val="auto"/>
          <w:spacing w:val="-4"/>
          <w:szCs w:val="24"/>
          <w:lang w:val="uk-UA"/>
        </w:rPr>
        <w:t xml:space="preserve">пасивно </w:t>
      </w:r>
      <w:r w:rsidRPr="00EC70CB">
        <w:rPr>
          <w:color w:val="auto"/>
          <w:spacing w:val="-4"/>
          <w:szCs w:val="24"/>
          <w:lang w:val="uk-UA" w:bidi="uk-UA"/>
        </w:rPr>
        <w:t xml:space="preserve">наданої </w:t>
      </w:r>
      <w:r w:rsidRPr="00EC70CB">
        <w:rPr>
          <w:color w:val="auto"/>
          <w:spacing w:val="-4"/>
          <w:szCs w:val="24"/>
          <w:lang w:val="uk-UA"/>
        </w:rPr>
        <w:t xml:space="preserve">йому пози в сидячому </w:t>
      </w:r>
      <w:r w:rsidR="00D43152">
        <w:rPr>
          <w:color w:val="auto"/>
          <w:spacing w:val="-4"/>
          <w:szCs w:val="24"/>
          <w:lang w:val="uk-UA" w:bidi="uk-UA"/>
        </w:rPr>
        <w:t xml:space="preserve"> чи лежачому положенні.</w:t>
      </w:r>
    </w:p>
    <w:p w:rsidR="00157542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ru-RU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ГАЛЮЦИНАЦІЯ </w:t>
      </w:r>
      <w:r w:rsidRPr="00EC70CB">
        <w:rPr>
          <w:color w:val="auto"/>
          <w:spacing w:val="-4"/>
          <w:szCs w:val="24"/>
          <w:lang w:val="uk-UA"/>
        </w:rPr>
        <w:t xml:space="preserve"> —  </w:t>
      </w:r>
      <w:r w:rsidRPr="00EC70CB">
        <w:rPr>
          <w:color w:val="auto"/>
          <w:spacing w:val="-4"/>
          <w:szCs w:val="24"/>
          <w:lang w:val="uk-UA" w:bidi="uk-UA"/>
        </w:rPr>
        <w:t xml:space="preserve">сприйнятті, </w:t>
      </w:r>
      <w:r w:rsidRPr="00EC70CB">
        <w:rPr>
          <w:color w:val="auto"/>
          <w:spacing w:val="-4"/>
          <w:szCs w:val="24"/>
          <w:lang w:val="uk-UA"/>
        </w:rPr>
        <w:t xml:space="preserve">яке </w:t>
      </w:r>
      <w:r w:rsidRPr="00EC70CB">
        <w:rPr>
          <w:color w:val="auto"/>
          <w:spacing w:val="-4"/>
          <w:szCs w:val="24"/>
          <w:lang w:val="uk-UA" w:bidi="uk-UA"/>
        </w:rPr>
        <w:t xml:space="preserve">виникає </w:t>
      </w:r>
      <w:r w:rsidRPr="00EC70CB">
        <w:rPr>
          <w:color w:val="auto"/>
          <w:spacing w:val="-4"/>
          <w:szCs w:val="24"/>
          <w:lang w:val="uk-UA"/>
        </w:rPr>
        <w:t xml:space="preserve">без </w:t>
      </w:r>
      <w:r w:rsidRPr="00EC70CB">
        <w:rPr>
          <w:color w:val="auto"/>
          <w:spacing w:val="-4"/>
          <w:szCs w:val="24"/>
          <w:lang w:val="uk-UA" w:bidi="uk-UA"/>
        </w:rPr>
        <w:t xml:space="preserve">об'єкта, </w:t>
      </w:r>
      <w:r w:rsidRPr="00EC70CB">
        <w:rPr>
          <w:color w:val="auto"/>
          <w:spacing w:val="-4"/>
          <w:szCs w:val="24"/>
          <w:lang w:val="uk-UA"/>
        </w:rPr>
        <w:t xml:space="preserve">без </w:t>
      </w:r>
      <w:r w:rsidRPr="00EC70CB">
        <w:rPr>
          <w:color w:val="auto"/>
          <w:spacing w:val="-4"/>
          <w:szCs w:val="24"/>
          <w:lang w:val="uk-UA" w:bidi="uk-UA"/>
        </w:rPr>
        <w:t xml:space="preserve">наявності </w:t>
      </w:r>
      <w:r w:rsidRPr="00EC70CB">
        <w:rPr>
          <w:color w:val="auto"/>
          <w:spacing w:val="-4"/>
          <w:szCs w:val="24"/>
          <w:lang w:val="uk-UA"/>
        </w:rPr>
        <w:t xml:space="preserve">подразника, поза безпосередньою </w:t>
      </w:r>
      <w:r w:rsidRPr="00EC70CB">
        <w:rPr>
          <w:color w:val="auto"/>
          <w:spacing w:val="-4"/>
          <w:szCs w:val="24"/>
          <w:lang w:val="uk-UA" w:bidi="uk-UA"/>
        </w:rPr>
        <w:t>дією</w:t>
      </w:r>
      <w:r w:rsidR="0005543C">
        <w:rPr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реальних </w:t>
      </w:r>
      <w:r w:rsidRPr="00EC70CB">
        <w:rPr>
          <w:color w:val="auto"/>
          <w:spacing w:val="-4"/>
          <w:szCs w:val="24"/>
          <w:lang w:val="uk-UA" w:bidi="uk-UA"/>
        </w:rPr>
        <w:t xml:space="preserve">предметів і </w:t>
      </w:r>
      <w:r w:rsidRPr="00EC70CB">
        <w:rPr>
          <w:color w:val="auto"/>
          <w:spacing w:val="-4"/>
          <w:szCs w:val="24"/>
          <w:lang w:val="uk-UA" w:bidi="ru-RU"/>
        </w:rPr>
        <w:t xml:space="preserve">явищ.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ГАЛЮЦИНОЗ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психопатологічний </w:t>
      </w:r>
      <w:r w:rsidRPr="00EC70CB">
        <w:rPr>
          <w:color w:val="auto"/>
          <w:spacing w:val="-4"/>
          <w:szCs w:val="24"/>
          <w:lang w:val="uk-UA"/>
        </w:rPr>
        <w:t xml:space="preserve">стан, 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постійною наявністю </w:t>
      </w:r>
      <w:r w:rsidRPr="00EC70CB">
        <w:rPr>
          <w:color w:val="auto"/>
          <w:spacing w:val="-4"/>
          <w:szCs w:val="24"/>
          <w:lang w:val="uk-UA"/>
        </w:rPr>
        <w:t xml:space="preserve">тих чи </w:t>
      </w:r>
      <w:r w:rsidRPr="00EC70CB">
        <w:rPr>
          <w:color w:val="auto"/>
          <w:spacing w:val="-4"/>
          <w:szCs w:val="24"/>
          <w:lang w:val="uk-UA" w:bidi="uk-UA"/>
        </w:rPr>
        <w:t xml:space="preserve">інших галюцинацій, частіше </w:t>
      </w:r>
      <w:r w:rsidRPr="00EC70CB">
        <w:rPr>
          <w:color w:val="auto"/>
          <w:spacing w:val="-4"/>
          <w:szCs w:val="24"/>
          <w:lang w:val="uk-UA"/>
        </w:rPr>
        <w:t xml:space="preserve">— слухових, при </w:t>
      </w:r>
      <w:r w:rsidRPr="00EC70CB">
        <w:rPr>
          <w:color w:val="auto"/>
          <w:spacing w:val="-4"/>
          <w:szCs w:val="24"/>
          <w:lang w:val="uk-UA" w:bidi="uk-UA"/>
        </w:rPr>
        <w:t xml:space="preserve">збереженні </w:t>
      </w:r>
      <w:r w:rsidRPr="00EC70CB">
        <w:rPr>
          <w:color w:val="auto"/>
          <w:spacing w:val="-4"/>
          <w:szCs w:val="24"/>
          <w:lang w:val="uk-UA"/>
        </w:rPr>
        <w:t>критичного ставлення до них.</w:t>
      </w:r>
    </w:p>
    <w:p w:rsidR="00924665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ГІПЕРБУЛІЯ </w:t>
      </w:r>
      <w:r w:rsidRPr="00EC70CB">
        <w:rPr>
          <w:color w:val="auto"/>
          <w:spacing w:val="-4"/>
          <w:szCs w:val="24"/>
          <w:lang w:val="uk-UA"/>
        </w:rPr>
        <w:t xml:space="preserve"> — стан </w:t>
      </w:r>
      <w:r w:rsidRPr="00EC70CB">
        <w:rPr>
          <w:color w:val="auto"/>
          <w:spacing w:val="-4"/>
          <w:szCs w:val="24"/>
          <w:lang w:val="uk-UA" w:bidi="uk-UA"/>
        </w:rPr>
        <w:t xml:space="preserve">патологічного </w:t>
      </w:r>
      <w:r w:rsidRPr="00EC70CB">
        <w:rPr>
          <w:color w:val="auto"/>
          <w:spacing w:val="-4"/>
          <w:szCs w:val="24"/>
          <w:lang w:val="uk-UA"/>
        </w:rPr>
        <w:t xml:space="preserve">посилення </w:t>
      </w:r>
      <w:r w:rsidR="00924665">
        <w:rPr>
          <w:color w:val="auto"/>
          <w:spacing w:val="-4"/>
          <w:szCs w:val="24"/>
          <w:lang w:val="uk-UA" w:bidi="uk-UA"/>
        </w:rPr>
        <w:t>вольової активності, при якому у</w:t>
      </w:r>
      <w:r w:rsidRPr="00EC70CB">
        <w:rPr>
          <w:color w:val="auto"/>
          <w:spacing w:val="-4"/>
          <w:szCs w:val="24"/>
          <w:lang w:val="uk-UA" w:bidi="ru-RU"/>
        </w:rPr>
        <w:t xml:space="preserve"> хворого </w:t>
      </w:r>
      <w:r w:rsidRPr="00EC70CB">
        <w:rPr>
          <w:color w:val="auto"/>
          <w:spacing w:val="-4"/>
          <w:szCs w:val="24"/>
          <w:lang w:val="uk-UA" w:bidi="uk-UA"/>
        </w:rPr>
        <w:t xml:space="preserve">спостерігається підвищене </w:t>
      </w:r>
      <w:r w:rsidRPr="00EC70CB">
        <w:rPr>
          <w:color w:val="auto"/>
          <w:spacing w:val="-4"/>
          <w:szCs w:val="24"/>
          <w:lang w:val="uk-UA" w:bidi="ru-RU"/>
        </w:rPr>
        <w:t xml:space="preserve">прагнення до </w:t>
      </w:r>
      <w:r w:rsidRPr="00EC70CB">
        <w:rPr>
          <w:color w:val="auto"/>
          <w:spacing w:val="-4"/>
          <w:szCs w:val="24"/>
          <w:lang w:val="uk-UA" w:bidi="uk-UA"/>
        </w:rPr>
        <w:t xml:space="preserve">діяльності, </w:t>
      </w:r>
      <w:r w:rsidRPr="00EC70CB">
        <w:rPr>
          <w:color w:val="auto"/>
          <w:spacing w:val="-4"/>
          <w:szCs w:val="24"/>
          <w:lang w:val="uk-UA" w:bidi="ru-RU"/>
        </w:rPr>
        <w:t xml:space="preserve">до рухового неспокою </w:t>
      </w:r>
      <w:r w:rsidRPr="00EC70CB">
        <w:rPr>
          <w:color w:val="auto"/>
          <w:spacing w:val="-4"/>
          <w:szCs w:val="24"/>
          <w:lang w:val="uk-UA" w:bidi="uk-UA"/>
        </w:rPr>
        <w:t xml:space="preserve">і мовної продукції.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lastRenderedPageBreak/>
        <w:t xml:space="preserve">ГІПЕРЕСТЕЗІЯ </w:t>
      </w:r>
      <w:r w:rsidRPr="00EC70CB">
        <w:rPr>
          <w:color w:val="auto"/>
          <w:spacing w:val="-4"/>
          <w:szCs w:val="24"/>
          <w:lang w:val="uk-UA"/>
        </w:rPr>
        <w:t xml:space="preserve">— </w:t>
      </w:r>
      <w:r w:rsidR="00B23228">
        <w:rPr>
          <w:color w:val="auto"/>
          <w:spacing w:val="-4"/>
          <w:szCs w:val="24"/>
          <w:lang w:val="uk-UA" w:bidi="uk-UA"/>
        </w:rPr>
        <w:t>підвищення інтен</w:t>
      </w:r>
      <w:r w:rsidRPr="00EC70CB">
        <w:rPr>
          <w:color w:val="auto"/>
          <w:spacing w:val="-4"/>
          <w:szCs w:val="24"/>
          <w:lang w:val="uk-UA" w:bidi="uk-UA"/>
        </w:rPr>
        <w:t>сивності відчуттів.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ГІПЕРМНЕЗІЯ </w:t>
      </w:r>
      <w:r w:rsidRPr="00EC70CB">
        <w:rPr>
          <w:color w:val="auto"/>
          <w:spacing w:val="-4"/>
          <w:szCs w:val="24"/>
          <w:lang w:val="uk-UA"/>
        </w:rPr>
        <w:t xml:space="preserve"> — короткочасне посилення, загострення </w:t>
      </w:r>
      <w:r w:rsidRPr="00EC70CB">
        <w:rPr>
          <w:color w:val="auto"/>
          <w:spacing w:val="-4"/>
          <w:szCs w:val="24"/>
          <w:lang w:val="uk-UA" w:bidi="uk-UA"/>
        </w:rPr>
        <w:t xml:space="preserve">пам'яті </w:t>
      </w:r>
      <w:r w:rsidRPr="00EC70CB">
        <w:rPr>
          <w:color w:val="auto"/>
          <w:spacing w:val="-4"/>
          <w:szCs w:val="24"/>
          <w:lang w:val="uk-UA"/>
        </w:rPr>
        <w:t xml:space="preserve">на </w:t>
      </w:r>
      <w:r w:rsidR="00B23228">
        <w:rPr>
          <w:color w:val="auto"/>
          <w:spacing w:val="-4"/>
          <w:szCs w:val="24"/>
          <w:lang w:val="uk-UA" w:bidi="uk-UA"/>
        </w:rPr>
        <w:t>т</w:t>
      </w:r>
      <w:r w:rsidRPr="00EC70CB">
        <w:rPr>
          <w:color w:val="auto"/>
          <w:spacing w:val="-4"/>
          <w:szCs w:val="24"/>
          <w:lang w:val="uk-UA" w:bidi="uk-UA"/>
        </w:rPr>
        <w:t xml:space="preserve">лі </w:t>
      </w:r>
      <w:r w:rsidRPr="00EC70CB">
        <w:rPr>
          <w:color w:val="auto"/>
          <w:spacing w:val="-4"/>
          <w:szCs w:val="24"/>
          <w:lang w:val="uk-UA"/>
        </w:rPr>
        <w:t xml:space="preserve">хворобливих </w:t>
      </w:r>
      <w:r w:rsidRPr="00EC70CB">
        <w:rPr>
          <w:color w:val="auto"/>
          <w:spacing w:val="-4"/>
          <w:szCs w:val="24"/>
          <w:lang w:val="uk-UA" w:bidi="uk-UA"/>
        </w:rPr>
        <w:t xml:space="preserve">станів, </w:t>
      </w:r>
      <w:r w:rsidRPr="00EC70CB">
        <w:rPr>
          <w:color w:val="auto"/>
          <w:spacing w:val="-4"/>
          <w:szCs w:val="24"/>
          <w:lang w:val="uk-UA"/>
        </w:rPr>
        <w:t xml:space="preserve">яке </w:t>
      </w:r>
      <w:r w:rsidRPr="00EC70CB">
        <w:rPr>
          <w:color w:val="auto"/>
          <w:spacing w:val="-4"/>
          <w:szCs w:val="24"/>
          <w:lang w:val="uk-UA" w:bidi="uk-UA"/>
        </w:rPr>
        <w:t xml:space="preserve">проявляється </w:t>
      </w:r>
      <w:r w:rsidRPr="00EC70CB">
        <w:rPr>
          <w:color w:val="auto"/>
          <w:spacing w:val="-4"/>
          <w:szCs w:val="24"/>
          <w:lang w:val="uk-UA"/>
        </w:rPr>
        <w:t xml:space="preserve">в </w:t>
      </w:r>
      <w:r w:rsidRPr="00EC70CB">
        <w:rPr>
          <w:color w:val="auto"/>
          <w:spacing w:val="-4"/>
          <w:szCs w:val="24"/>
          <w:lang w:val="uk-UA" w:bidi="uk-UA"/>
        </w:rPr>
        <w:t xml:space="preserve">легкості відтворення </w:t>
      </w:r>
      <w:r w:rsidRPr="00EC70CB">
        <w:rPr>
          <w:color w:val="auto"/>
          <w:spacing w:val="-4"/>
          <w:szCs w:val="24"/>
          <w:lang w:val="uk-UA"/>
        </w:rPr>
        <w:t xml:space="preserve">минулих вражень. </w:t>
      </w:r>
      <w:r w:rsidRPr="00EC70CB">
        <w:rPr>
          <w:color w:val="auto"/>
          <w:spacing w:val="-4"/>
          <w:szCs w:val="24"/>
          <w:lang w:val="uk-UA" w:bidi="ru-RU"/>
        </w:rPr>
        <w:t xml:space="preserve">З посиленням </w:t>
      </w:r>
      <w:r w:rsidRPr="00EC70CB">
        <w:rPr>
          <w:color w:val="auto"/>
          <w:spacing w:val="-4"/>
          <w:szCs w:val="24"/>
          <w:lang w:val="uk-UA" w:bidi="uk-UA"/>
        </w:rPr>
        <w:t xml:space="preserve">наочно-образної (механічної) пам'яті, логічно-смислова </w:t>
      </w:r>
      <w:r w:rsidRPr="00EC70CB">
        <w:rPr>
          <w:color w:val="auto"/>
          <w:spacing w:val="-4"/>
          <w:szCs w:val="24"/>
          <w:lang w:val="uk-UA" w:bidi="ru-RU"/>
        </w:rPr>
        <w:t xml:space="preserve">може </w:t>
      </w:r>
      <w:r w:rsidRPr="00EC70CB">
        <w:rPr>
          <w:color w:val="auto"/>
          <w:spacing w:val="-4"/>
          <w:szCs w:val="24"/>
          <w:lang w:val="uk-UA" w:bidi="uk-UA"/>
        </w:rPr>
        <w:t xml:space="preserve">навіть </w:t>
      </w:r>
      <w:r w:rsidRPr="00EC70CB">
        <w:rPr>
          <w:color w:val="auto"/>
          <w:spacing w:val="-4"/>
          <w:szCs w:val="24"/>
          <w:lang w:val="uk-UA" w:bidi="ru-RU"/>
        </w:rPr>
        <w:t>слабшати.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ГІПЕСТЕЗІЯ </w:t>
      </w:r>
      <w:r w:rsidRPr="00EC70CB">
        <w:rPr>
          <w:color w:val="auto"/>
          <w:spacing w:val="-4"/>
          <w:szCs w:val="24"/>
          <w:lang w:val="uk-UA"/>
        </w:rPr>
        <w:t xml:space="preserve"> — зниження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сприйнятливоті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 зовнішніх подразників, </w:t>
      </w:r>
      <w:r w:rsidRPr="00EC70CB">
        <w:rPr>
          <w:color w:val="auto"/>
          <w:spacing w:val="-4"/>
          <w:szCs w:val="24"/>
          <w:lang w:val="uk-UA"/>
        </w:rPr>
        <w:t xml:space="preserve">сили </w:t>
      </w:r>
      <w:r w:rsidRPr="00EC70CB">
        <w:rPr>
          <w:color w:val="auto"/>
          <w:spacing w:val="-4"/>
          <w:szCs w:val="24"/>
          <w:lang w:val="uk-UA" w:bidi="uk-UA"/>
        </w:rPr>
        <w:t>відчуттів.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ГІПОБУЛІЯ</w:t>
      </w:r>
      <w:r w:rsidRPr="00EC70CB">
        <w:rPr>
          <w:color w:val="auto"/>
          <w:spacing w:val="-4"/>
          <w:szCs w:val="24"/>
          <w:lang w:val="uk-UA"/>
        </w:rPr>
        <w:t xml:space="preserve"> — ослаблення або зниження </w:t>
      </w:r>
      <w:r w:rsidRPr="00EC70CB">
        <w:rPr>
          <w:color w:val="auto"/>
          <w:spacing w:val="-4"/>
          <w:szCs w:val="24"/>
          <w:lang w:val="uk-UA" w:bidi="uk-UA"/>
        </w:rPr>
        <w:t xml:space="preserve">цілеспрямованої діяльності; виявляється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зниженні </w:t>
      </w:r>
      <w:r w:rsidRPr="00EC70CB">
        <w:rPr>
          <w:color w:val="auto"/>
          <w:spacing w:val="-4"/>
          <w:szCs w:val="24"/>
          <w:lang w:val="uk-UA"/>
        </w:rPr>
        <w:t xml:space="preserve">або </w:t>
      </w:r>
      <w:r w:rsidR="00B23228">
        <w:rPr>
          <w:color w:val="auto"/>
          <w:spacing w:val="-4"/>
          <w:szCs w:val="24"/>
          <w:lang w:val="uk-UA" w:bidi="uk-UA"/>
        </w:rPr>
        <w:t xml:space="preserve">цілковитій  </w:t>
      </w:r>
      <w:r w:rsidRPr="00EC70CB">
        <w:rPr>
          <w:color w:val="auto"/>
          <w:spacing w:val="-4"/>
          <w:szCs w:val="24"/>
          <w:lang w:val="uk-UA" w:bidi="uk-UA"/>
        </w:rPr>
        <w:t xml:space="preserve">відсутності </w:t>
      </w:r>
      <w:r w:rsidRPr="00EC70CB">
        <w:rPr>
          <w:color w:val="auto"/>
          <w:spacing w:val="-4"/>
          <w:szCs w:val="24"/>
          <w:lang w:val="uk-UA"/>
        </w:rPr>
        <w:t xml:space="preserve">спонукань, у </w:t>
      </w:r>
      <w:r w:rsidRPr="00EC70CB">
        <w:rPr>
          <w:color w:val="auto"/>
          <w:spacing w:val="-4"/>
          <w:szCs w:val="24"/>
          <w:lang w:val="uk-UA" w:bidi="uk-UA"/>
        </w:rPr>
        <w:t xml:space="preserve">руховій і мовній загальмованості, обмеженості мімічних рухів </w:t>
      </w:r>
      <w:r w:rsidRPr="00EC70CB">
        <w:rPr>
          <w:color w:val="auto"/>
          <w:spacing w:val="-4"/>
          <w:szCs w:val="24"/>
          <w:lang w:val="uk-UA"/>
        </w:rPr>
        <w:t xml:space="preserve">при </w:t>
      </w:r>
      <w:r w:rsidRPr="00EC70CB">
        <w:rPr>
          <w:color w:val="auto"/>
          <w:spacing w:val="-4"/>
          <w:szCs w:val="24"/>
          <w:lang w:val="uk-UA" w:bidi="uk-UA"/>
        </w:rPr>
        <w:t xml:space="preserve">повній анатомічній цілості </w:t>
      </w:r>
      <w:r w:rsidRPr="00EC70CB">
        <w:rPr>
          <w:color w:val="auto"/>
          <w:spacing w:val="-4"/>
          <w:szCs w:val="24"/>
          <w:lang w:val="uk-UA"/>
        </w:rPr>
        <w:t xml:space="preserve">рухового центрального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>периферичного апарату.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ГІПОМНЕЗІЯ </w:t>
      </w:r>
      <w:r w:rsidRPr="00EC70CB">
        <w:rPr>
          <w:color w:val="auto"/>
          <w:spacing w:val="-4"/>
          <w:szCs w:val="24"/>
          <w:lang w:val="uk-UA"/>
        </w:rPr>
        <w:t xml:space="preserve"> — ослаблення </w:t>
      </w:r>
      <w:r w:rsidRPr="00EC70CB">
        <w:rPr>
          <w:color w:val="auto"/>
          <w:spacing w:val="-4"/>
          <w:szCs w:val="24"/>
          <w:lang w:val="uk-UA" w:bidi="uk-UA"/>
        </w:rPr>
        <w:t xml:space="preserve">пам'яті, </w:t>
      </w:r>
      <w:r w:rsidRPr="00EC70CB">
        <w:rPr>
          <w:color w:val="auto"/>
          <w:spacing w:val="-4"/>
          <w:szCs w:val="24"/>
          <w:lang w:val="uk-UA"/>
        </w:rPr>
        <w:t xml:space="preserve">що </w:t>
      </w:r>
      <w:r w:rsidRPr="00EC70CB">
        <w:rPr>
          <w:color w:val="auto"/>
          <w:spacing w:val="-4"/>
          <w:szCs w:val="24"/>
          <w:lang w:val="uk-UA" w:bidi="uk-UA"/>
        </w:rPr>
        <w:t xml:space="preserve">виявляється </w:t>
      </w:r>
      <w:r w:rsidRPr="00EC70CB">
        <w:rPr>
          <w:color w:val="auto"/>
          <w:spacing w:val="-4"/>
          <w:szCs w:val="24"/>
          <w:lang w:val="uk-UA"/>
        </w:rPr>
        <w:t xml:space="preserve">насамперед у </w:t>
      </w:r>
      <w:r w:rsidRPr="00EC70CB">
        <w:rPr>
          <w:color w:val="auto"/>
          <w:spacing w:val="-4"/>
          <w:szCs w:val="24"/>
          <w:lang w:val="uk-UA" w:bidi="uk-UA"/>
        </w:rPr>
        <w:t xml:space="preserve">погіршенні вибіркової репродукції, </w:t>
      </w:r>
      <w:r w:rsidRPr="00EC70CB">
        <w:rPr>
          <w:color w:val="auto"/>
          <w:spacing w:val="-4"/>
          <w:szCs w:val="24"/>
          <w:lang w:val="uk-UA"/>
        </w:rPr>
        <w:t xml:space="preserve">утрудненому </w:t>
      </w:r>
      <w:r w:rsidRPr="00EC70CB">
        <w:rPr>
          <w:color w:val="auto"/>
          <w:spacing w:val="-4"/>
          <w:szCs w:val="24"/>
          <w:lang w:val="uk-UA" w:bidi="uk-UA"/>
        </w:rPr>
        <w:t xml:space="preserve">відтворенні </w:t>
      </w:r>
      <w:r w:rsidRPr="00EC70CB">
        <w:rPr>
          <w:color w:val="auto"/>
          <w:spacing w:val="-4"/>
          <w:szCs w:val="24"/>
          <w:lang w:val="uk-UA"/>
        </w:rPr>
        <w:t xml:space="preserve">того, що </w:t>
      </w:r>
      <w:r w:rsidRPr="00EC70CB">
        <w:rPr>
          <w:color w:val="auto"/>
          <w:spacing w:val="-4"/>
          <w:szCs w:val="24"/>
          <w:lang w:val="uk-UA" w:bidi="uk-UA"/>
        </w:rPr>
        <w:t xml:space="preserve">потрібне </w:t>
      </w:r>
      <w:r w:rsidRPr="00EC70CB">
        <w:rPr>
          <w:color w:val="auto"/>
          <w:spacing w:val="-4"/>
          <w:szCs w:val="24"/>
          <w:lang w:val="uk-UA"/>
        </w:rPr>
        <w:t xml:space="preserve">в даний момент, у </w:t>
      </w:r>
      <w:r w:rsidRPr="00EC70CB">
        <w:rPr>
          <w:color w:val="auto"/>
          <w:spacing w:val="-4"/>
          <w:szCs w:val="24"/>
          <w:lang w:val="uk-UA" w:bidi="uk-UA"/>
        </w:rPr>
        <w:t xml:space="preserve">зниженні здатності відтворення </w:t>
      </w:r>
      <w:r w:rsidRPr="00EC70CB">
        <w:rPr>
          <w:color w:val="auto"/>
          <w:spacing w:val="-4"/>
          <w:szCs w:val="24"/>
          <w:lang w:val="uk-UA"/>
        </w:rPr>
        <w:t xml:space="preserve">окремих </w:t>
      </w:r>
      <w:r w:rsidRPr="00EC70CB">
        <w:rPr>
          <w:color w:val="auto"/>
          <w:spacing w:val="-4"/>
          <w:szCs w:val="24"/>
          <w:lang w:val="uk-UA" w:bidi="uk-UA"/>
        </w:rPr>
        <w:t xml:space="preserve">подій, </w:t>
      </w:r>
      <w:r w:rsidRPr="00EC70CB">
        <w:rPr>
          <w:color w:val="auto"/>
          <w:spacing w:val="-4"/>
          <w:szCs w:val="24"/>
          <w:lang w:val="uk-UA"/>
        </w:rPr>
        <w:t xml:space="preserve">деталей минулого (дати, цифри, </w:t>
      </w:r>
      <w:r w:rsidRPr="00EC70CB">
        <w:rPr>
          <w:color w:val="auto"/>
          <w:spacing w:val="-4"/>
          <w:szCs w:val="24"/>
          <w:lang w:val="uk-UA" w:bidi="uk-UA"/>
        </w:rPr>
        <w:t>імена).</w:t>
      </w:r>
    </w:p>
    <w:p w:rsidR="00C133C0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ДЕМЕНЦІЯ </w:t>
      </w:r>
      <w:r w:rsidRPr="00EC70CB">
        <w:rPr>
          <w:color w:val="auto"/>
          <w:spacing w:val="-4"/>
          <w:szCs w:val="24"/>
          <w:lang w:val="uk-UA"/>
        </w:rPr>
        <w:t xml:space="preserve"> — набуте недоумство </w:t>
      </w:r>
      <w:r w:rsidRPr="00EC70CB">
        <w:rPr>
          <w:color w:val="auto"/>
          <w:spacing w:val="-4"/>
          <w:szCs w:val="24"/>
          <w:lang w:val="uk-UA" w:bidi="uk-UA"/>
        </w:rPr>
        <w:t xml:space="preserve">(після </w:t>
      </w:r>
      <w:r w:rsidRPr="00EC70CB">
        <w:rPr>
          <w:color w:val="auto"/>
          <w:spacing w:val="-4"/>
          <w:szCs w:val="24"/>
          <w:lang w:val="uk-UA"/>
        </w:rPr>
        <w:t xml:space="preserve">захворювань мозку або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психічних </w:t>
      </w:r>
      <w:r w:rsidRPr="00EC70CB">
        <w:rPr>
          <w:color w:val="auto"/>
          <w:spacing w:val="-4"/>
          <w:szCs w:val="24"/>
          <w:lang w:val="uk-UA"/>
        </w:rPr>
        <w:t xml:space="preserve">хвороб), яке </w:t>
      </w:r>
      <w:r w:rsidRPr="00EC70CB">
        <w:rPr>
          <w:color w:val="auto"/>
          <w:spacing w:val="-4"/>
          <w:szCs w:val="24"/>
          <w:lang w:val="uk-UA" w:bidi="uk-UA"/>
        </w:rPr>
        <w:t xml:space="preserve">виявляється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стійкому зниженні пізнавальної діяльності.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ДЕПЕРСОНАЛІЗАЦІЯ </w:t>
      </w:r>
      <w:r w:rsidRPr="00EC70CB">
        <w:rPr>
          <w:color w:val="auto"/>
          <w:spacing w:val="-4"/>
          <w:szCs w:val="24"/>
          <w:lang w:val="uk-UA"/>
        </w:rPr>
        <w:t xml:space="preserve"> — стан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свідомості, </w:t>
      </w:r>
      <w:r w:rsidRPr="00EC70CB">
        <w:rPr>
          <w:color w:val="auto"/>
          <w:spacing w:val="-4"/>
          <w:szCs w:val="24"/>
          <w:lang w:val="uk-UA"/>
        </w:rPr>
        <w:t xml:space="preserve">при якому </w:t>
      </w:r>
      <w:r w:rsidRPr="00EC70CB">
        <w:rPr>
          <w:color w:val="auto"/>
          <w:spacing w:val="-4"/>
          <w:szCs w:val="24"/>
          <w:lang w:val="uk-UA" w:bidi="uk-UA"/>
        </w:rPr>
        <w:t xml:space="preserve">порушується самосвідомість, змінюється </w:t>
      </w:r>
      <w:r w:rsidRPr="00EC70CB">
        <w:rPr>
          <w:color w:val="auto"/>
          <w:spacing w:val="-4"/>
          <w:szCs w:val="24"/>
          <w:lang w:val="uk-UA"/>
        </w:rPr>
        <w:t xml:space="preserve">сприйняття </w:t>
      </w:r>
      <w:r w:rsidRPr="00EC70CB">
        <w:rPr>
          <w:color w:val="auto"/>
          <w:spacing w:val="-4"/>
          <w:szCs w:val="24"/>
          <w:lang w:val="uk-UA" w:bidi="uk-UA"/>
        </w:rPr>
        <w:t xml:space="preserve">власної особистості, </w:t>
      </w:r>
      <w:r w:rsidRPr="00EC70CB">
        <w:rPr>
          <w:color w:val="auto"/>
          <w:spacing w:val="-4"/>
          <w:szCs w:val="24"/>
          <w:lang w:val="uk-UA"/>
        </w:rPr>
        <w:t xml:space="preserve">свого «Я», </w:t>
      </w:r>
      <w:r w:rsidRPr="00EC70CB">
        <w:rPr>
          <w:color w:val="auto"/>
          <w:spacing w:val="-4"/>
          <w:szCs w:val="24"/>
          <w:lang w:val="uk-UA" w:bidi="uk-UA"/>
        </w:rPr>
        <w:t xml:space="preserve">втрачається єдність </w:t>
      </w:r>
      <w:r w:rsidRPr="00EC70CB">
        <w:rPr>
          <w:color w:val="auto"/>
          <w:spacing w:val="-4"/>
          <w:szCs w:val="24"/>
          <w:lang w:val="uk-UA"/>
        </w:rPr>
        <w:t xml:space="preserve">особи. </w:t>
      </w:r>
      <w:r w:rsidRPr="00EC70CB">
        <w:rPr>
          <w:color w:val="auto"/>
          <w:spacing w:val="-4"/>
          <w:szCs w:val="24"/>
          <w:lang w:val="uk-UA" w:bidi="uk-UA"/>
        </w:rPr>
        <w:t xml:space="preserve">Власні </w:t>
      </w:r>
      <w:r w:rsidRPr="00EC70CB">
        <w:rPr>
          <w:color w:val="auto"/>
          <w:spacing w:val="-4"/>
          <w:szCs w:val="24"/>
          <w:lang w:val="uk-UA"/>
        </w:rPr>
        <w:t xml:space="preserve">думки </w:t>
      </w:r>
      <w:r w:rsidRPr="00EC70CB">
        <w:rPr>
          <w:color w:val="auto"/>
          <w:spacing w:val="-4"/>
          <w:szCs w:val="24"/>
          <w:lang w:val="uk-UA" w:bidi="uk-UA"/>
        </w:rPr>
        <w:t xml:space="preserve">і дії </w:t>
      </w:r>
      <w:r w:rsidRPr="00EC70CB">
        <w:rPr>
          <w:color w:val="auto"/>
          <w:spacing w:val="-4"/>
          <w:szCs w:val="24"/>
          <w:lang w:val="uk-UA"/>
        </w:rPr>
        <w:t xml:space="preserve">сприймаються </w:t>
      </w:r>
      <w:r w:rsidRPr="00EC70CB">
        <w:rPr>
          <w:color w:val="auto"/>
          <w:spacing w:val="-4"/>
          <w:szCs w:val="24"/>
          <w:lang w:val="uk-UA" w:bidi="uk-UA"/>
        </w:rPr>
        <w:t>відчуженими від особистості.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ДЕПРЕСІЯ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пригнічення </w:t>
      </w:r>
      <w:r w:rsidRPr="00EC70CB">
        <w:rPr>
          <w:color w:val="auto"/>
          <w:spacing w:val="-4"/>
          <w:szCs w:val="24"/>
          <w:lang w:val="uk-UA"/>
        </w:rPr>
        <w:t xml:space="preserve">настрою, 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</w:t>
      </w:r>
      <w:r w:rsidRPr="00EC70CB">
        <w:rPr>
          <w:color w:val="auto"/>
          <w:spacing w:val="-4"/>
          <w:szCs w:val="24"/>
          <w:lang w:val="uk-UA"/>
        </w:rPr>
        <w:t xml:space="preserve">нудьгою, </w:t>
      </w:r>
      <w:r w:rsidRPr="00EC70CB">
        <w:rPr>
          <w:color w:val="auto"/>
          <w:spacing w:val="-4"/>
          <w:szCs w:val="24"/>
          <w:lang w:val="uk-UA" w:bidi="uk-UA"/>
        </w:rPr>
        <w:t xml:space="preserve">інтелектуальним і </w:t>
      </w:r>
      <w:r w:rsidRPr="00EC70CB">
        <w:rPr>
          <w:color w:val="auto"/>
          <w:spacing w:val="-4"/>
          <w:szCs w:val="24"/>
          <w:lang w:val="uk-UA"/>
        </w:rPr>
        <w:t xml:space="preserve">руховим загальмуванням, </w:t>
      </w:r>
      <w:r w:rsidRPr="00EC70CB">
        <w:rPr>
          <w:color w:val="auto"/>
          <w:spacing w:val="-4"/>
          <w:szCs w:val="24"/>
          <w:lang w:val="uk-UA" w:bidi="uk-UA"/>
        </w:rPr>
        <w:t xml:space="preserve">фізично </w:t>
      </w:r>
      <w:r w:rsidRPr="00EC70CB">
        <w:rPr>
          <w:color w:val="auto"/>
          <w:spacing w:val="-4"/>
          <w:szCs w:val="24"/>
          <w:lang w:val="uk-UA"/>
        </w:rPr>
        <w:t xml:space="preserve">тяжкими </w:t>
      </w:r>
      <w:r w:rsidRPr="00EC70CB">
        <w:rPr>
          <w:color w:val="auto"/>
          <w:spacing w:val="-4"/>
          <w:szCs w:val="24"/>
          <w:lang w:val="uk-UA" w:bidi="uk-UA"/>
        </w:rPr>
        <w:t xml:space="preserve">відчуттями, </w:t>
      </w:r>
      <w:r w:rsidRPr="00EC70CB">
        <w:rPr>
          <w:color w:val="auto"/>
          <w:spacing w:val="-4"/>
          <w:szCs w:val="24"/>
          <w:lang w:val="uk-UA"/>
        </w:rPr>
        <w:t xml:space="preserve">зниженням </w:t>
      </w:r>
      <w:r w:rsidRPr="00EC70CB">
        <w:rPr>
          <w:color w:val="auto"/>
          <w:spacing w:val="-4"/>
          <w:szCs w:val="24"/>
          <w:lang w:val="uk-UA" w:bidi="uk-UA"/>
        </w:rPr>
        <w:t xml:space="preserve">потягів, </w:t>
      </w:r>
      <w:r w:rsidRPr="00EC70CB">
        <w:rPr>
          <w:color w:val="auto"/>
          <w:spacing w:val="-4"/>
          <w:szCs w:val="24"/>
          <w:lang w:val="uk-UA"/>
        </w:rPr>
        <w:t xml:space="preserve">тяжким </w:t>
      </w:r>
      <w:r w:rsidRPr="00EC70CB">
        <w:rPr>
          <w:color w:val="auto"/>
          <w:spacing w:val="-4"/>
          <w:szCs w:val="24"/>
          <w:lang w:val="uk-UA" w:bidi="uk-UA"/>
        </w:rPr>
        <w:t xml:space="preserve">суб'єктивним </w:t>
      </w:r>
      <w:r w:rsidRPr="00EC70CB">
        <w:rPr>
          <w:color w:val="auto"/>
          <w:spacing w:val="-4"/>
          <w:szCs w:val="24"/>
          <w:lang w:val="uk-UA"/>
        </w:rPr>
        <w:t xml:space="preserve">почуттям, що призводить до надто </w:t>
      </w:r>
      <w:r w:rsidRPr="00EC70CB">
        <w:rPr>
          <w:color w:val="auto"/>
          <w:spacing w:val="-4"/>
          <w:szCs w:val="24"/>
          <w:lang w:val="uk-UA" w:bidi="uk-UA"/>
        </w:rPr>
        <w:t xml:space="preserve">негативної оцінки дійсності. </w:t>
      </w:r>
      <w:r w:rsidRPr="00EC70CB">
        <w:rPr>
          <w:color w:val="auto"/>
          <w:spacing w:val="-4"/>
          <w:szCs w:val="24"/>
          <w:lang w:val="uk-UA"/>
        </w:rPr>
        <w:t xml:space="preserve">Все </w:t>
      </w:r>
      <w:r w:rsidRPr="00EC70CB">
        <w:rPr>
          <w:color w:val="auto"/>
          <w:spacing w:val="-4"/>
          <w:szCs w:val="24"/>
          <w:lang w:val="uk-UA" w:bidi="uk-UA"/>
        </w:rPr>
        <w:t xml:space="preserve">навколишнє </w:t>
      </w:r>
      <w:r w:rsidRPr="00EC70CB">
        <w:rPr>
          <w:color w:val="auto"/>
          <w:spacing w:val="-4"/>
          <w:szCs w:val="24"/>
          <w:lang w:val="uk-UA"/>
        </w:rPr>
        <w:t xml:space="preserve">хворий бачить у </w:t>
      </w:r>
      <w:r w:rsidRPr="00EC70CB">
        <w:rPr>
          <w:color w:val="auto"/>
          <w:spacing w:val="-4"/>
          <w:szCs w:val="24"/>
          <w:lang w:val="uk-UA" w:bidi="uk-UA"/>
        </w:rPr>
        <w:t xml:space="preserve">різко </w:t>
      </w:r>
      <w:r w:rsidRPr="00EC70CB">
        <w:rPr>
          <w:color w:val="auto"/>
          <w:spacing w:val="-4"/>
          <w:szCs w:val="24"/>
          <w:lang w:val="uk-UA"/>
        </w:rPr>
        <w:t>негативних тонах.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ДЕРЕАЛІЗАЦІЯ </w:t>
      </w:r>
      <w:r w:rsidRPr="00EC70CB">
        <w:rPr>
          <w:color w:val="auto"/>
          <w:spacing w:val="-4"/>
          <w:szCs w:val="24"/>
          <w:lang w:val="uk-UA"/>
        </w:rPr>
        <w:t xml:space="preserve"> — порушення сприйняття, коли все </w:t>
      </w:r>
      <w:r w:rsidR="004D1118">
        <w:rPr>
          <w:color w:val="auto"/>
          <w:spacing w:val="-4"/>
          <w:szCs w:val="24"/>
          <w:lang w:val="uk-UA" w:bidi="uk-UA"/>
        </w:rPr>
        <w:t>навколишнє сприймається з</w:t>
      </w:r>
      <w:r w:rsidRPr="00EC70CB">
        <w:rPr>
          <w:color w:val="auto"/>
          <w:spacing w:val="-4"/>
          <w:szCs w:val="24"/>
          <w:lang w:val="uk-UA" w:bidi="uk-UA"/>
        </w:rPr>
        <w:t xml:space="preserve">міненим, </w:t>
      </w:r>
      <w:r w:rsidRPr="00EC70CB">
        <w:rPr>
          <w:color w:val="auto"/>
          <w:spacing w:val="-4"/>
          <w:szCs w:val="24"/>
          <w:lang w:val="uk-UA"/>
        </w:rPr>
        <w:t xml:space="preserve">чужим, мертвим, тьмяним, застиглим, таким, що втратило </w:t>
      </w:r>
      <w:r w:rsidRPr="00EC70CB">
        <w:rPr>
          <w:color w:val="auto"/>
          <w:spacing w:val="-4"/>
          <w:szCs w:val="24"/>
          <w:lang w:val="uk-UA" w:bidi="uk-UA"/>
        </w:rPr>
        <w:t>реальність.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ДЕТАЛІЗАЦІЯ </w:t>
      </w:r>
      <w:r w:rsidRPr="00EC70CB">
        <w:rPr>
          <w:color w:val="auto"/>
          <w:spacing w:val="-4"/>
          <w:szCs w:val="24"/>
          <w:lang w:val="uk-UA"/>
        </w:rPr>
        <w:t xml:space="preserve"> — порушення мислення, яке </w:t>
      </w:r>
      <w:r w:rsidRPr="00EC70CB">
        <w:rPr>
          <w:color w:val="auto"/>
          <w:spacing w:val="-4"/>
          <w:szCs w:val="24"/>
          <w:lang w:val="uk-UA" w:bidi="uk-UA"/>
        </w:rPr>
        <w:t xml:space="preserve">полягає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патологічній ґрунтовності, </w:t>
      </w:r>
      <w:r w:rsidRPr="00EC70CB">
        <w:rPr>
          <w:color w:val="auto"/>
          <w:spacing w:val="-4"/>
          <w:szCs w:val="24"/>
          <w:lang w:val="uk-UA"/>
        </w:rPr>
        <w:t xml:space="preserve">коли хворий не може </w:t>
      </w:r>
      <w:r w:rsidRPr="00EC70CB">
        <w:rPr>
          <w:color w:val="auto"/>
          <w:spacing w:val="-4"/>
          <w:szCs w:val="24"/>
          <w:lang w:val="uk-UA" w:bidi="uk-UA"/>
        </w:rPr>
        <w:t xml:space="preserve">виділити </w:t>
      </w:r>
      <w:r w:rsidRPr="00EC70CB">
        <w:rPr>
          <w:color w:val="auto"/>
          <w:spacing w:val="-4"/>
          <w:szCs w:val="24"/>
          <w:lang w:val="uk-UA"/>
        </w:rPr>
        <w:t xml:space="preserve">головне, </w:t>
      </w:r>
      <w:r w:rsidRPr="00EC70CB">
        <w:rPr>
          <w:color w:val="auto"/>
          <w:spacing w:val="-4"/>
          <w:szCs w:val="24"/>
          <w:lang w:val="uk-UA" w:bidi="uk-UA"/>
        </w:rPr>
        <w:t xml:space="preserve">істотне, </w:t>
      </w:r>
      <w:r w:rsidRPr="00EC70CB">
        <w:rPr>
          <w:color w:val="auto"/>
          <w:spacing w:val="-4"/>
          <w:szCs w:val="24"/>
          <w:lang w:val="uk-UA"/>
        </w:rPr>
        <w:t xml:space="preserve">наводить дуже багато другорядних деталей, подробиць, </w:t>
      </w:r>
      <w:r w:rsidRPr="00EC70CB">
        <w:rPr>
          <w:color w:val="auto"/>
          <w:spacing w:val="-4"/>
          <w:szCs w:val="24"/>
          <w:lang w:val="uk-UA" w:bidi="uk-UA"/>
        </w:rPr>
        <w:t xml:space="preserve">які </w:t>
      </w:r>
      <w:r w:rsidRPr="00EC70CB">
        <w:rPr>
          <w:color w:val="auto"/>
          <w:spacing w:val="-4"/>
          <w:szCs w:val="24"/>
          <w:lang w:val="uk-UA"/>
        </w:rPr>
        <w:t xml:space="preserve">заступають основне, хоча воно й не </w:t>
      </w:r>
      <w:r w:rsidRPr="00EC70CB">
        <w:rPr>
          <w:color w:val="auto"/>
          <w:spacing w:val="-4"/>
          <w:szCs w:val="24"/>
          <w:lang w:val="uk-UA" w:bidi="uk-UA"/>
        </w:rPr>
        <w:t xml:space="preserve">випускається </w:t>
      </w:r>
      <w:r w:rsidRPr="00EC70CB">
        <w:rPr>
          <w:color w:val="auto"/>
          <w:spacing w:val="-4"/>
          <w:szCs w:val="24"/>
          <w:lang w:val="uk-UA"/>
        </w:rPr>
        <w:t xml:space="preserve">з уваги. </w:t>
      </w:r>
      <w:r w:rsidRPr="00EC70CB">
        <w:rPr>
          <w:color w:val="auto"/>
          <w:spacing w:val="-4"/>
          <w:szCs w:val="24"/>
          <w:lang w:val="uk-UA" w:bidi="uk-UA"/>
        </w:rPr>
        <w:t xml:space="preserve">Спостерігається </w:t>
      </w:r>
      <w:r w:rsidRPr="00EC70CB">
        <w:rPr>
          <w:color w:val="auto"/>
          <w:spacing w:val="-4"/>
          <w:szCs w:val="24"/>
          <w:lang w:val="uk-UA"/>
        </w:rPr>
        <w:t xml:space="preserve">при </w:t>
      </w:r>
      <w:r w:rsidRPr="00EC70CB">
        <w:rPr>
          <w:color w:val="auto"/>
          <w:spacing w:val="-4"/>
          <w:szCs w:val="24"/>
          <w:lang w:val="uk-UA" w:bidi="uk-UA"/>
        </w:rPr>
        <w:t>епілепсії.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ДРОМОМАНІЯ </w:t>
      </w:r>
      <w:r w:rsidRPr="00EC70CB">
        <w:rPr>
          <w:color w:val="auto"/>
          <w:spacing w:val="-4"/>
          <w:szCs w:val="24"/>
          <w:lang w:val="uk-UA" w:bidi="ru-RU"/>
        </w:rPr>
        <w:t xml:space="preserve">— нестримний потяг до бродяжництва, який позбавлений </w:t>
      </w:r>
      <w:r w:rsidRPr="00EC70CB">
        <w:rPr>
          <w:color w:val="auto"/>
          <w:spacing w:val="-4"/>
          <w:szCs w:val="24"/>
          <w:lang w:val="uk-UA" w:bidi="uk-UA"/>
        </w:rPr>
        <w:t>будь-якої мотивації.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ЕЙФОРІЯ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психічний </w:t>
      </w:r>
      <w:r w:rsidRPr="00EC70CB">
        <w:rPr>
          <w:color w:val="auto"/>
          <w:spacing w:val="-4"/>
          <w:szCs w:val="24"/>
          <w:lang w:val="uk-UA"/>
        </w:rPr>
        <w:t xml:space="preserve">стан </w:t>
      </w:r>
      <w:r w:rsidRPr="00EC70CB">
        <w:rPr>
          <w:color w:val="auto"/>
          <w:spacing w:val="-4"/>
          <w:szCs w:val="24"/>
          <w:lang w:val="uk-UA" w:bidi="uk-UA"/>
        </w:rPr>
        <w:t xml:space="preserve">піднесеного </w:t>
      </w:r>
      <w:r w:rsidRPr="00EC70CB">
        <w:rPr>
          <w:color w:val="auto"/>
          <w:spacing w:val="-4"/>
          <w:szCs w:val="24"/>
          <w:lang w:val="uk-UA"/>
        </w:rPr>
        <w:t xml:space="preserve">настрою, що не виправданий </w:t>
      </w:r>
      <w:r w:rsidRPr="00EC70CB">
        <w:rPr>
          <w:color w:val="auto"/>
          <w:spacing w:val="-4"/>
          <w:szCs w:val="24"/>
          <w:lang w:val="uk-UA" w:bidi="uk-UA"/>
        </w:rPr>
        <w:t xml:space="preserve">реальністю, об'єктивними </w:t>
      </w:r>
      <w:r w:rsidRPr="00EC70CB">
        <w:rPr>
          <w:color w:val="auto"/>
          <w:spacing w:val="-4"/>
          <w:szCs w:val="24"/>
          <w:lang w:val="uk-UA"/>
        </w:rPr>
        <w:t xml:space="preserve">причинами (безпричинна </w:t>
      </w:r>
      <w:r w:rsidRPr="00EC70CB">
        <w:rPr>
          <w:color w:val="auto"/>
          <w:spacing w:val="-4"/>
          <w:szCs w:val="24"/>
          <w:lang w:val="uk-UA" w:bidi="uk-UA"/>
        </w:rPr>
        <w:t>радість, безтурботність, надмірна веселість).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ЕКМНЕЗІЯ </w:t>
      </w:r>
      <w:r w:rsidR="00375021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/>
        </w:rPr>
        <w:t xml:space="preserve">— порушення </w:t>
      </w:r>
      <w:r w:rsidRPr="00EC70CB">
        <w:rPr>
          <w:color w:val="auto"/>
          <w:spacing w:val="-4"/>
          <w:szCs w:val="24"/>
          <w:lang w:val="uk-UA" w:bidi="uk-UA"/>
        </w:rPr>
        <w:t xml:space="preserve">пам'яті, </w:t>
      </w:r>
      <w:r w:rsidRPr="00EC70CB">
        <w:rPr>
          <w:color w:val="auto"/>
          <w:spacing w:val="-4"/>
          <w:szCs w:val="24"/>
          <w:lang w:val="uk-UA"/>
        </w:rPr>
        <w:t xml:space="preserve">при якому </w:t>
      </w:r>
      <w:r w:rsidRPr="00EC70CB">
        <w:rPr>
          <w:color w:val="auto"/>
          <w:spacing w:val="-4"/>
          <w:szCs w:val="24"/>
          <w:lang w:val="uk-UA" w:bidi="uk-UA"/>
        </w:rPr>
        <w:t xml:space="preserve">стирається </w:t>
      </w:r>
      <w:r w:rsidRPr="00EC70CB">
        <w:rPr>
          <w:color w:val="auto"/>
          <w:spacing w:val="-4"/>
          <w:szCs w:val="24"/>
          <w:lang w:val="uk-UA"/>
        </w:rPr>
        <w:t xml:space="preserve">межа </w:t>
      </w:r>
      <w:r w:rsidRPr="00EC70CB">
        <w:rPr>
          <w:color w:val="auto"/>
          <w:spacing w:val="-4"/>
          <w:szCs w:val="24"/>
          <w:lang w:val="uk-UA" w:bidi="uk-UA"/>
        </w:rPr>
        <w:t xml:space="preserve">між </w:t>
      </w:r>
      <w:r w:rsidRPr="00EC70CB">
        <w:rPr>
          <w:color w:val="auto"/>
          <w:spacing w:val="-4"/>
          <w:szCs w:val="24"/>
          <w:lang w:val="uk-UA"/>
        </w:rPr>
        <w:t xml:space="preserve">минулим </w:t>
      </w:r>
      <w:r w:rsidRPr="00EC70CB">
        <w:rPr>
          <w:color w:val="auto"/>
          <w:spacing w:val="-4"/>
          <w:szCs w:val="24"/>
          <w:lang w:val="uk-UA" w:bidi="uk-UA"/>
        </w:rPr>
        <w:t>і теперішнім</w:t>
      </w:r>
      <w:r w:rsidR="00375021">
        <w:rPr>
          <w:color w:val="auto"/>
          <w:spacing w:val="-4"/>
          <w:szCs w:val="24"/>
          <w:lang w:val="uk-UA" w:bidi="uk-UA"/>
        </w:rPr>
        <w:t xml:space="preserve">, при цьому </w:t>
      </w:r>
      <w:r w:rsidRPr="00EC70CB">
        <w:rPr>
          <w:color w:val="auto"/>
          <w:spacing w:val="-4"/>
          <w:szCs w:val="24"/>
          <w:lang w:val="uk-UA" w:bidi="uk-UA"/>
        </w:rPr>
        <w:t xml:space="preserve">події </w:t>
      </w:r>
      <w:r w:rsidRPr="00EC70CB">
        <w:rPr>
          <w:color w:val="auto"/>
          <w:spacing w:val="-4"/>
          <w:szCs w:val="24"/>
          <w:lang w:val="uk-UA"/>
        </w:rPr>
        <w:t>минулого життя переносять</w:t>
      </w:r>
      <w:r w:rsidR="00375021">
        <w:rPr>
          <w:color w:val="auto"/>
          <w:spacing w:val="-4"/>
          <w:szCs w:val="24"/>
          <w:lang w:val="uk-UA"/>
        </w:rPr>
        <w:t>ся в сучасне</w:t>
      </w:r>
      <w:r w:rsidRPr="00EC70CB">
        <w:rPr>
          <w:color w:val="auto"/>
          <w:spacing w:val="-4"/>
          <w:szCs w:val="24"/>
          <w:lang w:val="uk-UA"/>
        </w:rPr>
        <w:t>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ЕМОЦІЙНА ЛАБІЛЬНІСТЬ </w:t>
      </w:r>
      <w:r w:rsidRPr="00EC70CB">
        <w:rPr>
          <w:color w:val="auto"/>
          <w:spacing w:val="-4"/>
          <w:szCs w:val="24"/>
          <w:lang w:val="uk-UA"/>
        </w:rPr>
        <w:t>—</w:t>
      </w:r>
      <w:r w:rsidR="00375021">
        <w:rPr>
          <w:color w:val="auto"/>
          <w:spacing w:val="-4"/>
          <w:szCs w:val="24"/>
          <w:lang w:val="uk-UA"/>
        </w:rPr>
        <w:t xml:space="preserve"> </w:t>
      </w:r>
      <w:r w:rsidR="00375021">
        <w:rPr>
          <w:color w:val="auto"/>
          <w:spacing w:val="-4"/>
          <w:szCs w:val="24"/>
          <w:lang w:val="uk-UA" w:bidi="uk-UA"/>
        </w:rPr>
        <w:t>швидка зміна емоцій , іноді протилежного характеру,</w:t>
      </w:r>
      <w:r w:rsidRPr="00EC70CB">
        <w:rPr>
          <w:color w:val="auto"/>
          <w:spacing w:val="-4"/>
          <w:szCs w:val="24"/>
          <w:lang w:val="uk-UA" w:bidi="uk-UA"/>
        </w:rPr>
        <w:t xml:space="preserve"> навіть без зміни діючого подразника.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ЕМОЦІЙНА СЛАБКІСТЬ 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="00AE2D0B">
        <w:rPr>
          <w:color w:val="auto"/>
          <w:spacing w:val="-4"/>
          <w:szCs w:val="24"/>
          <w:lang w:val="uk-UA" w:bidi="uk-UA"/>
        </w:rPr>
        <w:t>— різка  зміна  настрою,</w:t>
      </w:r>
      <w:r w:rsidRPr="00EC70CB">
        <w:rPr>
          <w:color w:val="auto"/>
          <w:spacing w:val="-4"/>
          <w:szCs w:val="24"/>
          <w:lang w:val="uk-UA" w:bidi="uk-UA"/>
        </w:rPr>
        <w:t xml:space="preserve"> що суп</w:t>
      </w:r>
      <w:r w:rsidR="00AE2D0B">
        <w:rPr>
          <w:color w:val="auto"/>
          <w:spacing w:val="-4"/>
          <w:szCs w:val="24"/>
          <w:lang w:val="uk-UA" w:bidi="uk-UA"/>
        </w:rPr>
        <w:t>роводжується сентиментальністю, слізливістю</w:t>
      </w:r>
      <w:r w:rsidRPr="00EC70CB">
        <w:rPr>
          <w:color w:val="auto"/>
          <w:spacing w:val="-4"/>
          <w:szCs w:val="24"/>
          <w:lang w:val="uk-UA" w:bidi="uk-UA"/>
        </w:rPr>
        <w:t>.</w:t>
      </w:r>
    </w:p>
    <w:p w:rsidR="0072156B" w:rsidRPr="00EC70CB" w:rsidRDefault="00AE2D0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>
        <w:rPr>
          <w:bCs/>
          <w:color w:val="auto"/>
          <w:spacing w:val="-4"/>
          <w:szCs w:val="24"/>
          <w:lang w:val="uk-UA" w:bidi="uk-UA"/>
        </w:rPr>
        <w:t>ЕПІЛЕПТИЧНИЙ  СТАТУС</w:t>
      </w:r>
      <w:r w:rsidR="0072156B" w:rsidRPr="00EC70CB">
        <w:rPr>
          <w:bCs/>
          <w:color w:val="auto"/>
          <w:spacing w:val="-4"/>
          <w:szCs w:val="24"/>
          <w:lang w:val="uk-UA" w:bidi="uk-UA"/>
        </w:rPr>
        <w:t xml:space="preserve"> </w:t>
      </w:r>
      <w:r w:rsidR="0072156B" w:rsidRPr="00EC70CB">
        <w:rPr>
          <w:color w:val="auto"/>
          <w:spacing w:val="-4"/>
          <w:szCs w:val="24"/>
          <w:lang w:val="uk-UA"/>
        </w:rPr>
        <w:t xml:space="preserve">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— часті епілептичні припадки, в інтервалах між якими </w:t>
      </w:r>
      <w:r>
        <w:rPr>
          <w:color w:val="auto"/>
          <w:spacing w:val="-4"/>
          <w:szCs w:val="24"/>
          <w:lang w:val="uk-UA" w:bidi="uk-UA"/>
        </w:rPr>
        <w:t>пацієнт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 не приходить до свідомості</w:t>
      </w:r>
      <w:r>
        <w:rPr>
          <w:color w:val="auto"/>
          <w:spacing w:val="-4"/>
          <w:szCs w:val="24"/>
          <w:lang w:val="uk-UA" w:bidi="uk-UA"/>
        </w:rPr>
        <w:t>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ЕХОЛАЛІЯ</w:t>
      </w:r>
      <w:r w:rsidRPr="00C32754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>— патологічне явище, що проявляється в автоматичному повторенні хворим</w:t>
      </w:r>
      <w:r w:rsidR="00C32754">
        <w:rPr>
          <w:color w:val="auto"/>
          <w:spacing w:val="-4"/>
          <w:szCs w:val="24"/>
          <w:lang w:val="uk-UA" w:bidi="uk-UA"/>
        </w:rPr>
        <w:t xml:space="preserve"> почутих </w:t>
      </w:r>
      <w:r w:rsidRPr="00EC70CB">
        <w:rPr>
          <w:color w:val="auto"/>
          <w:spacing w:val="-4"/>
          <w:szCs w:val="24"/>
          <w:lang w:val="uk-UA" w:bidi="uk-UA"/>
        </w:rPr>
        <w:t xml:space="preserve"> слів</w:t>
      </w:r>
      <w:r w:rsidR="00C32754">
        <w:rPr>
          <w:color w:val="auto"/>
          <w:spacing w:val="-4"/>
          <w:szCs w:val="24"/>
          <w:lang w:val="uk-UA" w:bidi="uk-UA"/>
        </w:rPr>
        <w:t xml:space="preserve"> , виразів чи запитань.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ЕХОПРАКСІЯ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 xml:space="preserve">— хворобливий </w:t>
      </w:r>
      <w:r w:rsidR="00C32754">
        <w:rPr>
          <w:color w:val="auto"/>
          <w:spacing w:val="-4"/>
          <w:szCs w:val="24"/>
          <w:lang w:val="uk-UA" w:bidi="uk-UA"/>
        </w:rPr>
        <w:t>стан, при якому пацієнт  повторює рухи та</w:t>
      </w:r>
      <w:r w:rsidRPr="00EC70CB">
        <w:rPr>
          <w:color w:val="auto"/>
          <w:spacing w:val="-4"/>
          <w:szCs w:val="24"/>
          <w:lang w:val="uk-UA" w:bidi="uk-UA"/>
        </w:rPr>
        <w:t xml:space="preserve"> дії інших людей</w:t>
      </w:r>
      <w:r w:rsidR="00C32754">
        <w:rPr>
          <w:color w:val="auto"/>
          <w:spacing w:val="-4"/>
          <w:szCs w:val="24"/>
          <w:lang w:val="uk-UA" w:bidi="uk-UA"/>
        </w:rPr>
        <w:t>.</w:t>
      </w:r>
    </w:p>
    <w:p w:rsidR="0072156B" w:rsidRPr="00EC70CB" w:rsidRDefault="0040603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>
        <w:rPr>
          <w:bCs/>
          <w:color w:val="auto"/>
          <w:spacing w:val="-4"/>
          <w:szCs w:val="24"/>
          <w:lang w:val="uk-UA" w:bidi="uk-UA"/>
        </w:rPr>
        <w:t>ЗАЦІПЕНІННЯ, СТУПОР</w:t>
      </w:r>
      <w:r>
        <w:rPr>
          <w:color w:val="auto"/>
          <w:spacing w:val="-4"/>
          <w:szCs w:val="24"/>
          <w:lang w:val="uk-UA" w:bidi="uk-UA"/>
        </w:rPr>
        <w:t xml:space="preserve"> </w:t>
      </w:r>
      <w:r w:rsidR="0072156B" w:rsidRPr="00EC70CB">
        <w:rPr>
          <w:color w:val="auto"/>
          <w:spacing w:val="-4"/>
          <w:szCs w:val="24"/>
          <w:lang w:val="uk-UA"/>
        </w:rPr>
        <w:t xml:space="preserve">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— </w:t>
      </w:r>
      <w:r>
        <w:rPr>
          <w:color w:val="auto"/>
          <w:spacing w:val="-4"/>
          <w:szCs w:val="24"/>
          <w:lang w:val="uk-UA" w:bidi="uk-UA"/>
        </w:rPr>
        <w:t>стан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, що характеризується </w:t>
      </w:r>
      <w:r>
        <w:rPr>
          <w:color w:val="auto"/>
          <w:spacing w:val="-4"/>
          <w:szCs w:val="24"/>
          <w:lang w:val="uk-UA" w:bidi="uk-UA"/>
        </w:rPr>
        <w:t>психічною та руховою загальмованістю.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ІЛЮЗІЯ</w:t>
      </w:r>
      <w:r w:rsidRPr="00EC70CB">
        <w:rPr>
          <w:color w:val="auto"/>
          <w:spacing w:val="-4"/>
          <w:szCs w:val="24"/>
          <w:lang w:val="uk-UA"/>
        </w:rPr>
        <w:t xml:space="preserve"> — хибне сприйняття </w:t>
      </w:r>
      <w:r w:rsidR="00097AA6">
        <w:rPr>
          <w:color w:val="auto"/>
          <w:spacing w:val="-4"/>
          <w:szCs w:val="24"/>
          <w:lang w:val="uk-UA"/>
        </w:rPr>
        <w:t xml:space="preserve"> реальних  предметів та явищ, при якому сприйняття реального </w:t>
      </w:r>
      <w:r w:rsidR="00423E90">
        <w:rPr>
          <w:color w:val="auto"/>
          <w:spacing w:val="-4"/>
          <w:szCs w:val="24"/>
          <w:lang w:val="uk-UA" w:bidi="uk-UA"/>
        </w:rPr>
        <w:t xml:space="preserve"> подразника  зливається з уявним об’єктом.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ІПОХОНДРІЯ </w:t>
      </w:r>
      <w:r w:rsidRPr="00EC70CB">
        <w:rPr>
          <w:color w:val="auto"/>
          <w:spacing w:val="-4"/>
          <w:szCs w:val="24"/>
          <w:lang w:val="uk-UA"/>
        </w:rPr>
        <w:t xml:space="preserve"> — хворобливий стан людини, 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занепокоєнням, надмірним </w:t>
      </w:r>
      <w:r w:rsidRPr="00EC70CB">
        <w:rPr>
          <w:color w:val="auto"/>
          <w:spacing w:val="-4"/>
          <w:szCs w:val="24"/>
          <w:lang w:val="uk-UA"/>
        </w:rPr>
        <w:t xml:space="preserve">страхом про </w:t>
      </w:r>
      <w:r w:rsidRPr="00EC70CB">
        <w:rPr>
          <w:color w:val="auto"/>
          <w:spacing w:val="-4"/>
          <w:szCs w:val="24"/>
          <w:lang w:val="uk-UA" w:bidi="uk-UA"/>
        </w:rPr>
        <w:t xml:space="preserve">своє </w:t>
      </w:r>
      <w:r w:rsidRPr="00EC70CB">
        <w:rPr>
          <w:color w:val="auto"/>
          <w:spacing w:val="-4"/>
          <w:szCs w:val="24"/>
          <w:lang w:val="uk-UA"/>
        </w:rPr>
        <w:t xml:space="preserve">здоров'я; </w:t>
      </w:r>
      <w:r w:rsidRPr="00EC70CB">
        <w:rPr>
          <w:color w:val="auto"/>
          <w:spacing w:val="-4"/>
          <w:szCs w:val="24"/>
          <w:lang w:val="uk-UA" w:bidi="uk-UA"/>
        </w:rPr>
        <w:t xml:space="preserve">нерідко супроводжується </w:t>
      </w:r>
      <w:r w:rsidRPr="00EC70CB">
        <w:rPr>
          <w:color w:val="auto"/>
          <w:spacing w:val="-4"/>
          <w:szCs w:val="24"/>
          <w:lang w:val="uk-UA"/>
        </w:rPr>
        <w:t xml:space="preserve">маячними </w:t>
      </w:r>
      <w:r w:rsidRPr="00EC70CB">
        <w:rPr>
          <w:color w:val="auto"/>
          <w:spacing w:val="-4"/>
          <w:szCs w:val="24"/>
          <w:lang w:val="uk-UA" w:bidi="uk-UA"/>
        </w:rPr>
        <w:t>ідеями.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ІСТЕРІЯ</w:t>
      </w:r>
      <w:r w:rsidRPr="00EC70CB">
        <w:rPr>
          <w:color w:val="auto"/>
          <w:spacing w:val="-4"/>
          <w:szCs w:val="24"/>
          <w:lang w:val="uk-UA"/>
        </w:rPr>
        <w:t xml:space="preserve"> - </w:t>
      </w:r>
      <w:r w:rsidRPr="00EC70CB">
        <w:rPr>
          <w:color w:val="auto"/>
          <w:spacing w:val="-4"/>
          <w:szCs w:val="24"/>
          <w:lang w:val="uk-UA" w:bidi="uk-UA"/>
        </w:rPr>
        <w:t xml:space="preserve">нервово-психічне </w:t>
      </w:r>
      <w:r w:rsidRPr="00EC70CB">
        <w:rPr>
          <w:color w:val="auto"/>
          <w:spacing w:val="-4"/>
          <w:szCs w:val="24"/>
          <w:lang w:val="uk-UA"/>
        </w:rPr>
        <w:t xml:space="preserve">захворювання (невроз), 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підвищеною збудливістю і емоційністю, </w:t>
      </w:r>
      <w:r w:rsidRPr="00EC70CB">
        <w:rPr>
          <w:color w:val="auto"/>
          <w:spacing w:val="-4"/>
          <w:szCs w:val="24"/>
          <w:lang w:val="uk-UA"/>
        </w:rPr>
        <w:t xml:space="preserve">афективними станами, </w:t>
      </w:r>
      <w:r w:rsidRPr="00EC70CB">
        <w:rPr>
          <w:color w:val="auto"/>
          <w:spacing w:val="-4"/>
          <w:szCs w:val="24"/>
          <w:lang w:val="uk-UA" w:bidi="uk-UA"/>
        </w:rPr>
        <w:t xml:space="preserve">самонавіюванням </w:t>
      </w:r>
      <w:r w:rsidRPr="00EC70CB">
        <w:rPr>
          <w:color w:val="auto"/>
          <w:spacing w:val="-4"/>
          <w:szCs w:val="24"/>
          <w:lang w:val="uk-UA"/>
        </w:rPr>
        <w:t>тощо.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lastRenderedPageBreak/>
        <w:t xml:space="preserve">КАТАТОН1ЧНЕ </w:t>
      </w:r>
      <w:r w:rsidR="00AA4FD2">
        <w:rPr>
          <w:bCs/>
          <w:color w:val="auto"/>
          <w:spacing w:val="-4"/>
          <w:szCs w:val="24"/>
          <w:lang w:val="uk-UA"/>
        </w:rPr>
        <w:t xml:space="preserve">  </w:t>
      </w:r>
      <w:r w:rsidRPr="00EC70CB">
        <w:rPr>
          <w:bCs/>
          <w:color w:val="auto"/>
          <w:spacing w:val="-4"/>
          <w:szCs w:val="24"/>
          <w:lang w:val="uk-UA"/>
        </w:rPr>
        <w:t xml:space="preserve">ЗБУДЖЕННЯ </w:t>
      </w:r>
      <w:r w:rsidRPr="00EC70CB">
        <w:rPr>
          <w:color w:val="auto"/>
          <w:spacing w:val="-4"/>
          <w:szCs w:val="24"/>
          <w:lang w:val="uk-UA"/>
        </w:rPr>
        <w:t xml:space="preserve"> — стан, що </w:t>
      </w:r>
      <w:r w:rsidRPr="00EC70CB">
        <w:rPr>
          <w:color w:val="auto"/>
          <w:spacing w:val="-4"/>
          <w:szCs w:val="24"/>
          <w:lang w:val="uk-UA" w:bidi="uk-UA"/>
        </w:rPr>
        <w:t>характеризується відсутністю цілеспрямованості р</w:t>
      </w:r>
      <w:r w:rsidR="00871657">
        <w:rPr>
          <w:color w:val="auto"/>
          <w:spacing w:val="-4"/>
          <w:szCs w:val="24"/>
          <w:lang w:val="uk-UA" w:bidi="uk-UA"/>
        </w:rPr>
        <w:t>ухів, їх не координованістю  і дис</w:t>
      </w:r>
      <w:r w:rsidRPr="00EC70CB">
        <w:rPr>
          <w:color w:val="auto"/>
          <w:spacing w:val="-4"/>
          <w:szCs w:val="24"/>
          <w:lang w:val="uk-UA" w:bidi="uk-UA"/>
        </w:rPr>
        <w:t>гармонійністю</w:t>
      </w:r>
      <w:r w:rsidR="002258E3">
        <w:rPr>
          <w:color w:val="auto"/>
          <w:spacing w:val="-4"/>
          <w:szCs w:val="24"/>
          <w:lang w:val="uk-UA" w:bidi="uk-UA"/>
        </w:rPr>
        <w:t>.</w:t>
      </w:r>
    </w:p>
    <w:p w:rsidR="00AA4FD2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КАТАТОНІЧНИИ </w:t>
      </w:r>
      <w:r w:rsidR="00AA4FD2">
        <w:rPr>
          <w:bCs/>
          <w:color w:val="auto"/>
          <w:spacing w:val="-4"/>
          <w:szCs w:val="24"/>
          <w:lang w:val="uk-UA" w:bidi="uk-UA"/>
        </w:rPr>
        <w:t xml:space="preserve">  </w:t>
      </w:r>
      <w:r w:rsidRPr="00EC70CB">
        <w:rPr>
          <w:bCs/>
          <w:color w:val="auto"/>
          <w:spacing w:val="-4"/>
          <w:szCs w:val="24"/>
          <w:lang w:val="uk-UA"/>
        </w:rPr>
        <w:t>СТУПОР</w:t>
      </w:r>
      <w:r w:rsidRPr="00EC70CB">
        <w:rPr>
          <w:color w:val="auto"/>
          <w:spacing w:val="-4"/>
          <w:szCs w:val="24"/>
          <w:lang w:val="uk-UA"/>
        </w:rPr>
        <w:t xml:space="preserve"> — стан, який </w:t>
      </w:r>
      <w:r w:rsidRPr="00EC70CB">
        <w:rPr>
          <w:color w:val="auto"/>
          <w:spacing w:val="-4"/>
          <w:szCs w:val="24"/>
          <w:lang w:val="uk-UA" w:bidi="uk-UA"/>
        </w:rPr>
        <w:t xml:space="preserve">виявляється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скутості рухів, </w:t>
      </w:r>
      <w:r w:rsidRPr="00EC70CB">
        <w:rPr>
          <w:color w:val="auto"/>
          <w:spacing w:val="-4"/>
          <w:szCs w:val="24"/>
          <w:lang w:val="uk-UA"/>
        </w:rPr>
        <w:t xml:space="preserve">руховому </w:t>
      </w:r>
      <w:r w:rsidRPr="00EC70CB">
        <w:rPr>
          <w:color w:val="auto"/>
          <w:spacing w:val="-4"/>
          <w:szCs w:val="24"/>
          <w:lang w:val="uk-UA" w:bidi="uk-UA"/>
        </w:rPr>
        <w:t>заціпенінні</w:t>
      </w:r>
      <w:r w:rsidR="00AA4FD2">
        <w:rPr>
          <w:color w:val="auto"/>
          <w:spacing w:val="-4"/>
          <w:szCs w:val="24"/>
          <w:lang w:val="uk-UA" w:bidi="uk-UA"/>
        </w:rPr>
        <w:t xml:space="preserve"> та відмовою від мови.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КЛАУСТРОФОБІЯ </w:t>
      </w:r>
      <w:r w:rsidR="002258E3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color w:val="auto"/>
          <w:spacing w:val="-4"/>
          <w:szCs w:val="24"/>
          <w:lang w:val="uk-UA"/>
        </w:rPr>
        <w:t>—</w:t>
      </w:r>
      <w:r w:rsidR="002258E3">
        <w:rPr>
          <w:color w:val="auto"/>
          <w:spacing w:val="-4"/>
          <w:szCs w:val="24"/>
          <w:lang w:val="uk-UA"/>
        </w:rPr>
        <w:t xml:space="preserve"> страх </w:t>
      </w:r>
      <w:r w:rsidRPr="00EC70CB">
        <w:rPr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color w:val="auto"/>
          <w:spacing w:val="-4"/>
          <w:szCs w:val="24"/>
          <w:lang w:val="uk-UA"/>
        </w:rPr>
        <w:t xml:space="preserve">перебування у </w:t>
      </w:r>
      <w:r w:rsidRPr="00EC70CB">
        <w:rPr>
          <w:color w:val="auto"/>
          <w:spacing w:val="-4"/>
          <w:szCs w:val="24"/>
          <w:lang w:val="uk-UA" w:bidi="uk-UA"/>
        </w:rPr>
        <w:t xml:space="preserve">тісному, </w:t>
      </w:r>
      <w:r w:rsidRPr="00EC70CB">
        <w:rPr>
          <w:color w:val="auto"/>
          <w:spacing w:val="-4"/>
          <w:szCs w:val="24"/>
          <w:lang w:val="uk-UA"/>
        </w:rPr>
        <w:t xml:space="preserve">закритому </w:t>
      </w:r>
      <w:r w:rsidR="002258E3">
        <w:rPr>
          <w:color w:val="auto"/>
          <w:spacing w:val="-4"/>
          <w:szCs w:val="24"/>
          <w:lang w:val="uk-UA" w:bidi="uk-UA"/>
        </w:rPr>
        <w:t>приміщенні.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КЛЕПТОМАНІЯ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="002258E3">
        <w:rPr>
          <w:color w:val="auto"/>
          <w:spacing w:val="-4"/>
          <w:szCs w:val="24"/>
          <w:lang w:val="uk-UA"/>
        </w:rPr>
        <w:t>періодично виникаючий непереборний потяг  до  привласнення речей, які не належать хворому.</w:t>
      </w:r>
    </w:p>
    <w:p w:rsidR="00CF2735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 xml:space="preserve">КОМА </w:t>
      </w:r>
      <w:r w:rsidRPr="00EC70CB">
        <w:rPr>
          <w:color w:val="auto"/>
          <w:spacing w:val="-4"/>
          <w:szCs w:val="24"/>
          <w:lang w:val="uk-UA" w:bidi="ru-RU"/>
        </w:rPr>
        <w:t xml:space="preserve"> — повна втрата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свідомості, відсутність реакцій </w:t>
      </w:r>
      <w:r w:rsidRPr="00EC70CB">
        <w:rPr>
          <w:color w:val="auto"/>
          <w:spacing w:val="-4"/>
          <w:szCs w:val="24"/>
          <w:lang w:val="uk-UA" w:bidi="ru-RU"/>
        </w:rPr>
        <w:t xml:space="preserve">на </w:t>
      </w:r>
      <w:r w:rsidRPr="00EC70CB">
        <w:rPr>
          <w:color w:val="auto"/>
          <w:spacing w:val="-4"/>
          <w:szCs w:val="24"/>
          <w:lang w:val="uk-UA" w:bidi="uk-UA"/>
        </w:rPr>
        <w:t xml:space="preserve">зовнішні </w:t>
      </w:r>
      <w:r w:rsidRPr="00EC70CB">
        <w:rPr>
          <w:color w:val="auto"/>
          <w:spacing w:val="-4"/>
          <w:szCs w:val="24"/>
          <w:lang w:val="uk-UA" w:bidi="ru-RU"/>
        </w:rPr>
        <w:t xml:space="preserve">та </w:t>
      </w:r>
      <w:r w:rsidRPr="00EC70CB">
        <w:rPr>
          <w:color w:val="auto"/>
          <w:spacing w:val="-4"/>
          <w:szCs w:val="24"/>
          <w:lang w:val="uk-UA" w:bidi="uk-UA"/>
        </w:rPr>
        <w:t xml:space="preserve">внутрішні </w:t>
      </w:r>
      <w:r w:rsidRPr="00EC70CB">
        <w:rPr>
          <w:color w:val="auto"/>
          <w:spacing w:val="-4"/>
          <w:szCs w:val="24"/>
          <w:lang w:val="uk-UA" w:bidi="ru-RU"/>
        </w:rPr>
        <w:t xml:space="preserve">подразники, </w:t>
      </w:r>
      <w:r w:rsidRPr="00EC70CB">
        <w:rPr>
          <w:color w:val="auto"/>
          <w:spacing w:val="-4"/>
          <w:szCs w:val="24"/>
          <w:lang w:val="uk-UA" w:bidi="uk-UA"/>
        </w:rPr>
        <w:t>зникнення</w:t>
      </w:r>
      <w:r w:rsidR="007E5903">
        <w:rPr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 xml:space="preserve">рефлексів.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КОНФАБУЛЯЦІЯ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>—</w:t>
      </w:r>
      <w:r w:rsidR="0031365B">
        <w:rPr>
          <w:color w:val="auto"/>
          <w:spacing w:val="-4"/>
          <w:szCs w:val="24"/>
          <w:lang w:val="uk-UA" w:bidi="ru-RU"/>
        </w:rPr>
        <w:t xml:space="preserve"> помилкові спогади  про події, які нібито мали місце в житті пацієнта.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КРИПТОМНЕЗІЯ</w:t>
      </w:r>
      <w:r w:rsidRPr="00EC70CB">
        <w:rPr>
          <w:color w:val="auto"/>
          <w:spacing w:val="-4"/>
          <w:szCs w:val="24"/>
          <w:lang w:val="uk-UA"/>
        </w:rPr>
        <w:t xml:space="preserve"> — порушення </w:t>
      </w:r>
      <w:r w:rsidRPr="00EC70CB">
        <w:rPr>
          <w:color w:val="auto"/>
          <w:spacing w:val="-4"/>
          <w:szCs w:val="24"/>
          <w:lang w:val="uk-UA" w:bidi="uk-UA"/>
        </w:rPr>
        <w:t xml:space="preserve">пам'яті, </w:t>
      </w:r>
      <w:r w:rsidRPr="00EC70CB">
        <w:rPr>
          <w:color w:val="auto"/>
          <w:spacing w:val="-4"/>
          <w:szCs w:val="24"/>
          <w:lang w:val="uk-UA"/>
        </w:rPr>
        <w:t xml:space="preserve">при якому прочитане, почуте, побачене </w:t>
      </w:r>
      <w:r w:rsidRPr="00EC70CB">
        <w:rPr>
          <w:color w:val="auto"/>
          <w:spacing w:val="-4"/>
          <w:szCs w:val="24"/>
          <w:lang w:val="uk-UA" w:bidi="uk-UA"/>
        </w:rPr>
        <w:t xml:space="preserve">уві сні здається </w:t>
      </w:r>
      <w:r w:rsidRPr="00EC70CB">
        <w:rPr>
          <w:color w:val="auto"/>
          <w:spacing w:val="-4"/>
          <w:szCs w:val="24"/>
          <w:lang w:val="uk-UA"/>
        </w:rPr>
        <w:t xml:space="preserve">пережитим </w:t>
      </w:r>
      <w:r w:rsidRPr="00EC70CB">
        <w:rPr>
          <w:color w:val="auto"/>
          <w:spacing w:val="-4"/>
          <w:szCs w:val="24"/>
          <w:lang w:val="uk-UA" w:bidi="uk-UA"/>
        </w:rPr>
        <w:t>насправді</w:t>
      </w:r>
      <w:r w:rsidR="0031365B">
        <w:rPr>
          <w:color w:val="auto"/>
          <w:spacing w:val="-4"/>
          <w:szCs w:val="24"/>
          <w:lang w:val="uk-UA" w:bidi="uk-UA"/>
        </w:rPr>
        <w:t>.</w:t>
      </w:r>
    </w:p>
    <w:p w:rsidR="00A012BD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МАНТИЗМ, МЕНТИЗМ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мимовільний, </w:t>
      </w:r>
      <w:r w:rsidRPr="00EC70CB">
        <w:rPr>
          <w:color w:val="auto"/>
          <w:spacing w:val="-4"/>
          <w:szCs w:val="24"/>
          <w:lang w:val="uk-UA"/>
        </w:rPr>
        <w:t xml:space="preserve">безперервно виникаючий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 xml:space="preserve">некерований </w:t>
      </w:r>
      <w:r w:rsidRPr="00EC70CB">
        <w:rPr>
          <w:color w:val="auto"/>
          <w:spacing w:val="-4"/>
          <w:szCs w:val="24"/>
          <w:lang w:val="uk-UA" w:bidi="uk-UA"/>
        </w:rPr>
        <w:t xml:space="preserve">потік </w:t>
      </w:r>
      <w:r w:rsidRPr="00EC70CB">
        <w:rPr>
          <w:color w:val="auto"/>
          <w:spacing w:val="-4"/>
          <w:szCs w:val="24"/>
          <w:lang w:val="uk-UA"/>
        </w:rPr>
        <w:t xml:space="preserve">думок, </w:t>
      </w:r>
      <w:r w:rsidRPr="00EC70CB">
        <w:rPr>
          <w:color w:val="auto"/>
          <w:spacing w:val="-4"/>
          <w:szCs w:val="24"/>
          <w:lang w:val="uk-UA" w:bidi="uk-UA"/>
        </w:rPr>
        <w:t xml:space="preserve">спогадів, </w:t>
      </w:r>
      <w:r w:rsidRPr="00EC70CB">
        <w:rPr>
          <w:color w:val="auto"/>
          <w:spacing w:val="-4"/>
          <w:szCs w:val="24"/>
          <w:lang w:val="uk-UA"/>
        </w:rPr>
        <w:t xml:space="preserve">«вихор </w:t>
      </w:r>
      <w:r w:rsidRPr="00EC70CB">
        <w:rPr>
          <w:color w:val="auto"/>
          <w:spacing w:val="-4"/>
          <w:szCs w:val="24"/>
          <w:lang w:val="uk-UA" w:bidi="uk-UA"/>
        </w:rPr>
        <w:t>ідей»</w:t>
      </w:r>
      <w:r w:rsidR="00A012BD">
        <w:rPr>
          <w:color w:val="auto"/>
          <w:spacing w:val="-4"/>
          <w:szCs w:val="24"/>
          <w:lang w:val="uk-UA" w:bidi="uk-UA"/>
        </w:rPr>
        <w:t>.</w:t>
      </w:r>
      <w:r w:rsidRPr="00EC70CB">
        <w:rPr>
          <w:color w:val="auto"/>
          <w:spacing w:val="-4"/>
          <w:szCs w:val="24"/>
          <w:lang w:val="uk-UA" w:bidi="uk-UA"/>
        </w:rPr>
        <w:t xml:space="preserve">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МАРАЗМ </w:t>
      </w:r>
      <w:r w:rsidRPr="00EC70CB">
        <w:rPr>
          <w:color w:val="auto"/>
          <w:spacing w:val="-4"/>
          <w:szCs w:val="24"/>
          <w:lang w:val="uk-UA"/>
        </w:rPr>
        <w:t xml:space="preserve"> — ослаблення </w:t>
      </w:r>
      <w:r w:rsidRPr="00EC70CB">
        <w:rPr>
          <w:color w:val="auto"/>
          <w:spacing w:val="-4"/>
          <w:szCs w:val="24"/>
          <w:lang w:val="uk-UA" w:bidi="uk-UA"/>
        </w:rPr>
        <w:t xml:space="preserve">фізичних </w:t>
      </w:r>
      <w:r w:rsidRPr="00EC70CB">
        <w:rPr>
          <w:color w:val="auto"/>
          <w:spacing w:val="-4"/>
          <w:szCs w:val="24"/>
          <w:lang w:val="uk-UA"/>
        </w:rPr>
        <w:t xml:space="preserve">та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психічних функцій організму </w:t>
      </w:r>
      <w:r w:rsidRPr="00EC70CB">
        <w:rPr>
          <w:color w:val="auto"/>
          <w:spacing w:val="-4"/>
          <w:szCs w:val="24"/>
          <w:lang w:val="uk-UA"/>
        </w:rPr>
        <w:t xml:space="preserve">людини, зумовлене </w:t>
      </w:r>
      <w:r w:rsidRPr="00EC70CB">
        <w:rPr>
          <w:color w:val="auto"/>
          <w:spacing w:val="-4"/>
          <w:szCs w:val="24"/>
          <w:lang w:val="uk-UA" w:bidi="uk-UA"/>
        </w:rPr>
        <w:t xml:space="preserve">атрофічними змінами </w:t>
      </w:r>
      <w:r w:rsidRPr="00EC70CB">
        <w:rPr>
          <w:color w:val="auto"/>
          <w:spacing w:val="-4"/>
          <w:szCs w:val="24"/>
          <w:lang w:val="uk-UA"/>
        </w:rPr>
        <w:t>кори головного мозку.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МАЯЧЕННЯ (МАЧНЯ,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МАЯЧНІ ІДЕЇ) </w:t>
      </w:r>
      <w:r w:rsidRPr="00EC70CB">
        <w:rPr>
          <w:color w:val="auto"/>
          <w:spacing w:val="-4"/>
          <w:szCs w:val="24"/>
          <w:lang w:val="uk-UA"/>
        </w:rPr>
        <w:t>- симптом порушен</w:t>
      </w:r>
      <w:r w:rsidR="00A012BD">
        <w:rPr>
          <w:color w:val="auto"/>
          <w:spacing w:val="-4"/>
          <w:szCs w:val="24"/>
          <w:lang w:val="uk-UA"/>
        </w:rPr>
        <w:t>ня мислення, при якому помилкові</w:t>
      </w:r>
      <w:r w:rsidRPr="00EC70CB">
        <w:rPr>
          <w:color w:val="auto"/>
          <w:spacing w:val="-4"/>
          <w:szCs w:val="24"/>
          <w:lang w:val="uk-UA"/>
        </w:rPr>
        <w:t>, неправи</w:t>
      </w:r>
      <w:r w:rsidR="00A012BD">
        <w:rPr>
          <w:color w:val="auto"/>
          <w:spacing w:val="-4"/>
          <w:szCs w:val="24"/>
          <w:lang w:val="uk-UA"/>
        </w:rPr>
        <w:t>льні</w:t>
      </w:r>
      <w:r w:rsidRPr="00EC70CB">
        <w:rPr>
          <w:color w:val="auto"/>
          <w:spacing w:val="-4"/>
          <w:szCs w:val="24"/>
          <w:lang w:val="uk-UA"/>
        </w:rPr>
        <w:t xml:space="preserve"> судження</w:t>
      </w:r>
      <w:r w:rsidR="00A012BD">
        <w:rPr>
          <w:color w:val="auto"/>
          <w:spacing w:val="-4"/>
          <w:szCs w:val="24"/>
          <w:lang w:val="uk-UA"/>
        </w:rPr>
        <w:t xml:space="preserve"> та ідеї</w:t>
      </w:r>
      <w:r w:rsidRPr="00EC70CB">
        <w:rPr>
          <w:color w:val="auto"/>
          <w:spacing w:val="-4"/>
          <w:szCs w:val="24"/>
          <w:lang w:val="uk-UA"/>
        </w:rPr>
        <w:t xml:space="preserve">, що спотворено </w:t>
      </w:r>
      <w:r w:rsidR="00A012BD">
        <w:rPr>
          <w:color w:val="auto"/>
          <w:spacing w:val="-4"/>
          <w:szCs w:val="24"/>
          <w:lang w:val="uk-UA" w:bidi="uk-UA"/>
        </w:rPr>
        <w:t>відображають дійсність, повністю оволодівають</w:t>
      </w:r>
      <w:r w:rsidRPr="00EC70CB">
        <w:rPr>
          <w:color w:val="auto"/>
          <w:spacing w:val="-4"/>
          <w:szCs w:val="24"/>
          <w:lang w:val="uk-UA" w:bidi="uk-UA"/>
        </w:rPr>
        <w:t xml:space="preserve"> свідомістю</w:t>
      </w:r>
      <w:r w:rsidR="00C959E4">
        <w:rPr>
          <w:color w:val="auto"/>
          <w:spacing w:val="-4"/>
          <w:szCs w:val="24"/>
          <w:lang w:val="uk-UA" w:bidi="uk-UA"/>
        </w:rPr>
        <w:t xml:space="preserve"> пацієнта та</w:t>
      </w:r>
      <w:r w:rsidRPr="00EC70CB">
        <w:rPr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color w:val="auto"/>
          <w:spacing w:val="-4"/>
          <w:szCs w:val="24"/>
          <w:lang w:val="uk-UA"/>
        </w:rPr>
        <w:t xml:space="preserve">не </w:t>
      </w:r>
      <w:r w:rsidR="00A012BD">
        <w:rPr>
          <w:color w:val="auto"/>
          <w:spacing w:val="-4"/>
          <w:szCs w:val="24"/>
          <w:lang w:val="uk-UA" w:bidi="uk-UA"/>
        </w:rPr>
        <w:t>піддаю</w:t>
      </w:r>
      <w:r w:rsidRPr="00EC70CB">
        <w:rPr>
          <w:color w:val="auto"/>
          <w:spacing w:val="-4"/>
          <w:szCs w:val="24"/>
          <w:lang w:val="uk-UA" w:bidi="uk-UA"/>
        </w:rPr>
        <w:t xml:space="preserve">ться корекції.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МЕТАМОРФОПСІЯ </w:t>
      </w:r>
      <w:r w:rsidRPr="00EC70CB">
        <w:rPr>
          <w:color w:val="auto"/>
          <w:spacing w:val="-4"/>
          <w:szCs w:val="24"/>
          <w:lang w:val="uk-UA"/>
        </w:rPr>
        <w:t xml:space="preserve">— </w:t>
      </w:r>
      <w:r w:rsidR="00DA2F72">
        <w:rPr>
          <w:color w:val="auto"/>
          <w:spacing w:val="-4"/>
          <w:szCs w:val="24"/>
          <w:lang w:val="uk-UA"/>
        </w:rPr>
        <w:t>спотворення розміру та форми  предметів, які сприймаються хворим.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 xml:space="preserve">Розрізняють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макропсії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,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мікропсії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,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дисморфопсії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>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>МИСЛЕННЯ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психічний </w:t>
      </w:r>
      <w:r w:rsidRPr="00EC70CB">
        <w:rPr>
          <w:color w:val="auto"/>
          <w:spacing w:val="-4"/>
          <w:szCs w:val="24"/>
          <w:lang w:val="uk-UA"/>
        </w:rPr>
        <w:t>процес, з</w:t>
      </w:r>
      <w:r w:rsidR="002B528A">
        <w:rPr>
          <w:color w:val="auto"/>
          <w:spacing w:val="-4"/>
          <w:szCs w:val="24"/>
          <w:lang w:val="uk-UA"/>
        </w:rPr>
        <w:t>а</w:t>
      </w:r>
      <w:r w:rsidRPr="00EC70CB">
        <w:rPr>
          <w:color w:val="auto"/>
          <w:spacing w:val="-4"/>
          <w:szCs w:val="24"/>
          <w:lang w:val="uk-UA"/>
        </w:rPr>
        <w:t xml:space="preserve"> допомогою якого людина здатна </w:t>
      </w:r>
      <w:r w:rsidRPr="00EC70CB">
        <w:rPr>
          <w:color w:val="auto"/>
          <w:spacing w:val="-4"/>
          <w:szCs w:val="24"/>
          <w:lang w:val="uk-UA" w:bidi="uk-UA"/>
        </w:rPr>
        <w:t xml:space="preserve">відображати найбільш істотне, </w:t>
      </w:r>
      <w:r w:rsidRPr="00EC70CB">
        <w:rPr>
          <w:color w:val="auto"/>
          <w:spacing w:val="-4"/>
          <w:szCs w:val="24"/>
          <w:lang w:val="uk-UA"/>
        </w:rPr>
        <w:t xml:space="preserve">головне у явищах </w:t>
      </w:r>
      <w:r w:rsidRPr="00EC70CB">
        <w:rPr>
          <w:color w:val="auto"/>
          <w:spacing w:val="-4"/>
          <w:szCs w:val="24"/>
          <w:lang w:val="uk-UA" w:bidi="uk-UA"/>
        </w:rPr>
        <w:t xml:space="preserve">зовнішнього світу і </w:t>
      </w:r>
      <w:r w:rsidRPr="00EC70CB">
        <w:rPr>
          <w:color w:val="auto"/>
          <w:spacing w:val="-4"/>
          <w:szCs w:val="24"/>
          <w:lang w:val="uk-UA"/>
        </w:rPr>
        <w:t xml:space="preserve">розкривати </w:t>
      </w:r>
      <w:r w:rsidRPr="00EC70CB">
        <w:rPr>
          <w:color w:val="auto"/>
          <w:spacing w:val="-4"/>
          <w:szCs w:val="24"/>
          <w:lang w:val="uk-UA" w:bidi="uk-UA"/>
        </w:rPr>
        <w:t xml:space="preserve">істотні, закономірні </w:t>
      </w:r>
      <w:r w:rsidRPr="00EC70CB">
        <w:rPr>
          <w:color w:val="auto"/>
          <w:spacing w:val="-4"/>
          <w:szCs w:val="24"/>
          <w:lang w:val="uk-UA"/>
        </w:rPr>
        <w:t xml:space="preserve">зв'язки </w:t>
      </w:r>
      <w:r w:rsidRPr="00EC70CB">
        <w:rPr>
          <w:color w:val="auto"/>
          <w:spacing w:val="-4"/>
          <w:szCs w:val="24"/>
          <w:lang w:val="uk-UA" w:bidi="uk-UA"/>
        </w:rPr>
        <w:t xml:space="preserve">між </w:t>
      </w:r>
      <w:r w:rsidRPr="00EC70CB">
        <w:rPr>
          <w:color w:val="auto"/>
          <w:spacing w:val="-4"/>
          <w:szCs w:val="24"/>
          <w:lang w:val="uk-UA"/>
        </w:rPr>
        <w:t xml:space="preserve">явищами. </w:t>
      </w:r>
      <w:r w:rsidRPr="00EC70CB">
        <w:rPr>
          <w:color w:val="auto"/>
          <w:spacing w:val="-4"/>
          <w:szCs w:val="24"/>
          <w:lang w:val="uk-UA" w:bidi="ru-RU"/>
        </w:rPr>
        <w:t xml:space="preserve">Мислення як </w:t>
      </w:r>
      <w:r w:rsidRPr="00EC70CB">
        <w:rPr>
          <w:color w:val="auto"/>
          <w:spacing w:val="-4"/>
          <w:szCs w:val="24"/>
          <w:lang w:val="uk-UA" w:bidi="uk-UA"/>
        </w:rPr>
        <w:t xml:space="preserve">пізнання суті </w:t>
      </w:r>
      <w:r w:rsidRPr="00EC70CB">
        <w:rPr>
          <w:color w:val="auto"/>
          <w:spacing w:val="-4"/>
          <w:szCs w:val="24"/>
          <w:lang w:val="uk-UA" w:bidi="ru-RU"/>
        </w:rPr>
        <w:t xml:space="preserve">явищ становить вищу форму </w:t>
      </w:r>
      <w:r w:rsidRPr="00EC70CB">
        <w:rPr>
          <w:color w:val="auto"/>
          <w:spacing w:val="-4"/>
          <w:szCs w:val="24"/>
          <w:lang w:val="uk-UA" w:bidi="uk-UA"/>
        </w:rPr>
        <w:t xml:space="preserve">відображення дійсності. </w:t>
      </w:r>
      <w:r w:rsidRPr="00EC70CB">
        <w:rPr>
          <w:color w:val="auto"/>
          <w:spacing w:val="-4"/>
          <w:szCs w:val="24"/>
          <w:lang w:val="uk-UA" w:bidi="ru-RU"/>
        </w:rPr>
        <w:t xml:space="preserve">Мислення </w:t>
      </w:r>
      <w:r w:rsidRPr="00EC70CB">
        <w:rPr>
          <w:color w:val="auto"/>
          <w:spacing w:val="-4"/>
          <w:szCs w:val="24"/>
          <w:lang w:val="uk-UA" w:bidi="uk-UA"/>
        </w:rPr>
        <w:t xml:space="preserve">є </w:t>
      </w:r>
      <w:r w:rsidRPr="00EC70CB">
        <w:rPr>
          <w:color w:val="auto"/>
          <w:spacing w:val="-4"/>
          <w:szCs w:val="24"/>
          <w:lang w:val="uk-UA" w:bidi="ru-RU"/>
        </w:rPr>
        <w:t xml:space="preserve">активною </w:t>
      </w:r>
      <w:r w:rsidRPr="00EC70CB">
        <w:rPr>
          <w:color w:val="auto"/>
          <w:spacing w:val="-4"/>
          <w:szCs w:val="24"/>
          <w:lang w:val="uk-UA" w:bidi="uk-UA"/>
        </w:rPr>
        <w:t>функцією інтелекту.</w:t>
      </w:r>
    </w:p>
    <w:p w:rsidR="00057C25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>МИСЛЕННЯ АУТИСТИЧНЕ, АУТИЗМ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мислення, </w:t>
      </w:r>
      <w:r w:rsidRPr="00EC70CB">
        <w:rPr>
          <w:color w:val="auto"/>
          <w:spacing w:val="-4"/>
          <w:szCs w:val="24"/>
          <w:lang w:val="uk-UA" w:bidi="uk-UA"/>
        </w:rPr>
        <w:t xml:space="preserve">відірване від реальної дійсності. </w:t>
      </w:r>
      <w:r w:rsidRPr="00EC70CB">
        <w:rPr>
          <w:color w:val="auto"/>
          <w:spacing w:val="-4"/>
          <w:szCs w:val="24"/>
          <w:lang w:val="uk-UA"/>
        </w:rPr>
        <w:t xml:space="preserve">Коло </w:t>
      </w:r>
      <w:r w:rsidRPr="00EC70CB">
        <w:rPr>
          <w:color w:val="auto"/>
          <w:spacing w:val="-4"/>
          <w:szCs w:val="24"/>
          <w:lang w:val="uk-UA" w:bidi="uk-UA"/>
        </w:rPr>
        <w:t xml:space="preserve">асоціацій </w:t>
      </w:r>
      <w:r w:rsidRPr="00EC70CB">
        <w:rPr>
          <w:color w:val="auto"/>
          <w:spacing w:val="-4"/>
          <w:szCs w:val="24"/>
          <w:lang w:val="uk-UA"/>
        </w:rPr>
        <w:t xml:space="preserve">з </w:t>
      </w:r>
      <w:r w:rsidRPr="00EC70CB">
        <w:rPr>
          <w:color w:val="auto"/>
          <w:spacing w:val="-4"/>
          <w:szCs w:val="24"/>
          <w:lang w:val="uk-UA" w:bidi="uk-UA"/>
        </w:rPr>
        <w:t xml:space="preserve">навколишнім </w:t>
      </w:r>
      <w:r w:rsidRPr="00EC70CB">
        <w:rPr>
          <w:color w:val="auto"/>
          <w:spacing w:val="-4"/>
          <w:szCs w:val="24"/>
          <w:lang w:val="uk-UA"/>
        </w:rPr>
        <w:t xml:space="preserve">досить обмежене. </w:t>
      </w:r>
      <w:r w:rsidRPr="00EC70CB">
        <w:rPr>
          <w:color w:val="auto"/>
          <w:spacing w:val="-4"/>
          <w:szCs w:val="24"/>
          <w:lang w:val="uk-UA" w:bidi="uk-UA"/>
        </w:rPr>
        <w:t xml:space="preserve">Асоціації </w:t>
      </w:r>
      <w:r w:rsidRPr="00EC70CB">
        <w:rPr>
          <w:color w:val="auto"/>
          <w:spacing w:val="-4"/>
          <w:szCs w:val="24"/>
          <w:lang w:val="uk-UA"/>
        </w:rPr>
        <w:t xml:space="preserve">виникають переважно на </w:t>
      </w:r>
      <w:r w:rsidRPr="00EC70CB">
        <w:rPr>
          <w:color w:val="auto"/>
          <w:spacing w:val="-4"/>
          <w:szCs w:val="24"/>
          <w:lang w:val="uk-UA" w:bidi="uk-UA"/>
        </w:rPr>
        <w:t xml:space="preserve">основі ідей, </w:t>
      </w:r>
      <w:r w:rsidRPr="00EC70CB">
        <w:rPr>
          <w:color w:val="auto"/>
          <w:spacing w:val="-4"/>
          <w:szCs w:val="24"/>
          <w:lang w:val="uk-UA"/>
        </w:rPr>
        <w:t xml:space="preserve">уявлень, </w:t>
      </w:r>
      <w:r w:rsidRPr="00EC70CB">
        <w:rPr>
          <w:color w:val="auto"/>
          <w:spacing w:val="-4"/>
          <w:szCs w:val="24"/>
          <w:lang w:val="uk-UA" w:bidi="uk-UA"/>
        </w:rPr>
        <w:t xml:space="preserve">відчуттів, </w:t>
      </w:r>
      <w:r w:rsidRPr="00EC70CB">
        <w:rPr>
          <w:color w:val="auto"/>
          <w:spacing w:val="-4"/>
          <w:szCs w:val="24"/>
          <w:lang w:val="uk-UA"/>
        </w:rPr>
        <w:t xml:space="preserve">пов'язаних </w:t>
      </w:r>
      <w:r w:rsidRPr="00EC70CB">
        <w:rPr>
          <w:color w:val="auto"/>
          <w:spacing w:val="-4"/>
          <w:szCs w:val="24"/>
          <w:lang w:val="uk-UA" w:bidi="uk-UA"/>
        </w:rPr>
        <w:t xml:space="preserve">із </w:t>
      </w:r>
      <w:r w:rsidRPr="00EC70CB">
        <w:rPr>
          <w:color w:val="auto"/>
          <w:spacing w:val="-4"/>
          <w:szCs w:val="24"/>
          <w:lang w:val="uk-UA"/>
        </w:rPr>
        <w:t xml:space="preserve">хворобою, </w:t>
      </w:r>
      <w:r w:rsidRPr="00EC70CB">
        <w:rPr>
          <w:color w:val="auto"/>
          <w:spacing w:val="-4"/>
          <w:szCs w:val="24"/>
          <w:lang w:val="uk-UA" w:bidi="uk-UA"/>
        </w:rPr>
        <w:t xml:space="preserve">під </w:t>
      </w:r>
      <w:r w:rsidRPr="00EC70CB">
        <w:rPr>
          <w:color w:val="auto"/>
          <w:spacing w:val="-4"/>
          <w:szCs w:val="24"/>
          <w:lang w:val="uk-UA"/>
        </w:rPr>
        <w:t xml:space="preserve">час </w:t>
      </w:r>
      <w:r w:rsidRPr="00EC70CB">
        <w:rPr>
          <w:color w:val="auto"/>
          <w:spacing w:val="-4"/>
          <w:szCs w:val="24"/>
          <w:lang w:val="uk-UA" w:bidi="uk-UA"/>
        </w:rPr>
        <w:t xml:space="preserve">якої домінують внутрішні </w:t>
      </w:r>
      <w:r w:rsidRPr="00EC70CB">
        <w:rPr>
          <w:color w:val="auto"/>
          <w:spacing w:val="-4"/>
          <w:szCs w:val="24"/>
          <w:lang w:val="uk-UA"/>
        </w:rPr>
        <w:t>переживання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 xml:space="preserve">МИСЛЕННЯ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ДЕТАЛІЗОВАНЕ, ДЕТАЛІЗОВАНІСТЬ </w:t>
      </w:r>
      <w:r w:rsidRPr="00EC70CB">
        <w:rPr>
          <w:bCs/>
          <w:color w:val="auto"/>
          <w:spacing w:val="-4"/>
          <w:szCs w:val="24"/>
          <w:lang w:val="uk-UA" w:bidi="ru-RU"/>
        </w:rPr>
        <w:t>МИСЛЕННЯ</w:t>
      </w:r>
      <w:r w:rsidRPr="00EC70CB">
        <w:rPr>
          <w:color w:val="auto"/>
          <w:spacing w:val="-4"/>
          <w:szCs w:val="24"/>
          <w:lang w:val="uk-UA" w:bidi="ru-RU"/>
        </w:rPr>
        <w:t xml:space="preserve"> — процес мислення, що </w:t>
      </w:r>
      <w:r w:rsidRPr="00EC70CB">
        <w:rPr>
          <w:color w:val="auto"/>
          <w:spacing w:val="-4"/>
          <w:szCs w:val="24"/>
          <w:lang w:val="uk-UA" w:bidi="uk-UA"/>
        </w:rPr>
        <w:t xml:space="preserve">проявляється </w:t>
      </w:r>
      <w:r w:rsidRPr="00EC70CB">
        <w:rPr>
          <w:color w:val="auto"/>
          <w:spacing w:val="-4"/>
          <w:szCs w:val="24"/>
          <w:lang w:val="uk-UA" w:bidi="ru-RU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в'язкості,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тугорухомості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та </w:t>
      </w:r>
      <w:r w:rsidRPr="00EC70CB">
        <w:rPr>
          <w:color w:val="auto"/>
          <w:spacing w:val="-4"/>
          <w:szCs w:val="24"/>
          <w:lang w:val="uk-UA" w:bidi="uk-UA"/>
        </w:rPr>
        <w:t xml:space="preserve">втраті здатності відділити </w:t>
      </w:r>
      <w:r w:rsidRPr="00EC70CB">
        <w:rPr>
          <w:color w:val="auto"/>
          <w:spacing w:val="-4"/>
          <w:szCs w:val="24"/>
          <w:lang w:val="uk-UA" w:bidi="ru-RU"/>
        </w:rPr>
        <w:t xml:space="preserve">головне </w:t>
      </w:r>
      <w:r w:rsidRPr="00EC70CB">
        <w:rPr>
          <w:color w:val="auto"/>
          <w:spacing w:val="-4"/>
          <w:szCs w:val="24"/>
          <w:lang w:val="uk-UA" w:bidi="uk-UA"/>
        </w:rPr>
        <w:t xml:space="preserve">від </w:t>
      </w:r>
      <w:r w:rsidRPr="00EC70CB">
        <w:rPr>
          <w:color w:val="auto"/>
          <w:spacing w:val="-4"/>
          <w:szCs w:val="24"/>
          <w:lang w:val="uk-UA" w:bidi="ru-RU"/>
        </w:rPr>
        <w:t xml:space="preserve">другорядного. У </w:t>
      </w:r>
      <w:r w:rsidRPr="00EC70CB">
        <w:rPr>
          <w:color w:val="auto"/>
          <w:spacing w:val="-4"/>
          <w:szCs w:val="24"/>
          <w:lang w:val="uk-UA" w:bidi="uk-UA"/>
        </w:rPr>
        <w:t xml:space="preserve">судженні </w:t>
      </w:r>
      <w:r w:rsidRPr="00EC70CB">
        <w:rPr>
          <w:color w:val="auto"/>
          <w:spacing w:val="-4"/>
          <w:szCs w:val="24"/>
          <w:lang w:val="uk-UA" w:bidi="ru-RU"/>
        </w:rPr>
        <w:t xml:space="preserve">переважають </w:t>
      </w:r>
      <w:r w:rsidRPr="00EC70CB">
        <w:rPr>
          <w:color w:val="auto"/>
          <w:spacing w:val="-4"/>
          <w:szCs w:val="24"/>
          <w:lang w:val="uk-UA" w:bidi="uk-UA"/>
        </w:rPr>
        <w:t xml:space="preserve">випадкові подробиці, які </w:t>
      </w:r>
      <w:r w:rsidRPr="00EC70CB">
        <w:rPr>
          <w:color w:val="auto"/>
          <w:spacing w:val="-4"/>
          <w:szCs w:val="24"/>
          <w:lang w:val="uk-UA" w:bidi="ru-RU"/>
        </w:rPr>
        <w:t xml:space="preserve">не стосуються </w:t>
      </w:r>
      <w:r w:rsidRPr="00EC70CB">
        <w:rPr>
          <w:color w:val="auto"/>
          <w:spacing w:val="-4"/>
          <w:szCs w:val="24"/>
          <w:lang w:val="uk-UA" w:bidi="uk-UA"/>
        </w:rPr>
        <w:t xml:space="preserve">основної </w:t>
      </w:r>
      <w:r w:rsidRPr="00EC70CB">
        <w:rPr>
          <w:color w:val="auto"/>
          <w:spacing w:val="-4"/>
          <w:szCs w:val="24"/>
          <w:lang w:val="uk-UA" w:bidi="ru-RU"/>
        </w:rPr>
        <w:t>думки.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 xml:space="preserve">МИСЛЕННЯ ЗАТРИМКА, ЗУПИНКА МИСЛЕННЯ </w:t>
      </w:r>
      <w:r w:rsidRPr="00EC70CB">
        <w:rPr>
          <w:color w:val="auto"/>
          <w:spacing w:val="-4"/>
          <w:szCs w:val="24"/>
          <w:lang w:val="uk-UA" w:bidi="ru-RU"/>
        </w:rPr>
        <w:t xml:space="preserve"> — </w:t>
      </w:r>
      <w:proofErr w:type="spellStart"/>
      <w:r w:rsidRPr="00EC70CB">
        <w:rPr>
          <w:color w:val="auto"/>
          <w:spacing w:val="-4"/>
          <w:szCs w:val="24"/>
          <w:lang w:val="uk-UA" w:bidi="en-US"/>
        </w:rPr>
        <w:t>sperrung</w:t>
      </w:r>
      <w:proofErr w:type="spellEnd"/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раптова, короткочасна спонтанна зупинка плину думок, що легко </w:t>
      </w:r>
      <w:r w:rsidRPr="00EC70CB">
        <w:rPr>
          <w:color w:val="auto"/>
          <w:spacing w:val="-4"/>
          <w:szCs w:val="24"/>
          <w:lang w:val="uk-UA" w:bidi="uk-UA"/>
        </w:rPr>
        <w:t xml:space="preserve">виявляється </w:t>
      </w:r>
      <w:r w:rsidRPr="00EC70CB">
        <w:rPr>
          <w:color w:val="auto"/>
          <w:spacing w:val="-4"/>
          <w:szCs w:val="24"/>
          <w:lang w:val="uk-UA" w:bidi="ru-RU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>розмові.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>МИСЛЕННЯ</w:t>
      </w:r>
      <w:r w:rsidR="004E365C">
        <w:rPr>
          <w:bCs/>
          <w:color w:val="auto"/>
          <w:spacing w:val="-4"/>
          <w:szCs w:val="24"/>
          <w:lang w:val="uk-UA" w:bidi="ru-RU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ru-RU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ІНКОГЕРЕНТНЕ 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втрата </w:t>
      </w:r>
      <w:r w:rsidRPr="00EC70CB">
        <w:rPr>
          <w:color w:val="auto"/>
          <w:spacing w:val="-4"/>
          <w:szCs w:val="24"/>
          <w:lang w:val="uk-UA" w:bidi="uk-UA"/>
        </w:rPr>
        <w:t xml:space="preserve">здатності </w:t>
      </w:r>
      <w:r w:rsidRPr="00EC70CB">
        <w:rPr>
          <w:color w:val="auto"/>
          <w:spacing w:val="-4"/>
          <w:szCs w:val="24"/>
          <w:lang w:val="uk-UA" w:bidi="ru-RU"/>
        </w:rPr>
        <w:t xml:space="preserve">утворювати </w:t>
      </w:r>
      <w:r w:rsidRPr="00EC70CB">
        <w:rPr>
          <w:color w:val="auto"/>
          <w:spacing w:val="-4"/>
          <w:szCs w:val="24"/>
          <w:lang w:val="uk-UA" w:bidi="uk-UA"/>
        </w:rPr>
        <w:t xml:space="preserve">асоціативні </w:t>
      </w:r>
      <w:r w:rsidRPr="00EC70CB">
        <w:rPr>
          <w:color w:val="auto"/>
          <w:spacing w:val="-4"/>
          <w:szCs w:val="24"/>
          <w:lang w:val="uk-UA" w:bidi="ru-RU"/>
        </w:rPr>
        <w:t xml:space="preserve">зв'язки </w:t>
      </w:r>
      <w:r w:rsidRPr="00EC70CB">
        <w:rPr>
          <w:color w:val="auto"/>
          <w:spacing w:val="-4"/>
          <w:szCs w:val="24"/>
          <w:lang w:val="uk-UA" w:bidi="uk-UA"/>
        </w:rPr>
        <w:t xml:space="preserve">між </w:t>
      </w:r>
      <w:r w:rsidRPr="00EC70CB">
        <w:rPr>
          <w:color w:val="auto"/>
          <w:spacing w:val="-4"/>
          <w:szCs w:val="24"/>
          <w:lang w:val="uk-UA" w:bidi="ru-RU"/>
        </w:rPr>
        <w:t xml:space="preserve">сприйняттями, уявленнями, поняттями, </w:t>
      </w:r>
      <w:r w:rsidRPr="00EC70CB">
        <w:rPr>
          <w:color w:val="auto"/>
          <w:spacing w:val="-4"/>
          <w:szCs w:val="24"/>
          <w:lang w:val="uk-UA" w:bidi="uk-UA"/>
        </w:rPr>
        <w:t xml:space="preserve">відображати дійсність </w:t>
      </w:r>
      <w:r w:rsidRPr="00EC70CB">
        <w:rPr>
          <w:color w:val="auto"/>
          <w:spacing w:val="-4"/>
          <w:szCs w:val="24"/>
          <w:lang w:val="uk-UA" w:bidi="ru-RU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її </w:t>
      </w:r>
      <w:r w:rsidRPr="00EC70CB">
        <w:rPr>
          <w:color w:val="auto"/>
          <w:spacing w:val="-4"/>
          <w:szCs w:val="24"/>
          <w:lang w:val="uk-UA" w:bidi="ru-RU"/>
        </w:rPr>
        <w:t xml:space="preserve">зв'язках </w:t>
      </w:r>
      <w:r w:rsidRPr="00EC70CB">
        <w:rPr>
          <w:color w:val="auto"/>
          <w:spacing w:val="-4"/>
          <w:szCs w:val="24"/>
          <w:lang w:val="uk-UA" w:bidi="uk-UA"/>
        </w:rPr>
        <w:t xml:space="preserve">і відношеннях. </w:t>
      </w:r>
      <w:r w:rsidRPr="00EC70CB">
        <w:rPr>
          <w:color w:val="auto"/>
          <w:spacing w:val="-4"/>
          <w:szCs w:val="24"/>
          <w:lang w:val="uk-UA" w:bidi="ru-RU"/>
        </w:rPr>
        <w:t xml:space="preserve">Втрата </w:t>
      </w:r>
      <w:r w:rsidRPr="00EC70CB">
        <w:rPr>
          <w:color w:val="auto"/>
          <w:spacing w:val="-4"/>
          <w:szCs w:val="24"/>
          <w:lang w:val="uk-UA" w:bidi="uk-UA"/>
        </w:rPr>
        <w:t xml:space="preserve">здатності </w:t>
      </w:r>
      <w:r w:rsidRPr="00EC70CB">
        <w:rPr>
          <w:color w:val="auto"/>
          <w:spacing w:val="-4"/>
          <w:szCs w:val="24"/>
          <w:lang w:val="uk-UA" w:bidi="ru-RU"/>
        </w:rPr>
        <w:t xml:space="preserve">до елементарних узагальнень, до </w:t>
      </w:r>
      <w:r w:rsidRPr="00EC70CB">
        <w:rPr>
          <w:color w:val="auto"/>
          <w:spacing w:val="-4"/>
          <w:szCs w:val="24"/>
          <w:lang w:val="uk-UA" w:bidi="uk-UA"/>
        </w:rPr>
        <w:t xml:space="preserve">аналізу і </w:t>
      </w:r>
      <w:r w:rsidRPr="00EC70CB">
        <w:rPr>
          <w:color w:val="auto"/>
          <w:spacing w:val="-4"/>
          <w:szCs w:val="24"/>
          <w:lang w:val="uk-UA" w:bidi="ru-RU"/>
        </w:rPr>
        <w:t xml:space="preserve">синтезу. </w:t>
      </w:r>
    </w:p>
    <w:p w:rsidR="00C11D66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 xml:space="preserve">МИСЛЕННЯ </w:t>
      </w:r>
      <w:r w:rsidR="00B31891">
        <w:rPr>
          <w:bCs/>
          <w:color w:val="auto"/>
          <w:spacing w:val="-4"/>
          <w:szCs w:val="24"/>
          <w:lang w:val="uk-UA" w:bidi="ru-RU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ПАРАЛОГІЧНЕ </w:t>
      </w:r>
      <w:r w:rsidRPr="00EC70CB">
        <w:rPr>
          <w:color w:val="auto"/>
          <w:spacing w:val="-4"/>
          <w:szCs w:val="24"/>
          <w:lang w:val="uk-UA" w:bidi="ru-RU"/>
        </w:rPr>
        <w:t xml:space="preserve">— </w:t>
      </w:r>
      <w:r w:rsidRPr="00EC70CB">
        <w:rPr>
          <w:color w:val="auto"/>
          <w:spacing w:val="-4"/>
          <w:szCs w:val="24"/>
          <w:lang w:val="uk-UA" w:bidi="uk-UA"/>
        </w:rPr>
        <w:t xml:space="preserve">патологія </w:t>
      </w:r>
      <w:r w:rsidRPr="00EC70CB">
        <w:rPr>
          <w:color w:val="auto"/>
          <w:spacing w:val="-4"/>
          <w:szCs w:val="24"/>
          <w:lang w:val="uk-UA" w:bidi="ru-RU"/>
        </w:rPr>
        <w:t xml:space="preserve">мислення, при </w:t>
      </w:r>
      <w:r w:rsidRPr="00EC70CB">
        <w:rPr>
          <w:color w:val="auto"/>
          <w:spacing w:val="-4"/>
          <w:szCs w:val="24"/>
          <w:lang w:val="uk-UA" w:bidi="uk-UA"/>
        </w:rPr>
        <w:t xml:space="preserve">якій порушується логіка, </w:t>
      </w:r>
      <w:r w:rsidRPr="00EC70CB">
        <w:rPr>
          <w:color w:val="auto"/>
          <w:spacing w:val="-4"/>
          <w:szCs w:val="24"/>
          <w:lang w:val="uk-UA" w:bidi="ru-RU"/>
        </w:rPr>
        <w:t xml:space="preserve">певне поняття </w:t>
      </w:r>
      <w:r w:rsidRPr="00EC70CB">
        <w:rPr>
          <w:color w:val="auto"/>
          <w:spacing w:val="-4"/>
          <w:szCs w:val="24"/>
          <w:lang w:val="uk-UA" w:bidi="uk-UA"/>
        </w:rPr>
        <w:t xml:space="preserve">замінюється </w:t>
      </w:r>
      <w:r w:rsidRPr="00EC70CB">
        <w:rPr>
          <w:color w:val="auto"/>
          <w:spacing w:val="-4"/>
          <w:szCs w:val="24"/>
          <w:lang w:val="uk-UA" w:bidi="ru-RU"/>
        </w:rPr>
        <w:t xml:space="preserve">символом, знаком, </w:t>
      </w:r>
      <w:r w:rsidRPr="00EC70CB">
        <w:rPr>
          <w:color w:val="auto"/>
          <w:spacing w:val="-4"/>
          <w:szCs w:val="24"/>
          <w:lang w:val="uk-UA" w:bidi="uk-UA"/>
        </w:rPr>
        <w:t xml:space="preserve">зрозумілим тільки </w:t>
      </w:r>
      <w:r w:rsidRPr="00EC70CB">
        <w:rPr>
          <w:color w:val="auto"/>
          <w:spacing w:val="-4"/>
          <w:szCs w:val="24"/>
          <w:lang w:val="uk-UA" w:bidi="ru-RU"/>
        </w:rPr>
        <w:t xml:space="preserve">хворому, котрий приходить до </w:t>
      </w:r>
      <w:r w:rsidRPr="00EC70CB">
        <w:rPr>
          <w:color w:val="auto"/>
          <w:spacing w:val="-4"/>
          <w:szCs w:val="24"/>
          <w:lang w:val="uk-UA" w:bidi="uk-UA"/>
        </w:rPr>
        <w:t xml:space="preserve">зовсім </w:t>
      </w:r>
      <w:r w:rsidR="00C11D66" w:rsidRPr="00EC70CB">
        <w:rPr>
          <w:color w:val="auto"/>
          <w:spacing w:val="-4"/>
          <w:szCs w:val="24"/>
          <w:lang w:val="uk-UA" w:bidi="ru-RU"/>
        </w:rPr>
        <w:t>необґрунтованих</w:t>
      </w:r>
      <w:r w:rsidRPr="00EC70CB">
        <w:rPr>
          <w:color w:val="auto"/>
          <w:spacing w:val="-4"/>
          <w:szCs w:val="24"/>
          <w:lang w:val="uk-UA" w:bidi="ru-RU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 w:bidi="ru-RU"/>
        </w:rPr>
        <w:t xml:space="preserve">безглуздих </w:t>
      </w:r>
      <w:r w:rsidRPr="00EC70CB">
        <w:rPr>
          <w:color w:val="auto"/>
          <w:spacing w:val="-4"/>
          <w:szCs w:val="24"/>
          <w:lang w:val="uk-UA" w:bidi="uk-UA"/>
        </w:rPr>
        <w:t xml:space="preserve">висновків, </w:t>
      </w:r>
      <w:r w:rsidRPr="00EC70CB">
        <w:rPr>
          <w:color w:val="auto"/>
          <w:spacing w:val="-4"/>
          <w:szCs w:val="24"/>
          <w:lang w:val="uk-UA" w:bidi="ru-RU"/>
        </w:rPr>
        <w:t xml:space="preserve">що не мають </w:t>
      </w:r>
      <w:r w:rsidRPr="00EC70CB">
        <w:rPr>
          <w:color w:val="auto"/>
          <w:spacing w:val="-4"/>
          <w:szCs w:val="24"/>
          <w:lang w:val="uk-UA" w:bidi="uk-UA"/>
        </w:rPr>
        <w:t xml:space="preserve">об'єктивних доказів. </w:t>
      </w:r>
      <w:r w:rsidRPr="00EC70CB">
        <w:rPr>
          <w:color w:val="auto"/>
          <w:spacing w:val="-4"/>
          <w:szCs w:val="24"/>
          <w:lang w:val="uk-UA"/>
        </w:rPr>
        <w:t xml:space="preserve">Умовиводи не </w:t>
      </w:r>
      <w:r w:rsidRPr="00EC70CB">
        <w:rPr>
          <w:color w:val="auto"/>
          <w:spacing w:val="-4"/>
          <w:szCs w:val="24"/>
          <w:lang w:val="uk-UA" w:bidi="uk-UA"/>
        </w:rPr>
        <w:t xml:space="preserve">відповідають </w:t>
      </w:r>
      <w:r w:rsidRPr="00EC70CB">
        <w:rPr>
          <w:color w:val="auto"/>
          <w:spacing w:val="-4"/>
          <w:szCs w:val="24"/>
          <w:lang w:val="uk-UA"/>
        </w:rPr>
        <w:t xml:space="preserve">судженням, з яких вони виводяться.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 xml:space="preserve">МИСЛЕННЯ </w:t>
      </w:r>
      <w:r w:rsidR="00B31891">
        <w:rPr>
          <w:bCs/>
          <w:color w:val="auto"/>
          <w:spacing w:val="-4"/>
          <w:szCs w:val="24"/>
          <w:lang w:val="uk-UA" w:bidi="ru-RU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ru-RU"/>
        </w:rPr>
        <w:t xml:space="preserve">РЕЗОНЕРСЬКЕ </w:t>
      </w:r>
      <w:r w:rsidRPr="00EC70CB">
        <w:rPr>
          <w:color w:val="auto"/>
          <w:spacing w:val="-4"/>
          <w:szCs w:val="24"/>
          <w:lang w:val="uk-UA" w:bidi="ru-RU"/>
        </w:rPr>
        <w:t xml:space="preserve"> — мислення, 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</w:t>
      </w:r>
      <w:r w:rsidR="001D197D">
        <w:rPr>
          <w:color w:val="auto"/>
          <w:spacing w:val="-4"/>
          <w:szCs w:val="24"/>
          <w:lang w:val="uk-UA" w:bidi="uk-UA"/>
        </w:rPr>
        <w:t xml:space="preserve"> с</w:t>
      </w:r>
      <w:r w:rsidR="00C11D66">
        <w:rPr>
          <w:color w:val="auto"/>
          <w:spacing w:val="-4"/>
          <w:szCs w:val="24"/>
          <w:lang w:val="uk-UA" w:bidi="uk-UA"/>
        </w:rPr>
        <w:t>хильністю</w:t>
      </w:r>
      <w:r w:rsidR="001D197D">
        <w:rPr>
          <w:color w:val="auto"/>
          <w:spacing w:val="-4"/>
          <w:szCs w:val="24"/>
          <w:lang w:val="uk-UA" w:bidi="uk-UA"/>
        </w:rPr>
        <w:t xml:space="preserve"> до порожнього безплідного мудрування, яке ґрунтується на поверхневих, формальних аналогіях.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МИСЛЕННЯ </w:t>
      </w:r>
      <w:r w:rsidR="00B31891">
        <w:rPr>
          <w:bCs/>
          <w:color w:val="auto"/>
          <w:spacing w:val="-4"/>
          <w:szCs w:val="24"/>
          <w:lang w:val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uk-UA"/>
        </w:rPr>
        <w:t>РОЗІРВАНІСТЬ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патологія </w:t>
      </w:r>
      <w:r w:rsidRPr="00EC70CB">
        <w:rPr>
          <w:color w:val="auto"/>
          <w:spacing w:val="-4"/>
          <w:szCs w:val="24"/>
          <w:lang w:val="uk-UA"/>
        </w:rPr>
        <w:t xml:space="preserve">мислення, яка </w:t>
      </w:r>
      <w:r w:rsidRPr="00EC70CB">
        <w:rPr>
          <w:color w:val="auto"/>
          <w:spacing w:val="-4"/>
          <w:szCs w:val="24"/>
          <w:lang w:val="uk-UA" w:bidi="uk-UA"/>
        </w:rPr>
        <w:t xml:space="preserve">виявляється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розриві </w:t>
      </w:r>
      <w:r w:rsidRPr="00EC70CB">
        <w:rPr>
          <w:color w:val="auto"/>
          <w:spacing w:val="-4"/>
          <w:szCs w:val="24"/>
          <w:lang w:val="uk-UA"/>
        </w:rPr>
        <w:t xml:space="preserve">смислових </w:t>
      </w:r>
      <w:r w:rsidRPr="00EC70CB">
        <w:rPr>
          <w:color w:val="auto"/>
          <w:spacing w:val="-4"/>
          <w:szCs w:val="24"/>
          <w:lang w:val="uk-UA" w:bidi="uk-UA"/>
        </w:rPr>
        <w:t xml:space="preserve">зв'язків між </w:t>
      </w:r>
      <w:r w:rsidRPr="00EC70CB">
        <w:rPr>
          <w:color w:val="auto"/>
          <w:spacing w:val="-4"/>
          <w:szCs w:val="24"/>
          <w:lang w:val="uk-UA"/>
        </w:rPr>
        <w:t xml:space="preserve">поняттями </w:t>
      </w:r>
      <w:r w:rsidRPr="00EC70CB">
        <w:rPr>
          <w:color w:val="auto"/>
          <w:spacing w:val="-4"/>
          <w:szCs w:val="24"/>
          <w:lang w:val="uk-UA" w:bidi="uk-UA"/>
        </w:rPr>
        <w:t xml:space="preserve">із </w:t>
      </w:r>
      <w:r w:rsidRPr="00EC70CB">
        <w:rPr>
          <w:color w:val="auto"/>
          <w:spacing w:val="-4"/>
          <w:szCs w:val="24"/>
          <w:lang w:val="uk-UA"/>
        </w:rPr>
        <w:t xml:space="preserve">збереженням </w:t>
      </w:r>
      <w:r w:rsidRPr="00EC70CB">
        <w:rPr>
          <w:color w:val="auto"/>
          <w:spacing w:val="-4"/>
          <w:szCs w:val="24"/>
          <w:lang w:val="uk-UA" w:bidi="uk-UA"/>
        </w:rPr>
        <w:t xml:space="preserve">граматичної </w:t>
      </w:r>
      <w:r w:rsidRPr="00EC70CB">
        <w:rPr>
          <w:color w:val="auto"/>
          <w:spacing w:val="-4"/>
          <w:szCs w:val="24"/>
          <w:lang w:val="uk-UA"/>
        </w:rPr>
        <w:t xml:space="preserve">та </w:t>
      </w:r>
      <w:r w:rsidRPr="00EC70CB">
        <w:rPr>
          <w:color w:val="auto"/>
          <w:spacing w:val="-4"/>
          <w:szCs w:val="24"/>
          <w:lang w:val="uk-UA" w:bidi="uk-UA"/>
        </w:rPr>
        <w:t xml:space="preserve">синтаксичної </w:t>
      </w:r>
      <w:r w:rsidRPr="00EC70CB">
        <w:rPr>
          <w:color w:val="auto"/>
          <w:spacing w:val="-4"/>
          <w:szCs w:val="24"/>
          <w:lang w:val="uk-UA"/>
        </w:rPr>
        <w:t xml:space="preserve">форми речення. </w:t>
      </w:r>
      <w:r w:rsidRPr="00EC70CB">
        <w:rPr>
          <w:color w:val="auto"/>
          <w:spacing w:val="-4"/>
          <w:szCs w:val="24"/>
          <w:lang w:val="uk-UA" w:bidi="uk-UA"/>
        </w:rPr>
        <w:t xml:space="preserve">Розірваність </w:t>
      </w:r>
      <w:r w:rsidRPr="00EC70CB">
        <w:rPr>
          <w:color w:val="auto"/>
          <w:spacing w:val="-4"/>
          <w:szCs w:val="24"/>
          <w:lang w:val="uk-UA" w:bidi="ru-RU"/>
        </w:rPr>
        <w:t xml:space="preserve">доходить до так </w:t>
      </w:r>
      <w:r w:rsidRPr="00EC70CB">
        <w:rPr>
          <w:color w:val="auto"/>
          <w:spacing w:val="-4"/>
          <w:szCs w:val="24"/>
          <w:lang w:val="uk-UA" w:bidi="uk-UA"/>
        </w:rPr>
        <w:t>званої «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мовної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 мішанини» </w:t>
      </w:r>
      <w:r w:rsidRPr="00EC70CB">
        <w:rPr>
          <w:color w:val="auto"/>
          <w:spacing w:val="-4"/>
          <w:szCs w:val="24"/>
          <w:lang w:val="uk-UA" w:bidi="ru-RU"/>
        </w:rPr>
        <w:t xml:space="preserve">—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шизофазії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, характерної </w:t>
      </w:r>
      <w:r w:rsidRPr="00EC70CB">
        <w:rPr>
          <w:color w:val="auto"/>
          <w:spacing w:val="-4"/>
          <w:szCs w:val="24"/>
          <w:lang w:val="uk-UA" w:bidi="ru-RU"/>
        </w:rPr>
        <w:t xml:space="preserve">для </w:t>
      </w:r>
      <w:r w:rsidRPr="00EC70CB">
        <w:rPr>
          <w:color w:val="auto"/>
          <w:spacing w:val="-4"/>
          <w:szCs w:val="24"/>
          <w:lang w:val="uk-UA" w:bidi="uk-UA"/>
        </w:rPr>
        <w:t xml:space="preserve">шизофренії.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МИСЛЕННЯ </w:t>
      </w:r>
      <w:r w:rsidRPr="00EC70CB">
        <w:rPr>
          <w:bCs/>
          <w:color w:val="auto"/>
          <w:spacing w:val="-4"/>
          <w:szCs w:val="24"/>
          <w:lang w:val="uk-UA" w:bidi="uk-UA"/>
        </w:rPr>
        <w:t>СИМВОЛІЧНЕ</w:t>
      </w:r>
      <w:r w:rsidR="00FC667F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color w:val="auto"/>
          <w:spacing w:val="-4"/>
          <w:szCs w:val="24"/>
          <w:lang w:val="uk-UA"/>
        </w:rPr>
        <w:t xml:space="preserve"> — стан мислення, при якому одне поняття </w:t>
      </w:r>
      <w:r w:rsidRPr="00EC70CB">
        <w:rPr>
          <w:color w:val="auto"/>
          <w:spacing w:val="-4"/>
          <w:szCs w:val="24"/>
          <w:lang w:val="uk-UA" w:bidi="uk-UA"/>
        </w:rPr>
        <w:t xml:space="preserve">стає </w:t>
      </w:r>
      <w:r w:rsidRPr="00EC70CB">
        <w:rPr>
          <w:color w:val="auto"/>
          <w:spacing w:val="-4"/>
          <w:szCs w:val="24"/>
          <w:lang w:val="uk-UA"/>
        </w:rPr>
        <w:t xml:space="preserve">символом </w:t>
      </w:r>
      <w:r w:rsidRPr="00EC70CB">
        <w:rPr>
          <w:color w:val="auto"/>
          <w:spacing w:val="-4"/>
          <w:szCs w:val="24"/>
          <w:lang w:val="uk-UA" w:bidi="uk-UA"/>
        </w:rPr>
        <w:t xml:space="preserve">іншого, іноді </w:t>
      </w:r>
      <w:r w:rsidRPr="00EC70CB">
        <w:rPr>
          <w:color w:val="auto"/>
          <w:spacing w:val="-4"/>
          <w:szCs w:val="24"/>
          <w:lang w:val="uk-UA"/>
        </w:rPr>
        <w:t xml:space="preserve">випадкових, другорядних ознак.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lastRenderedPageBreak/>
        <w:t>МУТИЗМ</w:t>
      </w:r>
      <w:r w:rsidRPr="00EC70CB">
        <w:rPr>
          <w:color w:val="auto"/>
          <w:spacing w:val="-4"/>
          <w:szCs w:val="24"/>
          <w:lang w:val="uk-UA"/>
        </w:rPr>
        <w:t xml:space="preserve"> — порушення мовного </w:t>
      </w:r>
      <w:r w:rsidRPr="00EC70CB">
        <w:rPr>
          <w:color w:val="auto"/>
          <w:spacing w:val="-4"/>
          <w:szCs w:val="24"/>
          <w:lang w:val="uk-UA" w:bidi="uk-UA"/>
        </w:rPr>
        <w:t xml:space="preserve">спілкування, </w:t>
      </w:r>
      <w:r w:rsidRPr="00EC70CB">
        <w:rPr>
          <w:color w:val="auto"/>
          <w:spacing w:val="-4"/>
          <w:szCs w:val="24"/>
          <w:lang w:val="uk-UA"/>
        </w:rPr>
        <w:t xml:space="preserve">що </w:t>
      </w:r>
      <w:r w:rsidRPr="00EC70CB">
        <w:rPr>
          <w:color w:val="auto"/>
          <w:spacing w:val="-4"/>
          <w:szCs w:val="24"/>
          <w:lang w:val="uk-UA" w:bidi="uk-UA"/>
        </w:rPr>
        <w:t xml:space="preserve">настає внаслідок психічного </w:t>
      </w:r>
      <w:r w:rsidRPr="00EC70CB">
        <w:rPr>
          <w:color w:val="auto"/>
          <w:spacing w:val="-4"/>
          <w:szCs w:val="24"/>
          <w:lang w:val="uk-UA"/>
        </w:rPr>
        <w:t xml:space="preserve">захворювання; </w:t>
      </w:r>
      <w:r w:rsidRPr="00EC70CB">
        <w:rPr>
          <w:color w:val="auto"/>
          <w:spacing w:val="-4"/>
          <w:szCs w:val="24"/>
          <w:lang w:val="uk-UA" w:bidi="uk-UA"/>
        </w:rPr>
        <w:t xml:space="preserve">виявляється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безпідставному мовчанні, відсутності відповіді </w:t>
      </w:r>
      <w:r w:rsidRPr="00EC70CB">
        <w:rPr>
          <w:color w:val="auto"/>
          <w:spacing w:val="-4"/>
          <w:szCs w:val="24"/>
          <w:lang w:val="uk-UA"/>
        </w:rPr>
        <w:t xml:space="preserve">на запитання, а також </w:t>
      </w:r>
      <w:r w:rsidRPr="00EC70CB">
        <w:rPr>
          <w:color w:val="auto"/>
          <w:spacing w:val="-4"/>
          <w:szCs w:val="24"/>
          <w:lang w:val="uk-UA" w:bidi="uk-UA"/>
        </w:rPr>
        <w:t>спонтанній мові.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НАВ'ЯЗЛИВІ</w:t>
      </w:r>
      <w:r w:rsidR="00FC667F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 ІДЕЇ</w:t>
      </w:r>
      <w:r w:rsidRPr="00EC70CB">
        <w:rPr>
          <w:color w:val="auto"/>
          <w:spacing w:val="-4"/>
          <w:szCs w:val="24"/>
          <w:lang w:val="uk-UA"/>
        </w:rPr>
        <w:t xml:space="preserve"> — думки, що виникають у людини, </w:t>
      </w:r>
      <w:r w:rsidRPr="00EC70CB">
        <w:rPr>
          <w:color w:val="auto"/>
          <w:spacing w:val="-4"/>
          <w:szCs w:val="24"/>
          <w:lang w:val="uk-UA" w:bidi="uk-UA"/>
        </w:rPr>
        <w:t xml:space="preserve">чужі змістові її свідомості </w:t>
      </w:r>
      <w:r w:rsidRPr="00EC70CB">
        <w:rPr>
          <w:color w:val="auto"/>
          <w:spacing w:val="-4"/>
          <w:szCs w:val="24"/>
          <w:lang w:val="uk-UA"/>
        </w:rPr>
        <w:t xml:space="preserve">у даний момент; вони супроводжуються критичним ставленням до них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 xml:space="preserve">боротьбою з ними, тобто прагненням позбутися </w:t>
      </w:r>
      <w:r w:rsidRPr="00EC70CB">
        <w:rPr>
          <w:color w:val="auto"/>
          <w:spacing w:val="-4"/>
          <w:szCs w:val="24"/>
          <w:lang w:val="uk-UA" w:bidi="uk-UA"/>
        </w:rPr>
        <w:t xml:space="preserve">їх.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НАВ'ЯЗЛИВІ </w:t>
      </w:r>
      <w:r w:rsidR="00AC328B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/>
        </w:rPr>
        <w:t>ПОТЯГИ</w:t>
      </w:r>
      <w:r w:rsidR="00AC328B">
        <w:rPr>
          <w:bCs/>
          <w:color w:val="auto"/>
          <w:spacing w:val="-4"/>
          <w:szCs w:val="24"/>
          <w:lang w:val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uk-UA"/>
        </w:rPr>
        <w:t>І</w:t>
      </w:r>
      <w:r w:rsidR="00AC328B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 ДІЇ</w:t>
      </w:r>
      <w:r w:rsidRPr="00EC70CB">
        <w:rPr>
          <w:color w:val="auto"/>
          <w:spacing w:val="-4"/>
          <w:szCs w:val="24"/>
          <w:lang w:val="uk-UA"/>
        </w:rPr>
        <w:t xml:space="preserve"> — потреба, що раптово виникла в </w:t>
      </w:r>
      <w:r w:rsidRPr="00EC70CB">
        <w:rPr>
          <w:color w:val="auto"/>
          <w:spacing w:val="-4"/>
          <w:szCs w:val="24"/>
          <w:lang w:val="uk-UA" w:bidi="uk-UA"/>
        </w:rPr>
        <w:t xml:space="preserve">реалізації певної дії, </w:t>
      </w:r>
      <w:r w:rsidRPr="00EC70CB">
        <w:rPr>
          <w:color w:val="auto"/>
          <w:spacing w:val="-4"/>
          <w:szCs w:val="24"/>
          <w:lang w:val="uk-UA"/>
        </w:rPr>
        <w:t xml:space="preserve">до </w:t>
      </w:r>
      <w:r w:rsidRPr="00EC70CB">
        <w:rPr>
          <w:color w:val="auto"/>
          <w:spacing w:val="-4"/>
          <w:szCs w:val="24"/>
          <w:lang w:val="uk-UA" w:bidi="uk-UA"/>
        </w:rPr>
        <w:t xml:space="preserve">якої </w:t>
      </w:r>
      <w:r w:rsidRPr="00EC70CB">
        <w:rPr>
          <w:color w:val="auto"/>
          <w:spacing w:val="-4"/>
          <w:szCs w:val="24"/>
          <w:lang w:val="uk-UA"/>
        </w:rPr>
        <w:t xml:space="preserve">хворий ставиться критично, тобто </w:t>
      </w:r>
      <w:r w:rsidRPr="00EC70CB">
        <w:rPr>
          <w:color w:val="auto"/>
          <w:spacing w:val="-4"/>
          <w:szCs w:val="24"/>
          <w:lang w:val="uk-UA" w:bidi="uk-UA"/>
        </w:rPr>
        <w:t xml:space="preserve">розуміє </w:t>
      </w:r>
      <w:r w:rsidRPr="00EC70CB">
        <w:rPr>
          <w:color w:val="auto"/>
          <w:spacing w:val="-4"/>
          <w:szCs w:val="24"/>
          <w:lang w:val="uk-UA"/>
        </w:rPr>
        <w:t xml:space="preserve">безглуздий </w:t>
      </w:r>
      <w:r w:rsidRPr="00EC70CB">
        <w:rPr>
          <w:color w:val="auto"/>
          <w:spacing w:val="-4"/>
          <w:szCs w:val="24"/>
          <w:lang w:val="uk-UA" w:bidi="uk-UA"/>
        </w:rPr>
        <w:t xml:space="preserve">її </w:t>
      </w:r>
      <w:r w:rsidRPr="00EC70CB">
        <w:rPr>
          <w:color w:val="auto"/>
          <w:spacing w:val="-4"/>
          <w:szCs w:val="24"/>
          <w:lang w:val="uk-UA"/>
        </w:rPr>
        <w:t xml:space="preserve">характер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 xml:space="preserve">в </w:t>
      </w:r>
      <w:r w:rsidRPr="00EC70CB">
        <w:rPr>
          <w:color w:val="auto"/>
          <w:spacing w:val="-4"/>
          <w:szCs w:val="24"/>
          <w:lang w:val="uk-UA" w:bidi="uk-UA"/>
        </w:rPr>
        <w:t xml:space="preserve">якійсь мірі </w:t>
      </w:r>
      <w:r w:rsidRPr="00EC70CB">
        <w:rPr>
          <w:color w:val="auto"/>
          <w:spacing w:val="-4"/>
          <w:szCs w:val="24"/>
          <w:lang w:val="uk-UA"/>
        </w:rPr>
        <w:t>бореться з нею.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НАВ'ЯЗЛИВІ</w:t>
      </w:r>
      <w:r w:rsidR="00AC328B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/>
        </w:rPr>
        <w:t>СТАНИ</w:t>
      </w:r>
      <w:r w:rsidR="00AC328B">
        <w:rPr>
          <w:color w:val="auto"/>
          <w:spacing w:val="-4"/>
          <w:szCs w:val="24"/>
          <w:lang w:val="uk-UA" w:bidi="en-US"/>
        </w:rPr>
        <w:t xml:space="preserve"> </w:t>
      </w:r>
      <w:r w:rsidRPr="00EC70CB">
        <w:rPr>
          <w:color w:val="auto"/>
          <w:spacing w:val="-4"/>
          <w:szCs w:val="24"/>
          <w:lang w:val="uk-UA"/>
        </w:rPr>
        <w:t xml:space="preserve">— </w:t>
      </w:r>
      <w:r w:rsidRPr="00EC70CB">
        <w:rPr>
          <w:color w:val="auto"/>
          <w:spacing w:val="-4"/>
          <w:szCs w:val="24"/>
          <w:lang w:val="uk-UA" w:bidi="uk-UA"/>
        </w:rPr>
        <w:t xml:space="preserve">хворобливі </w:t>
      </w:r>
      <w:r w:rsidRPr="00EC70CB">
        <w:rPr>
          <w:color w:val="auto"/>
          <w:spacing w:val="-4"/>
          <w:szCs w:val="24"/>
          <w:lang w:val="uk-UA"/>
        </w:rPr>
        <w:t xml:space="preserve">порушення, що виявляються у </w:t>
      </w:r>
      <w:r w:rsidRPr="00EC70CB">
        <w:rPr>
          <w:color w:val="auto"/>
          <w:spacing w:val="-4"/>
          <w:szCs w:val="24"/>
          <w:lang w:val="uk-UA" w:bidi="uk-UA"/>
        </w:rPr>
        <w:t xml:space="preserve">виникненні постійно </w:t>
      </w:r>
      <w:r w:rsidRPr="00EC70CB">
        <w:rPr>
          <w:color w:val="auto"/>
          <w:spacing w:val="-4"/>
          <w:szCs w:val="24"/>
          <w:lang w:val="uk-UA"/>
        </w:rPr>
        <w:t xml:space="preserve">повторюваних думок, </w:t>
      </w:r>
      <w:r w:rsidRPr="00EC70CB">
        <w:rPr>
          <w:color w:val="auto"/>
          <w:spacing w:val="-4"/>
          <w:szCs w:val="24"/>
          <w:lang w:val="uk-UA" w:bidi="uk-UA"/>
        </w:rPr>
        <w:t xml:space="preserve">спогадів, сумнівів, </w:t>
      </w:r>
      <w:r w:rsidRPr="00EC70CB">
        <w:rPr>
          <w:color w:val="auto"/>
          <w:spacing w:val="-4"/>
          <w:szCs w:val="24"/>
          <w:lang w:val="uk-UA"/>
        </w:rPr>
        <w:t xml:space="preserve">уявлень, </w:t>
      </w:r>
      <w:r w:rsidRPr="00EC70CB">
        <w:rPr>
          <w:color w:val="auto"/>
          <w:spacing w:val="-4"/>
          <w:szCs w:val="24"/>
          <w:lang w:val="uk-UA" w:bidi="uk-UA"/>
        </w:rPr>
        <w:t xml:space="preserve">страхів, потягів </w:t>
      </w:r>
      <w:r w:rsidRPr="00EC70CB">
        <w:rPr>
          <w:color w:val="auto"/>
          <w:spacing w:val="-4"/>
          <w:szCs w:val="24"/>
          <w:lang w:val="uk-UA"/>
        </w:rPr>
        <w:t xml:space="preserve">або </w:t>
      </w:r>
      <w:r w:rsidRPr="00EC70CB">
        <w:rPr>
          <w:color w:val="auto"/>
          <w:spacing w:val="-4"/>
          <w:szCs w:val="24"/>
          <w:lang w:val="uk-UA" w:bidi="uk-UA"/>
        </w:rPr>
        <w:t xml:space="preserve">дій </w:t>
      </w:r>
      <w:r w:rsidRPr="00EC70CB">
        <w:rPr>
          <w:color w:val="auto"/>
          <w:spacing w:val="-4"/>
          <w:szCs w:val="24"/>
          <w:lang w:val="uk-UA"/>
        </w:rPr>
        <w:t xml:space="preserve">незалежно </w:t>
      </w:r>
      <w:r w:rsidRPr="00EC70CB">
        <w:rPr>
          <w:color w:val="auto"/>
          <w:spacing w:val="-4"/>
          <w:szCs w:val="24"/>
          <w:lang w:val="uk-UA" w:bidi="uk-UA"/>
        </w:rPr>
        <w:t xml:space="preserve">від волі і </w:t>
      </w:r>
      <w:r w:rsidRPr="00EC70CB">
        <w:rPr>
          <w:color w:val="auto"/>
          <w:spacing w:val="-4"/>
          <w:szCs w:val="24"/>
          <w:lang w:val="uk-UA"/>
        </w:rPr>
        <w:t xml:space="preserve">бажання хворого, який </w:t>
      </w:r>
      <w:r w:rsidRPr="00EC70CB">
        <w:rPr>
          <w:color w:val="auto"/>
          <w:spacing w:val="-4"/>
          <w:szCs w:val="24"/>
          <w:lang w:val="uk-UA" w:bidi="uk-UA"/>
        </w:rPr>
        <w:t xml:space="preserve">усвідомлює їх </w:t>
      </w:r>
      <w:r w:rsidRPr="00EC70CB">
        <w:rPr>
          <w:color w:val="auto"/>
          <w:spacing w:val="-4"/>
          <w:szCs w:val="24"/>
          <w:lang w:val="uk-UA"/>
        </w:rPr>
        <w:t xml:space="preserve">як </w:t>
      </w:r>
      <w:r w:rsidRPr="00EC70CB">
        <w:rPr>
          <w:color w:val="auto"/>
          <w:spacing w:val="-4"/>
          <w:szCs w:val="24"/>
          <w:lang w:val="uk-UA" w:bidi="uk-UA"/>
        </w:rPr>
        <w:t xml:space="preserve">нісенітниці і </w:t>
      </w:r>
      <w:r w:rsidRPr="00EC70CB">
        <w:rPr>
          <w:color w:val="auto"/>
          <w:spacing w:val="-4"/>
          <w:szCs w:val="24"/>
          <w:lang w:val="uk-UA"/>
        </w:rPr>
        <w:t>прагне позбутися.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НАДЦІННІ </w:t>
      </w:r>
      <w:r w:rsidR="00044DD2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ІДЕЇ </w:t>
      </w:r>
      <w:r w:rsidRPr="00EC70CB">
        <w:rPr>
          <w:color w:val="auto"/>
          <w:spacing w:val="-4"/>
          <w:szCs w:val="24"/>
          <w:lang w:val="uk-UA"/>
        </w:rPr>
        <w:t xml:space="preserve"> — думки, що </w:t>
      </w:r>
      <w:r w:rsidRPr="00EC70CB">
        <w:rPr>
          <w:color w:val="auto"/>
          <w:spacing w:val="-4"/>
          <w:szCs w:val="24"/>
          <w:lang w:val="uk-UA" w:bidi="uk-UA"/>
        </w:rPr>
        <w:t xml:space="preserve">домінують, </w:t>
      </w:r>
      <w:r w:rsidRPr="00EC70CB">
        <w:rPr>
          <w:color w:val="auto"/>
          <w:spacing w:val="-4"/>
          <w:szCs w:val="24"/>
          <w:lang w:val="uk-UA"/>
        </w:rPr>
        <w:t xml:space="preserve">переважають над </w:t>
      </w:r>
      <w:r w:rsidRPr="00EC70CB">
        <w:rPr>
          <w:color w:val="auto"/>
          <w:spacing w:val="-4"/>
          <w:szCs w:val="24"/>
          <w:lang w:val="uk-UA" w:bidi="uk-UA"/>
        </w:rPr>
        <w:t xml:space="preserve">усіма іншими. </w:t>
      </w:r>
      <w:r w:rsidRPr="00EC70CB">
        <w:rPr>
          <w:color w:val="auto"/>
          <w:spacing w:val="-4"/>
          <w:szCs w:val="24"/>
          <w:lang w:val="uk-UA" w:bidi="ru-RU"/>
        </w:rPr>
        <w:t xml:space="preserve">Виникають вони </w:t>
      </w:r>
      <w:r w:rsidRPr="00EC70CB">
        <w:rPr>
          <w:color w:val="auto"/>
          <w:spacing w:val="-4"/>
          <w:szCs w:val="24"/>
          <w:lang w:val="uk-UA" w:bidi="uk-UA"/>
        </w:rPr>
        <w:t xml:space="preserve">внаслідок </w:t>
      </w:r>
      <w:r w:rsidRPr="00EC70CB">
        <w:rPr>
          <w:color w:val="auto"/>
          <w:spacing w:val="-4"/>
          <w:szCs w:val="24"/>
          <w:lang w:val="uk-UA" w:bidi="ru-RU"/>
        </w:rPr>
        <w:t xml:space="preserve">реальних обставин, але </w:t>
      </w:r>
      <w:r w:rsidRPr="00EC70CB">
        <w:rPr>
          <w:color w:val="auto"/>
          <w:spacing w:val="-4"/>
          <w:szCs w:val="24"/>
          <w:lang w:val="uk-UA" w:bidi="uk-UA"/>
        </w:rPr>
        <w:t xml:space="preserve">потім </w:t>
      </w:r>
      <w:r w:rsidRPr="00EC70CB">
        <w:rPr>
          <w:color w:val="auto"/>
          <w:spacing w:val="-4"/>
          <w:szCs w:val="24"/>
          <w:lang w:val="uk-UA" w:bidi="ru-RU"/>
        </w:rPr>
        <w:t xml:space="preserve">набувають </w:t>
      </w:r>
      <w:r w:rsidRPr="00EC70CB">
        <w:rPr>
          <w:color w:val="auto"/>
          <w:spacing w:val="-4"/>
          <w:szCs w:val="24"/>
          <w:lang w:val="uk-UA" w:bidi="uk-UA"/>
        </w:rPr>
        <w:t xml:space="preserve">надмірного емоційного </w:t>
      </w:r>
      <w:r w:rsidRPr="00EC70CB">
        <w:rPr>
          <w:color w:val="auto"/>
          <w:spacing w:val="-4"/>
          <w:szCs w:val="24"/>
          <w:lang w:val="uk-UA" w:bidi="ru-RU"/>
        </w:rPr>
        <w:t>забарвлення,</w:t>
      </w:r>
      <w:r w:rsidR="0005543C">
        <w:rPr>
          <w:color w:val="auto"/>
          <w:spacing w:val="-4"/>
          <w:szCs w:val="24"/>
          <w:lang w:val="uk-UA" w:bidi="ru-RU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починають займати у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 </w:t>
      </w:r>
      <w:r w:rsidRPr="00EC70CB">
        <w:rPr>
          <w:color w:val="auto"/>
          <w:spacing w:val="-4"/>
          <w:szCs w:val="24"/>
          <w:lang w:val="uk-UA" w:bidi="ru-RU"/>
        </w:rPr>
        <w:t xml:space="preserve">людини </w:t>
      </w:r>
      <w:r w:rsidRPr="00EC70CB">
        <w:rPr>
          <w:color w:val="auto"/>
          <w:spacing w:val="-4"/>
          <w:szCs w:val="24"/>
          <w:lang w:val="uk-UA" w:bidi="uk-UA"/>
        </w:rPr>
        <w:t xml:space="preserve">домінуюче </w:t>
      </w:r>
      <w:r w:rsidRPr="00EC70CB">
        <w:rPr>
          <w:color w:val="auto"/>
          <w:spacing w:val="-4"/>
          <w:szCs w:val="24"/>
          <w:lang w:val="uk-UA" w:bidi="ru-RU"/>
        </w:rPr>
        <w:t xml:space="preserve">значення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 w:bidi="ru-RU"/>
        </w:rPr>
        <w:t xml:space="preserve">впливають на процес мислення у </w:t>
      </w:r>
      <w:r w:rsidRPr="00EC70CB">
        <w:rPr>
          <w:color w:val="auto"/>
          <w:spacing w:val="-4"/>
          <w:szCs w:val="24"/>
          <w:lang w:val="uk-UA" w:bidi="uk-UA"/>
        </w:rPr>
        <w:t xml:space="preserve">цілому. Всі інші </w:t>
      </w:r>
      <w:r w:rsidRPr="00EC70CB">
        <w:rPr>
          <w:color w:val="auto"/>
          <w:spacing w:val="-4"/>
          <w:szCs w:val="24"/>
          <w:lang w:val="uk-UA" w:bidi="ru-RU"/>
        </w:rPr>
        <w:t xml:space="preserve">думки гальмуються або, навпаки, концентруються, посилюючи </w:t>
      </w:r>
      <w:r w:rsidRPr="00EC70CB">
        <w:rPr>
          <w:color w:val="auto"/>
          <w:spacing w:val="-4"/>
          <w:szCs w:val="24"/>
          <w:lang w:val="uk-UA" w:bidi="uk-UA"/>
        </w:rPr>
        <w:t xml:space="preserve">надцінну ідею. Надцінними </w:t>
      </w:r>
      <w:r w:rsidRPr="00EC70CB">
        <w:rPr>
          <w:color w:val="auto"/>
          <w:spacing w:val="-4"/>
          <w:szCs w:val="24"/>
          <w:lang w:val="uk-UA"/>
        </w:rPr>
        <w:t xml:space="preserve">стають </w:t>
      </w:r>
      <w:r w:rsidRPr="00EC70CB">
        <w:rPr>
          <w:color w:val="auto"/>
          <w:spacing w:val="-4"/>
          <w:szCs w:val="24"/>
          <w:lang w:val="uk-UA" w:bidi="uk-UA"/>
        </w:rPr>
        <w:t xml:space="preserve">ідеї, які </w:t>
      </w:r>
      <w:r w:rsidRPr="00EC70CB">
        <w:rPr>
          <w:color w:val="auto"/>
          <w:spacing w:val="-4"/>
          <w:szCs w:val="24"/>
          <w:lang w:val="uk-UA"/>
        </w:rPr>
        <w:t xml:space="preserve">особливо </w:t>
      </w:r>
      <w:r w:rsidRPr="00EC70CB">
        <w:rPr>
          <w:color w:val="auto"/>
          <w:spacing w:val="-4"/>
          <w:szCs w:val="24"/>
          <w:lang w:val="uk-UA" w:bidi="uk-UA"/>
        </w:rPr>
        <w:t xml:space="preserve">зачіпають особистість </w:t>
      </w:r>
      <w:r w:rsidRPr="00EC70CB">
        <w:rPr>
          <w:color w:val="auto"/>
          <w:spacing w:val="-4"/>
          <w:szCs w:val="24"/>
          <w:lang w:val="uk-UA"/>
        </w:rPr>
        <w:t>хворого.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НАСИЛЬНІ ДІЇ </w:t>
      </w:r>
      <w:r w:rsidRPr="00EC70CB">
        <w:rPr>
          <w:color w:val="auto"/>
          <w:spacing w:val="-4"/>
          <w:szCs w:val="24"/>
          <w:lang w:val="uk-UA" w:bidi="ru-RU"/>
        </w:rPr>
        <w:t xml:space="preserve"> — це </w:t>
      </w:r>
      <w:r w:rsidRPr="00EC70CB">
        <w:rPr>
          <w:color w:val="auto"/>
          <w:spacing w:val="-4"/>
          <w:szCs w:val="24"/>
          <w:lang w:val="uk-UA" w:bidi="uk-UA"/>
        </w:rPr>
        <w:t xml:space="preserve">нескладні дії </w:t>
      </w:r>
      <w:r w:rsidRPr="00EC70CB">
        <w:rPr>
          <w:color w:val="auto"/>
          <w:spacing w:val="-4"/>
          <w:szCs w:val="24"/>
          <w:lang w:val="uk-UA" w:bidi="ru-RU"/>
        </w:rPr>
        <w:t xml:space="preserve">або </w:t>
      </w:r>
      <w:r w:rsidRPr="00EC70CB">
        <w:rPr>
          <w:color w:val="auto"/>
          <w:spacing w:val="-4"/>
          <w:szCs w:val="24"/>
          <w:lang w:val="uk-UA" w:bidi="uk-UA"/>
        </w:rPr>
        <w:t xml:space="preserve">навіть </w:t>
      </w:r>
      <w:r w:rsidRPr="00EC70CB">
        <w:rPr>
          <w:color w:val="auto"/>
          <w:spacing w:val="-4"/>
          <w:szCs w:val="24"/>
          <w:lang w:val="uk-UA" w:bidi="ru-RU"/>
        </w:rPr>
        <w:t xml:space="preserve">рухи, </w:t>
      </w:r>
      <w:r w:rsidRPr="00EC70CB">
        <w:rPr>
          <w:color w:val="auto"/>
          <w:spacing w:val="-4"/>
          <w:szCs w:val="24"/>
          <w:lang w:val="uk-UA" w:bidi="uk-UA"/>
        </w:rPr>
        <w:t xml:space="preserve">які </w:t>
      </w:r>
      <w:r w:rsidRPr="00EC70CB">
        <w:rPr>
          <w:color w:val="auto"/>
          <w:spacing w:val="-4"/>
          <w:szCs w:val="24"/>
          <w:lang w:val="uk-UA" w:bidi="ru-RU"/>
        </w:rPr>
        <w:t xml:space="preserve">людина </w:t>
      </w:r>
      <w:r w:rsidRPr="00EC70CB">
        <w:rPr>
          <w:color w:val="auto"/>
          <w:spacing w:val="-4"/>
          <w:szCs w:val="24"/>
          <w:lang w:val="uk-UA" w:bidi="uk-UA"/>
        </w:rPr>
        <w:t xml:space="preserve">здійснює, </w:t>
      </w:r>
      <w:r w:rsidRPr="00EC70CB">
        <w:rPr>
          <w:color w:val="auto"/>
          <w:spacing w:val="-4"/>
          <w:szCs w:val="24"/>
          <w:lang w:val="uk-UA" w:bidi="ru-RU"/>
        </w:rPr>
        <w:t xml:space="preserve">незважаючи на </w:t>
      </w:r>
      <w:r w:rsidRPr="00EC70CB">
        <w:rPr>
          <w:color w:val="auto"/>
          <w:spacing w:val="-4"/>
          <w:szCs w:val="24"/>
          <w:lang w:val="uk-UA" w:bidi="uk-UA"/>
        </w:rPr>
        <w:t xml:space="preserve">розуміння їх болісного </w:t>
      </w:r>
      <w:r w:rsidRPr="00EC70CB">
        <w:rPr>
          <w:color w:val="auto"/>
          <w:spacing w:val="-4"/>
          <w:szCs w:val="24"/>
          <w:lang w:val="uk-UA" w:bidi="ru-RU"/>
        </w:rPr>
        <w:t xml:space="preserve">характеру; вона не може </w:t>
      </w:r>
      <w:r w:rsidRPr="00EC70CB">
        <w:rPr>
          <w:color w:val="auto"/>
          <w:spacing w:val="-4"/>
          <w:szCs w:val="24"/>
          <w:lang w:val="uk-UA" w:bidi="uk-UA"/>
        </w:rPr>
        <w:t xml:space="preserve">ні </w:t>
      </w:r>
      <w:r w:rsidRPr="00EC70CB">
        <w:rPr>
          <w:color w:val="auto"/>
          <w:spacing w:val="-4"/>
          <w:szCs w:val="24"/>
          <w:lang w:val="uk-UA" w:bidi="ru-RU"/>
        </w:rPr>
        <w:t xml:space="preserve">боротися з ними, </w:t>
      </w:r>
      <w:r w:rsidRPr="00EC70CB">
        <w:rPr>
          <w:color w:val="auto"/>
          <w:spacing w:val="-4"/>
          <w:szCs w:val="24"/>
          <w:lang w:val="uk-UA" w:bidi="uk-UA"/>
        </w:rPr>
        <w:t xml:space="preserve">ні </w:t>
      </w:r>
      <w:r w:rsidRPr="00EC70CB">
        <w:rPr>
          <w:color w:val="auto"/>
          <w:spacing w:val="-4"/>
          <w:szCs w:val="24"/>
          <w:lang w:val="uk-UA" w:bidi="ru-RU"/>
        </w:rPr>
        <w:t xml:space="preserve">подолати </w:t>
      </w:r>
      <w:r w:rsidRPr="00EC70CB">
        <w:rPr>
          <w:color w:val="auto"/>
          <w:spacing w:val="-4"/>
          <w:szCs w:val="24"/>
          <w:lang w:val="uk-UA" w:bidi="uk-UA"/>
        </w:rPr>
        <w:t>їх.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НЕВРОЗИ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ситуаційно-психогенні </w:t>
      </w:r>
      <w:r w:rsidRPr="00EC70CB">
        <w:rPr>
          <w:color w:val="auto"/>
          <w:spacing w:val="-4"/>
          <w:szCs w:val="24"/>
          <w:lang w:val="uk-UA"/>
        </w:rPr>
        <w:t xml:space="preserve">захворювання, що виникають </w:t>
      </w:r>
      <w:r w:rsidRPr="00EC70CB">
        <w:rPr>
          <w:color w:val="auto"/>
          <w:spacing w:val="-4"/>
          <w:szCs w:val="24"/>
          <w:lang w:val="uk-UA" w:bidi="uk-UA"/>
        </w:rPr>
        <w:t xml:space="preserve">внаслідок функціонального </w:t>
      </w:r>
      <w:r w:rsidRPr="00EC70CB">
        <w:rPr>
          <w:color w:val="auto"/>
          <w:spacing w:val="-4"/>
          <w:szCs w:val="24"/>
          <w:lang w:val="uk-UA"/>
        </w:rPr>
        <w:t xml:space="preserve">розладу («зриву») </w:t>
      </w:r>
      <w:r w:rsidRPr="00EC70CB">
        <w:rPr>
          <w:color w:val="auto"/>
          <w:spacing w:val="-4"/>
          <w:szCs w:val="24"/>
          <w:lang w:val="uk-UA" w:bidi="uk-UA"/>
        </w:rPr>
        <w:t xml:space="preserve">вищої нервової діяльності </w:t>
      </w:r>
      <w:r w:rsidRPr="00EC70CB">
        <w:rPr>
          <w:color w:val="auto"/>
          <w:spacing w:val="-4"/>
          <w:szCs w:val="24"/>
          <w:lang w:val="uk-UA"/>
        </w:rPr>
        <w:t xml:space="preserve">за рахунок перенапруження сили, </w:t>
      </w:r>
      <w:r w:rsidRPr="00EC70CB">
        <w:rPr>
          <w:color w:val="auto"/>
          <w:spacing w:val="-4"/>
          <w:szCs w:val="24"/>
          <w:lang w:val="uk-UA" w:bidi="uk-UA"/>
        </w:rPr>
        <w:t xml:space="preserve">рівноваги </w:t>
      </w:r>
      <w:r w:rsidRPr="00EC70CB">
        <w:rPr>
          <w:color w:val="auto"/>
          <w:spacing w:val="-4"/>
          <w:szCs w:val="24"/>
          <w:lang w:val="uk-UA"/>
        </w:rPr>
        <w:t xml:space="preserve">та </w:t>
      </w:r>
      <w:r w:rsidRPr="00EC70CB">
        <w:rPr>
          <w:color w:val="auto"/>
          <w:spacing w:val="-4"/>
          <w:szCs w:val="24"/>
          <w:lang w:val="uk-UA" w:bidi="uk-UA"/>
        </w:rPr>
        <w:t xml:space="preserve">рухомості </w:t>
      </w:r>
      <w:r w:rsidRPr="00EC70CB">
        <w:rPr>
          <w:color w:val="auto"/>
          <w:spacing w:val="-4"/>
          <w:szCs w:val="24"/>
          <w:lang w:val="uk-UA"/>
        </w:rPr>
        <w:t xml:space="preserve">основних нервових </w:t>
      </w:r>
      <w:r w:rsidRPr="00EC70CB">
        <w:rPr>
          <w:color w:val="auto"/>
          <w:spacing w:val="-4"/>
          <w:szCs w:val="24"/>
          <w:lang w:val="uk-UA" w:bidi="uk-UA"/>
        </w:rPr>
        <w:t xml:space="preserve">процесів </w:t>
      </w:r>
      <w:r w:rsidRPr="00EC70CB">
        <w:rPr>
          <w:color w:val="auto"/>
          <w:spacing w:val="-4"/>
          <w:szCs w:val="24"/>
          <w:lang w:val="uk-UA"/>
        </w:rPr>
        <w:t xml:space="preserve">(збудження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 xml:space="preserve">гальмування) та сигнальних систем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 xml:space="preserve">проявляються порушеннями </w:t>
      </w:r>
      <w:r w:rsidRPr="00EC70CB">
        <w:rPr>
          <w:color w:val="auto"/>
          <w:spacing w:val="-4"/>
          <w:szCs w:val="24"/>
          <w:lang w:val="uk-UA" w:bidi="uk-UA"/>
        </w:rPr>
        <w:t xml:space="preserve">нервово-психічних функцій, </w:t>
      </w:r>
      <w:r w:rsidRPr="00EC70CB">
        <w:rPr>
          <w:color w:val="auto"/>
          <w:spacing w:val="-4"/>
          <w:szCs w:val="24"/>
          <w:lang w:val="uk-UA"/>
        </w:rPr>
        <w:t xml:space="preserve">переважно в </w:t>
      </w:r>
      <w:r w:rsidRPr="00EC70CB">
        <w:rPr>
          <w:color w:val="auto"/>
          <w:spacing w:val="-4"/>
          <w:szCs w:val="24"/>
          <w:lang w:val="uk-UA" w:bidi="uk-UA"/>
        </w:rPr>
        <w:t xml:space="preserve">емоційній сфері, </w:t>
      </w:r>
      <w:r w:rsidRPr="00EC70CB">
        <w:rPr>
          <w:color w:val="auto"/>
          <w:spacing w:val="-4"/>
          <w:szCs w:val="24"/>
          <w:lang w:val="uk-UA"/>
        </w:rPr>
        <w:t xml:space="preserve">при </w:t>
      </w:r>
      <w:r w:rsidRPr="00EC70CB">
        <w:rPr>
          <w:color w:val="auto"/>
          <w:spacing w:val="-4"/>
          <w:szCs w:val="24"/>
          <w:lang w:val="uk-UA" w:bidi="uk-UA"/>
        </w:rPr>
        <w:t xml:space="preserve">збереженні самосвідомості </w:t>
      </w:r>
      <w:r w:rsidRPr="00EC70CB">
        <w:rPr>
          <w:color w:val="auto"/>
          <w:spacing w:val="-4"/>
          <w:szCs w:val="24"/>
          <w:lang w:val="uk-UA"/>
        </w:rPr>
        <w:t xml:space="preserve">та критики. </w:t>
      </w:r>
      <w:r w:rsidRPr="00EC70CB">
        <w:rPr>
          <w:color w:val="auto"/>
          <w:spacing w:val="-4"/>
          <w:szCs w:val="24"/>
          <w:lang w:val="uk-UA" w:bidi="uk-UA"/>
        </w:rPr>
        <w:t xml:space="preserve">Виділяють </w:t>
      </w:r>
      <w:r w:rsidRPr="00EC70CB">
        <w:rPr>
          <w:color w:val="auto"/>
          <w:spacing w:val="-4"/>
          <w:szCs w:val="24"/>
          <w:lang w:val="uk-UA"/>
        </w:rPr>
        <w:t xml:space="preserve">типи </w:t>
      </w:r>
      <w:r w:rsidRPr="00EC70CB">
        <w:rPr>
          <w:color w:val="auto"/>
          <w:spacing w:val="-4"/>
          <w:szCs w:val="24"/>
          <w:lang w:val="uk-UA" w:bidi="uk-UA"/>
        </w:rPr>
        <w:t xml:space="preserve">неврозів: неврастенія, істерія, </w:t>
      </w:r>
      <w:r w:rsidRPr="00EC70CB">
        <w:rPr>
          <w:color w:val="auto"/>
          <w:spacing w:val="-4"/>
          <w:szCs w:val="24"/>
          <w:lang w:val="uk-UA"/>
        </w:rPr>
        <w:t xml:space="preserve">невроз нав'язливих </w:t>
      </w:r>
      <w:r w:rsidRPr="00EC70CB">
        <w:rPr>
          <w:color w:val="auto"/>
          <w:spacing w:val="-4"/>
          <w:szCs w:val="24"/>
          <w:lang w:val="uk-UA" w:bidi="uk-UA"/>
        </w:rPr>
        <w:t xml:space="preserve">станів </w:t>
      </w:r>
      <w:r w:rsidRPr="00EC70CB">
        <w:rPr>
          <w:color w:val="auto"/>
          <w:spacing w:val="-4"/>
          <w:szCs w:val="24"/>
          <w:lang w:val="uk-UA"/>
        </w:rPr>
        <w:t>тощо.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НЕГАТИВІЗМ</w:t>
      </w:r>
      <w:r w:rsidRPr="00EC70CB">
        <w:rPr>
          <w:color w:val="auto"/>
          <w:spacing w:val="-4"/>
          <w:szCs w:val="24"/>
          <w:lang w:val="uk-UA"/>
        </w:rPr>
        <w:t xml:space="preserve"> — немотивований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протиімпульс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, </w:t>
      </w:r>
      <w:r w:rsidRPr="00EC70CB">
        <w:rPr>
          <w:color w:val="auto"/>
          <w:spacing w:val="-4"/>
          <w:szCs w:val="24"/>
          <w:lang w:val="uk-UA"/>
        </w:rPr>
        <w:t xml:space="preserve">безглузда </w:t>
      </w:r>
      <w:r w:rsidRPr="00EC70CB">
        <w:rPr>
          <w:color w:val="auto"/>
          <w:spacing w:val="-4"/>
          <w:szCs w:val="24"/>
          <w:lang w:val="uk-UA" w:bidi="uk-UA"/>
        </w:rPr>
        <w:t xml:space="preserve">протидія, опір будь-якій дії зовні, відмова від </w:t>
      </w:r>
      <w:r w:rsidRPr="00EC70CB">
        <w:rPr>
          <w:color w:val="auto"/>
          <w:spacing w:val="-4"/>
          <w:szCs w:val="24"/>
          <w:lang w:val="uk-UA"/>
        </w:rPr>
        <w:t xml:space="preserve">виконання </w:t>
      </w:r>
      <w:r w:rsidRPr="00EC70CB">
        <w:rPr>
          <w:color w:val="auto"/>
          <w:spacing w:val="-4"/>
          <w:szCs w:val="24"/>
          <w:lang w:val="uk-UA" w:bidi="uk-UA"/>
        </w:rPr>
        <w:t xml:space="preserve">її, іноді </w:t>
      </w:r>
      <w:r w:rsidRPr="00EC70CB">
        <w:rPr>
          <w:color w:val="auto"/>
          <w:spacing w:val="-4"/>
          <w:szCs w:val="24"/>
          <w:lang w:val="uk-UA"/>
        </w:rPr>
        <w:t xml:space="preserve">вперте прагнення зробити </w:t>
      </w:r>
      <w:r w:rsidRPr="00EC70CB">
        <w:rPr>
          <w:color w:val="auto"/>
          <w:spacing w:val="-4"/>
          <w:szCs w:val="24"/>
          <w:lang w:val="uk-UA" w:bidi="uk-UA"/>
        </w:rPr>
        <w:t xml:space="preserve">наперекір </w:t>
      </w:r>
      <w:r w:rsidRPr="00EC70CB">
        <w:rPr>
          <w:color w:val="auto"/>
          <w:spacing w:val="-4"/>
          <w:szCs w:val="24"/>
          <w:lang w:val="uk-UA"/>
        </w:rPr>
        <w:t xml:space="preserve">сторонньому впливу. </w:t>
      </w:r>
      <w:r w:rsidRPr="00EC70CB">
        <w:rPr>
          <w:color w:val="auto"/>
          <w:spacing w:val="-4"/>
          <w:szCs w:val="24"/>
          <w:lang w:val="uk-UA" w:bidi="uk-UA"/>
        </w:rPr>
        <w:t xml:space="preserve">Виділяють негативізм </w:t>
      </w:r>
      <w:r w:rsidRPr="00EC70CB">
        <w:rPr>
          <w:color w:val="auto"/>
          <w:spacing w:val="-4"/>
          <w:szCs w:val="24"/>
          <w:lang w:val="uk-UA"/>
        </w:rPr>
        <w:t xml:space="preserve">активний </w:t>
      </w:r>
      <w:r w:rsidRPr="00EC70CB">
        <w:rPr>
          <w:color w:val="auto"/>
          <w:spacing w:val="-4"/>
          <w:szCs w:val="24"/>
          <w:lang w:val="uk-UA" w:bidi="uk-UA"/>
        </w:rPr>
        <w:t xml:space="preserve">(дії, протилежні інструкції </w:t>
      </w:r>
      <w:r w:rsidRPr="00EC70CB">
        <w:rPr>
          <w:color w:val="auto"/>
          <w:spacing w:val="-4"/>
          <w:szCs w:val="24"/>
          <w:lang w:val="uk-UA"/>
        </w:rPr>
        <w:t xml:space="preserve">або пасивному </w:t>
      </w:r>
      <w:r w:rsidRPr="00EC70CB">
        <w:rPr>
          <w:color w:val="auto"/>
          <w:spacing w:val="-4"/>
          <w:szCs w:val="24"/>
          <w:lang w:val="uk-UA" w:bidi="uk-UA"/>
        </w:rPr>
        <w:t xml:space="preserve">рухові лікаря) і </w:t>
      </w:r>
      <w:r w:rsidRPr="00EC70CB">
        <w:rPr>
          <w:color w:val="auto"/>
          <w:spacing w:val="-4"/>
          <w:szCs w:val="24"/>
          <w:lang w:val="uk-UA"/>
        </w:rPr>
        <w:t xml:space="preserve">пасивний </w:t>
      </w:r>
      <w:r w:rsidRPr="00EC70CB">
        <w:rPr>
          <w:color w:val="auto"/>
          <w:spacing w:val="-4"/>
          <w:szCs w:val="24"/>
          <w:lang w:val="uk-UA" w:bidi="uk-UA"/>
        </w:rPr>
        <w:t xml:space="preserve">(відсутність </w:t>
      </w:r>
      <w:r w:rsidRPr="00EC70CB">
        <w:rPr>
          <w:color w:val="auto"/>
          <w:spacing w:val="-4"/>
          <w:szCs w:val="24"/>
          <w:lang w:val="uk-UA"/>
        </w:rPr>
        <w:t xml:space="preserve">будь-яких </w:t>
      </w:r>
      <w:r w:rsidRPr="00EC70CB">
        <w:rPr>
          <w:color w:val="auto"/>
          <w:spacing w:val="-4"/>
          <w:szCs w:val="24"/>
          <w:lang w:val="uk-UA" w:bidi="uk-UA"/>
        </w:rPr>
        <w:t xml:space="preserve">дій </w:t>
      </w:r>
      <w:r w:rsidRPr="00EC70CB">
        <w:rPr>
          <w:color w:val="auto"/>
          <w:spacing w:val="-4"/>
          <w:szCs w:val="24"/>
          <w:lang w:val="uk-UA"/>
        </w:rPr>
        <w:t xml:space="preserve">при </w:t>
      </w:r>
      <w:r w:rsidRPr="00EC70CB">
        <w:rPr>
          <w:color w:val="auto"/>
          <w:spacing w:val="-4"/>
          <w:szCs w:val="24"/>
          <w:lang w:val="uk-UA" w:bidi="uk-UA"/>
        </w:rPr>
        <w:t>відповідній інструкції).</w:t>
      </w:r>
    </w:p>
    <w:p w:rsidR="00044DD2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НЕДОУМСТВО </w:t>
      </w:r>
      <w:r w:rsidR="00044DD2">
        <w:rPr>
          <w:bCs/>
          <w:color w:val="auto"/>
          <w:spacing w:val="-4"/>
          <w:szCs w:val="24"/>
          <w:lang w:val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/>
        </w:rPr>
        <w:t xml:space="preserve">ЛАКУНАРНЕ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тип недоумства, що характеризується зниженням пізнавальної діяльності, </w:t>
      </w:r>
      <w:r w:rsidR="00044DD2">
        <w:rPr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 xml:space="preserve">переважає розлад пам'яті та уваги, наслідком чого є зниження суджень. Ядро особистості, критика та поведінка довго залишаються непорушеними.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НЕДОУМСТВО </w:t>
      </w:r>
      <w:r w:rsidR="00044DD2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ТОТАЛЬНЕ 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>— тип недоумства, що характеризується повним зниженням всіх форм пізнавальної діяльності. Тотальне недоумство проявляється слабкістю інтелекту, пам'яті, уваги, зниженням почуттів, насамперед, вищих, а також волі. В цілому знижується рівень суджень, порушується критика, поведінка та ядро особистості хворого.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НЕОЛОГІЗМИ</w:t>
      </w:r>
      <w:r w:rsidR="00044DD2">
        <w:rPr>
          <w:bCs/>
          <w:color w:val="auto"/>
          <w:spacing w:val="-4"/>
          <w:szCs w:val="24"/>
          <w:lang w:val="uk-UA" w:bidi="uk-UA"/>
        </w:rPr>
        <w:t xml:space="preserve"> - </w:t>
      </w:r>
      <w:r w:rsidRPr="00EC70CB">
        <w:rPr>
          <w:color w:val="auto"/>
          <w:spacing w:val="-4"/>
          <w:szCs w:val="24"/>
          <w:lang w:val="uk-UA" w:bidi="ru-RU"/>
        </w:rPr>
        <w:t xml:space="preserve"> продукт </w:t>
      </w:r>
      <w:r w:rsidRPr="00EC70CB">
        <w:rPr>
          <w:color w:val="auto"/>
          <w:spacing w:val="-4"/>
          <w:szCs w:val="24"/>
          <w:lang w:val="uk-UA" w:bidi="uk-UA"/>
        </w:rPr>
        <w:t xml:space="preserve">патологічного </w:t>
      </w:r>
      <w:r w:rsidRPr="00EC70CB">
        <w:rPr>
          <w:color w:val="auto"/>
          <w:spacing w:val="-4"/>
          <w:szCs w:val="24"/>
          <w:lang w:val="uk-UA" w:bidi="ru-RU"/>
        </w:rPr>
        <w:t xml:space="preserve">творення </w:t>
      </w:r>
      <w:r w:rsidRPr="00EC70CB">
        <w:rPr>
          <w:color w:val="auto"/>
          <w:spacing w:val="-4"/>
          <w:szCs w:val="24"/>
          <w:lang w:val="uk-UA" w:bidi="uk-UA"/>
        </w:rPr>
        <w:t xml:space="preserve">слів, відсутніх </w:t>
      </w:r>
      <w:r w:rsidRPr="00EC70CB">
        <w:rPr>
          <w:color w:val="auto"/>
          <w:spacing w:val="-4"/>
          <w:szCs w:val="24"/>
          <w:lang w:val="uk-UA" w:bidi="ru-RU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мові, які </w:t>
      </w:r>
      <w:r w:rsidRPr="00EC70CB">
        <w:rPr>
          <w:color w:val="auto"/>
          <w:spacing w:val="-4"/>
          <w:szCs w:val="24"/>
          <w:lang w:val="uk-UA" w:bidi="ru-RU"/>
        </w:rPr>
        <w:t>не визначають реальних понять.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ОБНУБІЛЯЦІЯ </w:t>
      </w:r>
      <w:r w:rsidRPr="00EC70CB">
        <w:rPr>
          <w:color w:val="auto"/>
          <w:spacing w:val="-4"/>
          <w:szCs w:val="24"/>
          <w:lang w:val="uk-UA"/>
        </w:rPr>
        <w:t xml:space="preserve"> — легка короткочасна форма розладу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 </w:t>
      </w:r>
      <w:r w:rsidRPr="00EC70CB">
        <w:rPr>
          <w:color w:val="auto"/>
          <w:spacing w:val="-4"/>
          <w:szCs w:val="24"/>
          <w:lang w:val="uk-UA"/>
        </w:rPr>
        <w:t xml:space="preserve">з моментами </w:t>
      </w:r>
      <w:r w:rsidRPr="00EC70CB">
        <w:rPr>
          <w:color w:val="auto"/>
          <w:spacing w:val="-4"/>
          <w:szCs w:val="24"/>
          <w:lang w:val="uk-UA" w:bidi="uk-UA"/>
        </w:rPr>
        <w:t xml:space="preserve">просвітління, </w:t>
      </w:r>
      <w:r w:rsidRPr="00EC70CB">
        <w:rPr>
          <w:color w:val="auto"/>
          <w:spacing w:val="-4"/>
          <w:szCs w:val="24"/>
          <w:lang w:val="uk-UA"/>
        </w:rPr>
        <w:t xml:space="preserve">коли до хворого на деякий час </w:t>
      </w:r>
      <w:r w:rsidRPr="00EC70CB">
        <w:rPr>
          <w:color w:val="auto"/>
          <w:spacing w:val="-4"/>
          <w:szCs w:val="24"/>
          <w:lang w:val="uk-UA" w:bidi="uk-UA"/>
        </w:rPr>
        <w:t xml:space="preserve">повертається </w:t>
      </w:r>
      <w:r w:rsidRPr="00EC70CB">
        <w:rPr>
          <w:color w:val="auto"/>
          <w:spacing w:val="-4"/>
          <w:szCs w:val="24"/>
          <w:lang w:val="uk-UA"/>
        </w:rPr>
        <w:t xml:space="preserve">ясна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свідомість, </w:t>
      </w:r>
      <w:r w:rsidRPr="00EC70CB">
        <w:rPr>
          <w:color w:val="auto"/>
          <w:spacing w:val="-4"/>
          <w:szCs w:val="24"/>
          <w:lang w:val="uk-UA"/>
        </w:rPr>
        <w:t xml:space="preserve">а </w:t>
      </w:r>
      <w:r w:rsidRPr="00EC70CB">
        <w:rPr>
          <w:color w:val="auto"/>
          <w:spacing w:val="-4"/>
          <w:szCs w:val="24"/>
          <w:lang w:val="uk-UA" w:bidi="uk-UA"/>
        </w:rPr>
        <w:t xml:space="preserve">потім </w:t>
      </w:r>
      <w:r w:rsidRPr="00EC70CB">
        <w:rPr>
          <w:color w:val="auto"/>
          <w:spacing w:val="-4"/>
          <w:szCs w:val="24"/>
          <w:lang w:val="uk-UA"/>
        </w:rPr>
        <w:t xml:space="preserve">знову </w:t>
      </w:r>
      <w:r w:rsidRPr="00EC70CB">
        <w:rPr>
          <w:color w:val="auto"/>
          <w:spacing w:val="-4"/>
          <w:szCs w:val="24"/>
          <w:lang w:val="uk-UA" w:bidi="uk-UA"/>
        </w:rPr>
        <w:t xml:space="preserve">ніби закривається </w:t>
      </w:r>
      <w:r w:rsidRPr="00EC70CB">
        <w:rPr>
          <w:color w:val="auto"/>
          <w:spacing w:val="-4"/>
          <w:szCs w:val="24"/>
          <w:lang w:val="uk-UA"/>
        </w:rPr>
        <w:t>хмаркою.</w:t>
      </w:r>
    </w:p>
    <w:p w:rsidR="00154211" w:rsidRDefault="00EF3E55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/>
        </w:rPr>
      </w:pPr>
      <w:r>
        <w:rPr>
          <w:bCs/>
          <w:color w:val="auto"/>
          <w:spacing w:val="-4"/>
          <w:szCs w:val="24"/>
          <w:lang w:val="uk-UA" w:bidi="uk-UA"/>
        </w:rPr>
        <w:t xml:space="preserve">ОГЛУШЕНІСТЬ </w:t>
      </w:r>
      <w:r w:rsidR="0072156B" w:rsidRPr="00EC70CB">
        <w:rPr>
          <w:color w:val="auto"/>
          <w:spacing w:val="-4"/>
          <w:szCs w:val="24"/>
          <w:lang w:val="uk-UA"/>
        </w:rPr>
        <w:t>—</w:t>
      </w:r>
      <w:r w:rsidR="0005543C">
        <w:rPr>
          <w:color w:val="auto"/>
          <w:spacing w:val="-4"/>
          <w:szCs w:val="24"/>
          <w:lang w:val="uk-UA"/>
        </w:rPr>
        <w:t xml:space="preserve"> </w:t>
      </w:r>
      <w:r w:rsidR="0072156B" w:rsidRPr="00EC70CB">
        <w:rPr>
          <w:color w:val="auto"/>
          <w:spacing w:val="-4"/>
          <w:szCs w:val="24"/>
          <w:lang w:val="uk-UA"/>
        </w:rPr>
        <w:t xml:space="preserve">симптомокомплекс, що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характеризує </w:t>
      </w:r>
      <w:r w:rsidR="0072156B" w:rsidRPr="00EC70CB">
        <w:rPr>
          <w:color w:val="auto"/>
          <w:spacing w:val="-4"/>
          <w:szCs w:val="24"/>
          <w:lang w:val="uk-UA"/>
        </w:rPr>
        <w:t xml:space="preserve">порушення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свідомості, </w:t>
      </w:r>
      <w:r w:rsidR="0072156B" w:rsidRPr="00EC70CB">
        <w:rPr>
          <w:color w:val="auto"/>
          <w:spacing w:val="-4"/>
          <w:szCs w:val="24"/>
          <w:lang w:val="uk-UA"/>
        </w:rPr>
        <w:t xml:space="preserve">при якому хворий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реагує тільки </w:t>
      </w:r>
      <w:r w:rsidR="0072156B" w:rsidRPr="00EC70CB">
        <w:rPr>
          <w:color w:val="auto"/>
          <w:spacing w:val="-4"/>
          <w:szCs w:val="24"/>
          <w:lang w:val="uk-UA"/>
        </w:rPr>
        <w:t xml:space="preserve">на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сильні (фізичні </w:t>
      </w:r>
      <w:r w:rsidR="0072156B" w:rsidRPr="00EC70CB">
        <w:rPr>
          <w:color w:val="auto"/>
          <w:spacing w:val="-4"/>
          <w:szCs w:val="24"/>
          <w:lang w:val="uk-UA"/>
        </w:rPr>
        <w:t xml:space="preserve">або </w:t>
      </w:r>
      <w:r w:rsidR="0072156B" w:rsidRPr="00EC70CB">
        <w:rPr>
          <w:color w:val="auto"/>
          <w:spacing w:val="-4"/>
          <w:szCs w:val="24"/>
          <w:lang w:val="uk-UA" w:bidi="uk-UA"/>
        </w:rPr>
        <w:t xml:space="preserve">психічні) </w:t>
      </w:r>
      <w:r w:rsidR="0072156B" w:rsidRPr="00EC70CB">
        <w:rPr>
          <w:color w:val="auto"/>
          <w:spacing w:val="-4"/>
          <w:szCs w:val="24"/>
          <w:lang w:val="uk-UA"/>
        </w:rPr>
        <w:t xml:space="preserve">подразники.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ОСОБИСТІСТЬ </w:t>
      </w:r>
      <w:r w:rsidRPr="00EC70CB">
        <w:rPr>
          <w:color w:val="auto"/>
          <w:spacing w:val="-4"/>
          <w:szCs w:val="24"/>
          <w:lang w:val="uk-UA"/>
        </w:rPr>
        <w:t xml:space="preserve"> — людина, </w:t>
      </w:r>
      <w:r w:rsidRPr="00EC70CB">
        <w:rPr>
          <w:color w:val="auto"/>
          <w:spacing w:val="-4"/>
          <w:szCs w:val="24"/>
          <w:lang w:val="uk-UA" w:bidi="uk-UA"/>
        </w:rPr>
        <w:t xml:space="preserve">соціальний індивід, </w:t>
      </w:r>
      <w:r w:rsidRPr="00EC70CB">
        <w:rPr>
          <w:color w:val="auto"/>
          <w:spacing w:val="-4"/>
          <w:szCs w:val="24"/>
          <w:lang w:val="uk-UA"/>
        </w:rPr>
        <w:t xml:space="preserve">що </w:t>
      </w:r>
      <w:r w:rsidRPr="00EC70CB">
        <w:rPr>
          <w:color w:val="auto"/>
          <w:spacing w:val="-4"/>
          <w:szCs w:val="24"/>
          <w:lang w:val="uk-UA" w:bidi="uk-UA"/>
        </w:rPr>
        <w:t xml:space="preserve">поєднує </w:t>
      </w:r>
      <w:r w:rsidRPr="00EC70CB">
        <w:rPr>
          <w:color w:val="auto"/>
          <w:spacing w:val="-4"/>
          <w:szCs w:val="24"/>
          <w:lang w:val="uk-UA"/>
        </w:rPr>
        <w:t xml:space="preserve">в </w:t>
      </w:r>
      <w:r w:rsidRPr="00EC70CB">
        <w:rPr>
          <w:color w:val="auto"/>
          <w:spacing w:val="-4"/>
          <w:szCs w:val="24"/>
          <w:lang w:val="uk-UA" w:bidi="uk-UA"/>
        </w:rPr>
        <w:t xml:space="preserve">собі </w:t>
      </w:r>
      <w:r w:rsidRPr="00EC70CB">
        <w:rPr>
          <w:color w:val="auto"/>
          <w:spacing w:val="-4"/>
          <w:szCs w:val="24"/>
          <w:lang w:val="uk-UA"/>
        </w:rPr>
        <w:t xml:space="preserve">риси загальнолюдського значущого та </w:t>
      </w:r>
      <w:r w:rsidRPr="00EC70CB">
        <w:rPr>
          <w:color w:val="auto"/>
          <w:spacing w:val="-4"/>
          <w:szCs w:val="24"/>
          <w:lang w:val="uk-UA" w:bidi="uk-UA"/>
        </w:rPr>
        <w:t>індивідуально-неповторного.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ПАЛІМПСЕСТ </w:t>
      </w:r>
      <w:r w:rsidRPr="00EC70CB">
        <w:rPr>
          <w:color w:val="auto"/>
          <w:spacing w:val="-4"/>
          <w:szCs w:val="24"/>
          <w:lang w:val="uk-UA"/>
        </w:rPr>
        <w:t xml:space="preserve"> — розлад </w:t>
      </w:r>
      <w:r w:rsidRPr="00EC70CB">
        <w:rPr>
          <w:color w:val="auto"/>
          <w:spacing w:val="-4"/>
          <w:szCs w:val="24"/>
          <w:lang w:val="uk-UA" w:bidi="uk-UA"/>
        </w:rPr>
        <w:t xml:space="preserve">пам'яті, </w:t>
      </w:r>
      <w:r w:rsidRPr="00EC70CB">
        <w:rPr>
          <w:color w:val="auto"/>
          <w:spacing w:val="-4"/>
          <w:szCs w:val="24"/>
          <w:lang w:val="uk-UA"/>
        </w:rPr>
        <w:t xml:space="preserve">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</w:t>
      </w:r>
      <w:r w:rsidRPr="00EC70CB">
        <w:rPr>
          <w:color w:val="auto"/>
          <w:spacing w:val="-4"/>
          <w:szCs w:val="24"/>
          <w:lang w:val="uk-UA"/>
        </w:rPr>
        <w:t xml:space="preserve">втратою </w:t>
      </w:r>
      <w:r w:rsidRPr="00EC70CB">
        <w:rPr>
          <w:color w:val="auto"/>
          <w:spacing w:val="-4"/>
          <w:szCs w:val="24"/>
          <w:lang w:val="uk-UA" w:bidi="uk-UA"/>
        </w:rPr>
        <w:t xml:space="preserve">спогадів </w:t>
      </w:r>
      <w:r w:rsidRPr="00EC70CB">
        <w:rPr>
          <w:color w:val="auto"/>
          <w:spacing w:val="-4"/>
          <w:szCs w:val="24"/>
          <w:lang w:val="uk-UA"/>
        </w:rPr>
        <w:t xml:space="preserve">окремих </w:t>
      </w:r>
      <w:r w:rsidRPr="00EC70CB">
        <w:rPr>
          <w:color w:val="auto"/>
          <w:spacing w:val="-4"/>
          <w:szCs w:val="24"/>
          <w:lang w:val="uk-UA" w:bidi="uk-UA"/>
        </w:rPr>
        <w:t xml:space="preserve">подій після </w:t>
      </w:r>
      <w:r w:rsidRPr="00EC70CB">
        <w:rPr>
          <w:color w:val="auto"/>
          <w:spacing w:val="-4"/>
          <w:szCs w:val="24"/>
          <w:lang w:val="uk-UA"/>
        </w:rPr>
        <w:t xml:space="preserve">алкогольного </w:t>
      </w:r>
      <w:r w:rsidRPr="00EC70CB">
        <w:rPr>
          <w:color w:val="auto"/>
          <w:spacing w:val="-4"/>
          <w:szCs w:val="24"/>
          <w:lang w:val="uk-UA" w:bidi="uk-UA"/>
        </w:rPr>
        <w:t>сп'яніння.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ПАМ'ЯТЬ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психічна функція </w:t>
      </w:r>
      <w:r w:rsidRPr="00EC70CB">
        <w:rPr>
          <w:color w:val="auto"/>
          <w:spacing w:val="-4"/>
          <w:szCs w:val="24"/>
          <w:lang w:val="uk-UA"/>
        </w:rPr>
        <w:t xml:space="preserve">збереження у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 </w:t>
      </w:r>
      <w:r w:rsidRPr="00EC70CB">
        <w:rPr>
          <w:color w:val="auto"/>
          <w:spacing w:val="-4"/>
          <w:szCs w:val="24"/>
          <w:lang w:val="uk-UA"/>
        </w:rPr>
        <w:t xml:space="preserve">минулих вражень, </w:t>
      </w:r>
      <w:r w:rsidRPr="00EC70CB">
        <w:rPr>
          <w:color w:val="auto"/>
          <w:spacing w:val="-4"/>
          <w:szCs w:val="24"/>
          <w:lang w:val="uk-UA" w:bidi="uk-UA"/>
        </w:rPr>
        <w:t xml:space="preserve">відтворення </w:t>
      </w:r>
      <w:r w:rsidRPr="00EC70CB">
        <w:rPr>
          <w:color w:val="auto"/>
          <w:spacing w:val="-4"/>
          <w:szCs w:val="24"/>
          <w:lang w:val="uk-UA"/>
        </w:rPr>
        <w:t xml:space="preserve">минулого </w:t>
      </w:r>
      <w:r w:rsidRPr="00EC70CB">
        <w:rPr>
          <w:color w:val="auto"/>
          <w:spacing w:val="-4"/>
          <w:szCs w:val="24"/>
          <w:lang w:val="uk-UA" w:bidi="uk-UA"/>
        </w:rPr>
        <w:t>досвіду.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lastRenderedPageBreak/>
        <w:t xml:space="preserve">ПАРАМІМІЯ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потворні </w:t>
      </w:r>
      <w:r w:rsidRPr="00EC70CB">
        <w:rPr>
          <w:color w:val="auto"/>
          <w:spacing w:val="-4"/>
          <w:szCs w:val="24"/>
          <w:lang w:val="uk-UA"/>
        </w:rPr>
        <w:t xml:space="preserve">гримаси, </w:t>
      </w:r>
      <w:r w:rsidRPr="00EC70CB">
        <w:rPr>
          <w:color w:val="auto"/>
          <w:spacing w:val="-4"/>
          <w:szCs w:val="24"/>
          <w:lang w:val="uk-UA" w:bidi="uk-UA"/>
        </w:rPr>
        <w:t xml:space="preserve">мімічна </w:t>
      </w:r>
      <w:r w:rsidRPr="00EC70CB">
        <w:rPr>
          <w:color w:val="auto"/>
          <w:spacing w:val="-4"/>
          <w:szCs w:val="24"/>
          <w:lang w:val="uk-UA"/>
        </w:rPr>
        <w:t xml:space="preserve">гра, що не </w:t>
      </w:r>
      <w:r w:rsidRPr="00EC70CB">
        <w:rPr>
          <w:color w:val="auto"/>
          <w:spacing w:val="-4"/>
          <w:szCs w:val="24"/>
          <w:lang w:val="uk-UA" w:bidi="uk-UA"/>
        </w:rPr>
        <w:t xml:space="preserve">відповідає ні змістові </w:t>
      </w:r>
      <w:r w:rsidRPr="00EC70CB">
        <w:rPr>
          <w:color w:val="auto"/>
          <w:spacing w:val="-4"/>
          <w:szCs w:val="24"/>
          <w:lang w:val="uk-UA"/>
        </w:rPr>
        <w:t xml:space="preserve">висловлювань, </w:t>
      </w:r>
      <w:r w:rsidRPr="00EC70CB">
        <w:rPr>
          <w:color w:val="auto"/>
          <w:spacing w:val="-4"/>
          <w:szCs w:val="24"/>
          <w:lang w:val="uk-UA" w:bidi="uk-UA"/>
        </w:rPr>
        <w:t xml:space="preserve">ні </w:t>
      </w:r>
      <w:r w:rsidRPr="00EC70CB">
        <w:rPr>
          <w:color w:val="auto"/>
          <w:spacing w:val="-4"/>
          <w:szCs w:val="24"/>
          <w:lang w:val="uk-UA"/>
        </w:rPr>
        <w:t xml:space="preserve">його </w:t>
      </w:r>
      <w:r w:rsidRPr="00EC70CB">
        <w:rPr>
          <w:color w:val="auto"/>
          <w:spacing w:val="-4"/>
          <w:szCs w:val="24"/>
          <w:lang w:val="uk-UA" w:bidi="uk-UA"/>
        </w:rPr>
        <w:t>емоціям.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ПАРАМНЕЗІЯ </w:t>
      </w:r>
      <w:r w:rsidRPr="00EC70CB">
        <w:rPr>
          <w:color w:val="auto"/>
          <w:spacing w:val="-4"/>
          <w:szCs w:val="24"/>
          <w:lang w:val="uk-UA"/>
        </w:rPr>
        <w:t xml:space="preserve"> — хворобливий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психічний </w:t>
      </w:r>
      <w:r w:rsidRPr="00EC70CB">
        <w:rPr>
          <w:color w:val="auto"/>
          <w:spacing w:val="-4"/>
          <w:szCs w:val="24"/>
          <w:lang w:val="uk-UA"/>
        </w:rPr>
        <w:t xml:space="preserve">стан, який </w:t>
      </w:r>
      <w:r w:rsidRPr="00EC70CB">
        <w:rPr>
          <w:color w:val="auto"/>
          <w:spacing w:val="-4"/>
          <w:szCs w:val="24"/>
          <w:lang w:val="uk-UA" w:bidi="uk-UA"/>
        </w:rPr>
        <w:t xml:space="preserve">виявляється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розладі пам'яті, </w:t>
      </w:r>
      <w:r w:rsidRPr="00EC70CB">
        <w:rPr>
          <w:color w:val="auto"/>
          <w:spacing w:val="-4"/>
          <w:szCs w:val="24"/>
          <w:lang w:val="uk-UA"/>
        </w:rPr>
        <w:t xml:space="preserve">що </w:t>
      </w:r>
      <w:r w:rsidRPr="00EC70CB">
        <w:rPr>
          <w:color w:val="auto"/>
          <w:spacing w:val="-4"/>
          <w:szCs w:val="24"/>
          <w:lang w:val="uk-UA" w:bidi="uk-UA"/>
        </w:rPr>
        <w:t xml:space="preserve">виникає внаслідок амнезії, </w:t>
      </w:r>
      <w:r w:rsidRPr="00EC70CB">
        <w:rPr>
          <w:color w:val="auto"/>
          <w:spacing w:val="-4"/>
          <w:szCs w:val="24"/>
          <w:lang w:val="uk-UA"/>
        </w:rPr>
        <w:t xml:space="preserve">коли прогалини </w:t>
      </w:r>
      <w:r w:rsidRPr="00EC70CB">
        <w:rPr>
          <w:color w:val="auto"/>
          <w:spacing w:val="-4"/>
          <w:szCs w:val="24"/>
          <w:lang w:val="uk-UA" w:bidi="uk-UA"/>
        </w:rPr>
        <w:t xml:space="preserve">пам'яті </w:t>
      </w:r>
      <w:r w:rsidRPr="00EC70CB">
        <w:rPr>
          <w:color w:val="auto"/>
          <w:spacing w:val="-4"/>
          <w:szCs w:val="24"/>
          <w:lang w:val="uk-UA"/>
        </w:rPr>
        <w:t xml:space="preserve">заповнюються </w:t>
      </w:r>
      <w:r w:rsidRPr="00EC70CB">
        <w:rPr>
          <w:color w:val="auto"/>
          <w:spacing w:val="-4"/>
          <w:szCs w:val="24"/>
          <w:lang w:val="uk-UA" w:bidi="uk-UA"/>
        </w:rPr>
        <w:t xml:space="preserve">несправжніми </w:t>
      </w:r>
      <w:r w:rsidRPr="00EC70CB">
        <w:rPr>
          <w:color w:val="auto"/>
          <w:spacing w:val="-4"/>
          <w:szCs w:val="24"/>
          <w:lang w:val="uk-UA"/>
        </w:rPr>
        <w:t xml:space="preserve">спогадами.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>ПАРАНОЙЯ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психічне </w:t>
      </w:r>
      <w:r w:rsidRPr="00EC70CB">
        <w:rPr>
          <w:color w:val="auto"/>
          <w:spacing w:val="-4"/>
          <w:szCs w:val="24"/>
          <w:lang w:val="uk-UA"/>
        </w:rPr>
        <w:t xml:space="preserve">захворювання, 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</w:t>
      </w:r>
      <w:r w:rsidRPr="00EC70CB">
        <w:rPr>
          <w:color w:val="auto"/>
          <w:spacing w:val="-4"/>
          <w:szCs w:val="24"/>
          <w:lang w:val="uk-UA"/>
        </w:rPr>
        <w:t xml:space="preserve">систематизованими маячними </w:t>
      </w:r>
      <w:r w:rsidRPr="00EC70CB">
        <w:rPr>
          <w:color w:val="auto"/>
          <w:spacing w:val="-4"/>
          <w:szCs w:val="24"/>
          <w:lang w:val="uk-UA" w:bidi="uk-UA"/>
        </w:rPr>
        <w:t xml:space="preserve">ідеями </w:t>
      </w:r>
      <w:r w:rsidRPr="00EC70CB">
        <w:rPr>
          <w:color w:val="auto"/>
          <w:spacing w:val="-4"/>
          <w:szCs w:val="24"/>
          <w:lang w:val="uk-UA"/>
        </w:rPr>
        <w:t xml:space="preserve">без видимих порушень </w:t>
      </w:r>
      <w:r w:rsidRPr="00EC70CB">
        <w:rPr>
          <w:color w:val="auto"/>
          <w:spacing w:val="-4"/>
          <w:szCs w:val="24"/>
          <w:lang w:val="uk-UA" w:bidi="uk-UA"/>
        </w:rPr>
        <w:t xml:space="preserve">інтелекту, </w:t>
      </w:r>
      <w:r w:rsidRPr="00EC70CB">
        <w:rPr>
          <w:color w:val="auto"/>
          <w:spacing w:val="-4"/>
          <w:szCs w:val="24"/>
          <w:lang w:val="uk-UA"/>
        </w:rPr>
        <w:t xml:space="preserve">але й без </w:t>
      </w:r>
      <w:r w:rsidRPr="00EC70CB">
        <w:rPr>
          <w:color w:val="auto"/>
          <w:spacing w:val="-4"/>
          <w:szCs w:val="24"/>
          <w:lang w:val="uk-UA" w:bidi="uk-UA"/>
        </w:rPr>
        <w:t xml:space="preserve">критичної оцінки </w:t>
      </w:r>
      <w:r w:rsidRPr="00EC70CB">
        <w:rPr>
          <w:color w:val="auto"/>
          <w:spacing w:val="-4"/>
          <w:szCs w:val="24"/>
          <w:lang w:val="uk-UA"/>
        </w:rPr>
        <w:t>свого стану.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ПАРАПРАКСІЯ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потворна </w:t>
      </w:r>
      <w:r w:rsidRPr="00EC70CB">
        <w:rPr>
          <w:color w:val="auto"/>
          <w:spacing w:val="-4"/>
          <w:szCs w:val="24"/>
          <w:lang w:val="uk-UA" w:bidi="uk-UA"/>
        </w:rPr>
        <w:t xml:space="preserve">зміна рухів, </w:t>
      </w:r>
      <w:r w:rsidRPr="00EC70CB">
        <w:rPr>
          <w:color w:val="auto"/>
          <w:spacing w:val="-4"/>
          <w:szCs w:val="24"/>
          <w:lang w:val="uk-UA" w:bidi="ru-RU"/>
        </w:rPr>
        <w:t>що мають карикатурний характер.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ПАРЕЙДОЛІЯ </w:t>
      </w:r>
      <w:r w:rsidRPr="00EC70CB">
        <w:rPr>
          <w:color w:val="auto"/>
          <w:spacing w:val="-4"/>
          <w:szCs w:val="24"/>
          <w:lang w:val="uk-UA"/>
        </w:rPr>
        <w:t xml:space="preserve"> — явище, коли у </w:t>
      </w:r>
      <w:r w:rsidRPr="00EC70CB">
        <w:rPr>
          <w:color w:val="auto"/>
          <w:spacing w:val="-4"/>
          <w:szCs w:val="24"/>
          <w:lang w:val="uk-UA" w:bidi="uk-UA"/>
        </w:rPr>
        <w:t xml:space="preserve">фігурах, </w:t>
      </w:r>
      <w:r w:rsidRPr="00EC70CB">
        <w:rPr>
          <w:color w:val="auto"/>
          <w:spacing w:val="-4"/>
          <w:szCs w:val="24"/>
          <w:lang w:val="uk-UA"/>
        </w:rPr>
        <w:t xml:space="preserve">що мають невизначену форму (плями на </w:t>
      </w:r>
      <w:r w:rsidRPr="00EC70CB">
        <w:rPr>
          <w:color w:val="auto"/>
          <w:spacing w:val="-4"/>
          <w:szCs w:val="24"/>
          <w:lang w:val="uk-UA" w:bidi="uk-UA"/>
        </w:rPr>
        <w:t xml:space="preserve">стіні, </w:t>
      </w:r>
      <w:r w:rsidRPr="00EC70CB">
        <w:rPr>
          <w:color w:val="auto"/>
          <w:spacing w:val="-4"/>
          <w:szCs w:val="24"/>
          <w:lang w:val="uk-UA"/>
        </w:rPr>
        <w:t xml:space="preserve">складки </w:t>
      </w:r>
      <w:r w:rsidRPr="00EC70CB">
        <w:rPr>
          <w:color w:val="auto"/>
          <w:spacing w:val="-4"/>
          <w:szCs w:val="24"/>
          <w:lang w:val="uk-UA" w:bidi="uk-UA"/>
        </w:rPr>
        <w:t xml:space="preserve">завіски, </w:t>
      </w:r>
      <w:r w:rsidRPr="00EC70CB">
        <w:rPr>
          <w:color w:val="auto"/>
          <w:spacing w:val="-4"/>
          <w:szCs w:val="24"/>
          <w:lang w:val="uk-UA"/>
        </w:rPr>
        <w:t xml:space="preserve">орнамент шпалер, килима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>т. д.), вбачаються люди, тварини, чудовиська тощо.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ПЕРСЕВЕРАЦІЯ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>— патологія мислення, що виявляється у тривалому домінуванні однієї думки чи уявлення, у повторенні одних і тих самих слів, відповідей.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ПОЧУТТЯ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психічні </w:t>
      </w:r>
      <w:r w:rsidRPr="00EC70CB">
        <w:rPr>
          <w:color w:val="auto"/>
          <w:spacing w:val="-4"/>
          <w:szCs w:val="24"/>
          <w:lang w:val="uk-UA"/>
        </w:rPr>
        <w:t xml:space="preserve">стани, в яких </w:t>
      </w:r>
      <w:r w:rsidRPr="00EC70CB">
        <w:rPr>
          <w:color w:val="auto"/>
          <w:spacing w:val="-4"/>
          <w:szCs w:val="24"/>
          <w:lang w:val="uk-UA" w:bidi="uk-UA"/>
        </w:rPr>
        <w:t xml:space="preserve">відображено емоційний бік </w:t>
      </w:r>
      <w:r w:rsidRPr="00EC70CB">
        <w:rPr>
          <w:color w:val="auto"/>
          <w:spacing w:val="-4"/>
          <w:szCs w:val="24"/>
          <w:lang w:val="uk-UA"/>
        </w:rPr>
        <w:t xml:space="preserve">духовного </w:t>
      </w:r>
      <w:r w:rsidRPr="00EC70CB">
        <w:rPr>
          <w:color w:val="auto"/>
          <w:spacing w:val="-4"/>
          <w:szCs w:val="24"/>
          <w:lang w:val="uk-UA" w:bidi="uk-UA"/>
        </w:rPr>
        <w:t xml:space="preserve">світу </w:t>
      </w:r>
      <w:r w:rsidRPr="00EC70CB">
        <w:rPr>
          <w:color w:val="auto"/>
          <w:spacing w:val="-4"/>
          <w:szCs w:val="24"/>
          <w:lang w:val="uk-UA"/>
        </w:rPr>
        <w:t xml:space="preserve">людини, </w:t>
      </w:r>
      <w:r w:rsidRPr="00EC70CB">
        <w:rPr>
          <w:color w:val="auto"/>
          <w:spacing w:val="-4"/>
          <w:szCs w:val="24"/>
          <w:lang w:val="uk-UA" w:bidi="uk-UA"/>
        </w:rPr>
        <w:t xml:space="preserve">її суб'єктивне </w:t>
      </w:r>
      <w:r w:rsidRPr="00EC70CB">
        <w:rPr>
          <w:color w:val="auto"/>
          <w:spacing w:val="-4"/>
          <w:szCs w:val="24"/>
          <w:lang w:val="uk-UA"/>
        </w:rPr>
        <w:t xml:space="preserve">переживання </w:t>
      </w:r>
      <w:r w:rsidRPr="00EC70CB">
        <w:rPr>
          <w:color w:val="auto"/>
          <w:spacing w:val="-4"/>
          <w:szCs w:val="24"/>
          <w:lang w:val="uk-UA" w:bidi="uk-UA"/>
        </w:rPr>
        <w:t xml:space="preserve">подій і емоційне </w:t>
      </w:r>
      <w:r w:rsidRPr="00EC70CB">
        <w:rPr>
          <w:color w:val="auto"/>
          <w:spacing w:val="-4"/>
          <w:szCs w:val="24"/>
          <w:lang w:val="uk-UA"/>
        </w:rPr>
        <w:t xml:space="preserve">ставлення до </w:t>
      </w:r>
      <w:r w:rsidRPr="00EC70CB">
        <w:rPr>
          <w:color w:val="auto"/>
          <w:spacing w:val="-4"/>
          <w:szCs w:val="24"/>
          <w:lang w:val="uk-UA" w:bidi="uk-UA"/>
        </w:rPr>
        <w:t xml:space="preserve">навколишньої дійсності, </w:t>
      </w:r>
      <w:r w:rsidRPr="00EC70CB">
        <w:rPr>
          <w:color w:val="auto"/>
          <w:spacing w:val="-4"/>
          <w:szCs w:val="24"/>
          <w:lang w:val="uk-UA"/>
        </w:rPr>
        <w:t xml:space="preserve">власне </w:t>
      </w:r>
      <w:r w:rsidRPr="00EC70CB">
        <w:rPr>
          <w:color w:val="auto"/>
          <w:spacing w:val="-4"/>
          <w:szCs w:val="24"/>
          <w:lang w:val="uk-UA" w:bidi="uk-UA"/>
        </w:rPr>
        <w:t xml:space="preserve">відношення </w:t>
      </w:r>
      <w:r w:rsidRPr="00EC70CB">
        <w:rPr>
          <w:color w:val="auto"/>
          <w:spacing w:val="-4"/>
          <w:szCs w:val="24"/>
          <w:lang w:val="uk-UA"/>
        </w:rPr>
        <w:t xml:space="preserve">до вдоволення або невдоволення </w:t>
      </w:r>
      <w:r w:rsidRPr="00EC70CB">
        <w:rPr>
          <w:color w:val="auto"/>
          <w:spacing w:val="-4"/>
          <w:szCs w:val="24"/>
          <w:lang w:val="uk-UA" w:bidi="uk-UA"/>
        </w:rPr>
        <w:t xml:space="preserve">своїх </w:t>
      </w:r>
      <w:r w:rsidRPr="00EC70CB">
        <w:rPr>
          <w:color w:val="auto"/>
          <w:spacing w:val="-4"/>
          <w:szCs w:val="24"/>
          <w:lang w:val="uk-UA"/>
        </w:rPr>
        <w:t>потреб.</w:t>
      </w:r>
    </w:p>
    <w:p w:rsidR="00154211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ru-RU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ПСЕВДОГАЛЮЦИНАЦІЯ </w:t>
      </w:r>
      <w:r w:rsidRPr="00EC70CB">
        <w:rPr>
          <w:color w:val="auto"/>
          <w:spacing w:val="-4"/>
          <w:szCs w:val="24"/>
          <w:lang w:val="uk-UA"/>
        </w:rPr>
        <w:t xml:space="preserve"> — розлад сприйняття, 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відсутністю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екстрапроекції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 </w:t>
      </w:r>
      <w:r w:rsidR="00EF3E55">
        <w:rPr>
          <w:color w:val="auto"/>
          <w:spacing w:val="-4"/>
          <w:szCs w:val="24"/>
          <w:lang w:val="uk-UA" w:bidi="uk-UA"/>
        </w:rPr>
        <w:t xml:space="preserve"> </w:t>
      </w:r>
      <w:proofErr w:type="spellStart"/>
      <w:r w:rsidRPr="00EC70CB">
        <w:rPr>
          <w:color w:val="auto"/>
          <w:spacing w:val="-4"/>
          <w:szCs w:val="24"/>
          <w:lang w:val="uk-UA"/>
        </w:rPr>
        <w:t>галюцинаторного</w:t>
      </w:r>
      <w:proofErr w:type="spellEnd"/>
      <w:r w:rsidRPr="00EC70CB">
        <w:rPr>
          <w:color w:val="auto"/>
          <w:spacing w:val="-4"/>
          <w:szCs w:val="24"/>
          <w:lang w:val="uk-UA"/>
        </w:rPr>
        <w:t xml:space="preserve"> образу: </w:t>
      </w:r>
      <w:r w:rsidRPr="00EC70CB">
        <w:rPr>
          <w:color w:val="auto"/>
          <w:spacing w:val="-4"/>
          <w:szCs w:val="24"/>
          <w:lang w:val="uk-UA" w:bidi="uk-UA"/>
        </w:rPr>
        <w:t xml:space="preserve">об'єкт, </w:t>
      </w:r>
      <w:r w:rsidRPr="00EC70CB">
        <w:rPr>
          <w:color w:val="auto"/>
          <w:spacing w:val="-4"/>
          <w:szCs w:val="24"/>
          <w:lang w:val="uk-UA"/>
        </w:rPr>
        <w:t xml:space="preserve">що </w:t>
      </w:r>
      <w:proofErr w:type="spellStart"/>
      <w:r w:rsidRPr="00EC70CB">
        <w:rPr>
          <w:color w:val="auto"/>
          <w:spacing w:val="-4"/>
          <w:szCs w:val="24"/>
          <w:lang w:val="uk-UA"/>
        </w:rPr>
        <w:t>несправжньо</w:t>
      </w:r>
      <w:proofErr w:type="spellEnd"/>
      <w:r w:rsidR="0005543C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 xml:space="preserve">сприймається, локалізується </w:t>
      </w:r>
      <w:r w:rsidRPr="00EC70CB">
        <w:rPr>
          <w:color w:val="auto"/>
          <w:spacing w:val="-4"/>
          <w:szCs w:val="24"/>
          <w:lang w:val="uk-UA" w:bidi="ru-RU"/>
        </w:rPr>
        <w:t xml:space="preserve">в </w:t>
      </w:r>
      <w:r w:rsidRPr="00EC70CB">
        <w:rPr>
          <w:color w:val="auto"/>
          <w:spacing w:val="-4"/>
          <w:szCs w:val="24"/>
          <w:lang w:val="uk-UA" w:bidi="uk-UA"/>
        </w:rPr>
        <w:t xml:space="preserve">тілі </w:t>
      </w:r>
      <w:r w:rsidRPr="00EC70CB">
        <w:rPr>
          <w:color w:val="auto"/>
          <w:spacing w:val="-4"/>
          <w:szCs w:val="24"/>
          <w:lang w:val="uk-UA" w:bidi="ru-RU"/>
        </w:rPr>
        <w:t xml:space="preserve">людини, наприклад, голос </w:t>
      </w:r>
      <w:r w:rsidRPr="00EC70CB">
        <w:rPr>
          <w:color w:val="auto"/>
          <w:spacing w:val="-4"/>
          <w:szCs w:val="24"/>
          <w:lang w:val="uk-UA" w:bidi="uk-UA"/>
        </w:rPr>
        <w:t xml:space="preserve">чується </w:t>
      </w:r>
      <w:r w:rsidRPr="00EC70CB">
        <w:rPr>
          <w:color w:val="auto"/>
          <w:spacing w:val="-4"/>
          <w:szCs w:val="24"/>
          <w:lang w:val="uk-UA" w:bidi="ru-RU"/>
        </w:rPr>
        <w:t xml:space="preserve">в </w:t>
      </w:r>
      <w:r w:rsidRPr="00EC70CB">
        <w:rPr>
          <w:color w:val="auto"/>
          <w:spacing w:val="-4"/>
          <w:szCs w:val="24"/>
          <w:lang w:val="uk-UA" w:bidi="uk-UA"/>
        </w:rPr>
        <w:t xml:space="preserve">голові «внутрішнім </w:t>
      </w:r>
      <w:r w:rsidRPr="00EC70CB">
        <w:rPr>
          <w:color w:val="auto"/>
          <w:spacing w:val="-4"/>
          <w:szCs w:val="24"/>
          <w:lang w:val="uk-UA" w:bidi="ru-RU"/>
        </w:rPr>
        <w:t xml:space="preserve">вухом», образ бачиться </w:t>
      </w:r>
      <w:r w:rsidRPr="00EC70CB">
        <w:rPr>
          <w:color w:val="auto"/>
          <w:spacing w:val="-4"/>
          <w:szCs w:val="24"/>
          <w:lang w:val="uk-UA" w:bidi="uk-UA"/>
        </w:rPr>
        <w:t xml:space="preserve">«внутрішнім </w:t>
      </w:r>
      <w:r w:rsidRPr="00EC70CB">
        <w:rPr>
          <w:color w:val="auto"/>
          <w:spacing w:val="-4"/>
          <w:szCs w:val="24"/>
          <w:lang w:val="uk-UA" w:bidi="ru-RU"/>
        </w:rPr>
        <w:t xml:space="preserve">зором». </w:t>
      </w:r>
      <w:r w:rsidR="00154211">
        <w:rPr>
          <w:color w:val="auto"/>
          <w:spacing w:val="-4"/>
          <w:szCs w:val="24"/>
          <w:lang w:val="uk-UA" w:bidi="ru-RU"/>
        </w:rPr>
        <w:t xml:space="preserve">  </w:t>
      </w:r>
    </w:p>
    <w:p w:rsidR="00532FD5" w:rsidRDefault="0072156B" w:rsidP="00A41B46">
      <w:pPr>
        <w:spacing w:after="0" w:line="240" w:lineRule="auto"/>
        <w:ind w:left="0" w:right="0" w:firstLine="720"/>
        <w:jc w:val="left"/>
        <w:rPr>
          <w:bCs/>
          <w:color w:val="auto"/>
          <w:spacing w:val="-4"/>
          <w:szCs w:val="24"/>
          <w:lang w:val="uk-UA" w:bidi="ru-RU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ПСЕВДОДЕМЕНЦІЯ 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>— синдром,</w:t>
      </w:r>
      <w:r w:rsidR="000F0AB5">
        <w:rPr>
          <w:color w:val="auto"/>
          <w:spacing w:val="-4"/>
          <w:szCs w:val="24"/>
          <w:lang w:val="uk-UA" w:bidi="ru-RU"/>
        </w:rPr>
        <w:t xml:space="preserve"> при якому глибина сутінкового</w:t>
      </w:r>
      <w:r w:rsidRPr="00EC70CB">
        <w:rPr>
          <w:color w:val="auto"/>
          <w:spacing w:val="-4"/>
          <w:szCs w:val="24"/>
          <w:lang w:val="uk-UA" w:bidi="ru-RU"/>
        </w:rPr>
        <w:t xml:space="preserve"> стану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 </w:t>
      </w:r>
      <w:r w:rsidRPr="00EC70CB">
        <w:rPr>
          <w:color w:val="auto"/>
          <w:spacing w:val="-4"/>
          <w:szCs w:val="24"/>
          <w:lang w:val="uk-UA" w:bidi="ru-RU"/>
        </w:rPr>
        <w:t xml:space="preserve">значно менша, </w:t>
      </w:r>
      <w:r w:rsidRPr="00EC70CB">
        <w:rPr>
          <w:color w:val="auto"/>
          <w:spacing w:val="-4"/>
          <w:szCs w:val="24"/>
          <w:lang w:val="uk-UA" w:bidi="uk-UA"/>
        </w:rPr>
        <w:t xml:space="preserve">ніж </w:t>
      </w:r>
      <w:r w:rsidRPr="00EC70CB">
        <w:rPr>
          <w:color w:val="auto"/>
          <w:spacing w:val="-4"/>
          <w:szCs w:val="24"/>
          <w:lang w:val="uk-UA" w:bidi="ru-RU"/>
        </w:rPr>
        <w:t xml:space="preserve">при </w:t>
      </w:r>
      <w:r w:rsidRPr="00EC70CB">
        <w:rPr>
          <w:color w:val="auto"/>
          <w:spacing w:val="-4"/>
          <w:szCs w:val="24"/>
          <w:lang w:val="uk-UA" w:bidi="uk-UA"/>
        </w:rPr>
        <w:t xml:space="preserve">синдромі </w:t>
      </w:r>
      <w:proofErr w:type="spellStart"/>
      <w:r w:rsidRPr="00EC70CB">
        <w:rPr>
          <w:color w:val="auto"/>
          <w:spacing w:val="-4"/>
          <w:szCs w:val="24"/>
          <w:lang w:val="uk-UA" w:bidi="ru-RU"/>
        </w:rPr>
        <w:t>Ганзера</w:t>
      </w:r>
      <w:proofErr w:type="spellEnd"/>
      <w:r w:rsidRPr="00EC70CB">
        <w:rPr>
          <w:color w:val="auto"/>
          <w:spacing w:val="-4"/>
          <w:szCs w:val="24"/>
          <w:lang w:val="uk-UA" w:bidi="ru-RU"/>
        </w:rPr>
        <w:t xml:space="preserve">. У </w:t>
      </w:r>
      <w:r w:rsidRPr="00EC70CB">
        <w:rPr>
          <w:color w:val="auto"/>
          <w:spacing w:val="-4"/>
          <w:szCs w:val="24"/>
          <w:lang w:val="uk-UA" w:bidi="uk-UA"/>
        </w:rPr>
        <w:t xml:space="preserve">поведінці </w:t>
      </w:r>
      <w:r w:rsidRPr="00EC70CB">
        <w:rPr>
          <w:color w:val="auto"/>
          <w:spacing w:val="-4"/>
          <w:szCs w:val="24"/>
          <w:lang w:val="uk-UA" w:bidi="ru-RU"/>
        </w:rPr>
        <w:t xml:space="preserve">хворого </w:t>
      </w:r>
      <w:r w:rsidRPr="00EC70CB">
        <w:rPr>
          <w:color w:val="auto"/>
          <w:spacing w:val="-4"/>
          <w:szCs w:val="24"/>
          <w:lang w:val="uk-UA" w:bidi="uk-UA"/>
        </w:rPr>
        <w:t xml:space="preserve">проявляється дурість, безглуздість. Він </w:t>
      </w:r>
      <w:r w:rsidRPr="00EC70CB">
        <w:rPr>
          <w:color w:val="auto"/>
          <w:spacing w:val="-4"/>
          <w:szCs w:val="24"/>
          <w:lang w:val="uk-UA" w:bidi="ru-RU"/>
        </w:rPr>
        <w:t xml:space="preserve">неправильно </w:t>
      </w:r>
      <w:r w:rsidRPr="00EC70CB">
        <w:rPr>
          <w:color w:val="auto"/>
          <w:spacing w:val="-4"/>
          <w:szCs w:val="24"/>
          <w:lang w:val="uk-UA" w:bidi="uk-UA"/>
        </w:rPr>
        <w:t xml:space="preserve">відповідає, помиляється </w:t>
      </w:r>
      <w:r w:rsidRPr="00EC70CB">
        <w:rPr>
          <w:color w:val="auto"/>
          <w:spacing w:val="-4"/>
          <w:szCs w:val="24"/>
          <w:lang w:val="uk-UA" w:bidi="ru-RU"/>
        </w:rPr>
        <w:t xml:space="preserve">при </w:t>
      </w:r>
      <w:r w:rsidRPr="00EC70CB">
        <w:rPr>
          <w:color w:val="auto"/>
          <w:spacing w:val="-4"/>
          <w:szCs w:val="24"/>
          <w:lang w:val="uk-UA" w:bidi="uk-UA"/>
        </w:rPr>
        <w:t xml:space="preserve">виконанні </w:t>
      </w:r>
      <w:r w:rsidRPr="00EC70CB">
        <w:rPr>
          <w:color w:val="auto"/>
          <w:spacing w:val="-4"/>
          <w:szCs w:val="24"/>
          <w:lang w:val="uk-UA" w:bidi="ru-RU"/>
        </w:rPr>
        <w:t xml:space="preserve">простих </w:t>
      </w:r>
      <w:r w:rsidRPr="00EC70CB">
        <w:rPr>
          <w:color w:val="auto"/>
          <w:spacing w:val="-4"/>
          <w:szCs w:val="24"/>
          <w:lang w:val="uk-UA" w:bidi="uk-UA"/>
        </w:rPr>
        <w:t xml:space="preserve">дій. Настрій частіше пригнічений, інколи </w:t>
      </w:r>
      <w:r w:rsidRPr="00EC70CB">
        <w:rPr>
          <w:color w:val="auto"/>
          <w:spacing w:val="-4"/>
          <w:szCs w:val="24"/>
          <w:lang w:val="uk-UA" w:bidi="ru-RU"/>
        </w:rPr>
        <w:t xml:space="preserve">веселий. Вираз обличчя безглуздий.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ПСЕВДОРЕМІНІСЦЕНЦІЯ</w:t>
      </w:r>
      <w:r w:rsidRPr="00EC70CB">
        <w:rPr>
          <w:bCs/>
          <w:color w:val="auto"/>
          <w:spacing w:val="-4"/>
          <w:szCs w:val="24"/>
          <w:lang w:val="uk-UA" w:bidi="uk-UA"/>
        </w:rPr>
        <w:tab/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несправжні </w:t>
      </w:r>
      <w:r w:rsidRPr="00EC70CB">
        <w:rPr>
          <w:color w:val="auto"/>
          <w:spacing w:val="-4"/>
          <w:szCs w:val="24"/>
          <w:lang w:val="uk-UA"/>
        </w:rPr>
        <w:t xml:space="preserve">спогади реального </w:t>
      </w:r>
      <w:r w:rsidRPr="00EC70CB">
        <w:rPr>
          <w:color w:val="auto"/>
          <w:spacing w:val="-4"/>
          <w:szCs w:val="24"/>
          <w:lang w:val="uk-UA" w:bidi="uk-UA"/>
        </w:rPr>
        <w:t xml:space="preserve">змісту </w:t>
      </w:r>
      <w:r w:rsidRPr="00EC70CB">
        <w:rPr>
          <w:color w:val="auto"/>
          <w:spacing w:val="-4"/>
          <w:szCs w:val="24"/>
          <w:lang w:val="uk-UA"/>
        </w:rPr>
        <w:t xml:space="preserve">про </w:t>
      </w:r>
      <w:r w:rsidRPr="00EC70CB">
        <w:rPr>
          <w:color w:val="auto"/>
          <w:spacing w:val="-4"/>
          <w:szCs w:val="24"/>
          <w:lang w:val="uk-UA" w:bidi="uk-UA"/>
        </w:rPr>
        <w:t xml:space="preserve">події, </w:t>
      </w:r>
      <w:r w:rsidRPr="00EC70CB">
        <w:rPr>
          <w:color w:val="auto"/>
          <w:spacing w:val="-4"/>
          <w:szCs w:val="24"/>
          <w:lang w:val="uk-UA"/>
        </w:rPr>
        <w:t xml:space="preserve">яких не було у </w:t>
      </w:r>
      <w:r w:rsidRPr="00EC70CB">
        <w:rPr>
          <w:color w:val="auto"/>
          <w:spacing w:val="-4"/>
          <w:szCs w:val="24"/>
          <w:lang w:val="uk-UA" w:bidi="uk-UA"/>
        </w:rPr>
        <w:t xml:space="preserve">відрізок </w:t>
      </w:r>
      <w:r w:rsidRPr="00EC70CB">
        <w:rPr>
          <w:color w:val="auto"/>
          <w:spacing w:val="-4"/>
          <w:szCs w:val="24"/>
          <w:lang w:val="uk-UA"/>
        </w:rPr>
        <w:t xml:space="preserve">часу, згадуваний хворим, але вони мали </w:t>
      </w:r>
      <w:r w:rsidRPr="00EC70CB">
        <w:rPr>
          <w:color w:val="auto"/>
          <w:spacing w:val="-4"/>
          <w:szCs w:val="24"/>
          <w:lang w:val="uk-UA" w:bidi="uk-UA"/>
        </w:rPr>
        <w:t xml:space="preserve">місце </w:t>
      </w:r>
      <w:r w:rsidRPr="00EC70CB">
        <w:rPr>
          <w:color w:val="auto"/>
          <w:spacing w:val="-4"/>
          <w:szCs w:val="24"/>
          <w:lang w:val="uk-UA"/>
        </w:rPr>
        <w:t xml:space="preserve">чи могли бути в минулому. </w:t>
      </w:r>
      <w:r w:rsidRPr="00EC70CB">
        <w:rPr>
          <w:color w:val="auto"/>
          <w:spacing w:val="-4"/>
          <w:szCs w:val="24"/>
          <w:lang w:val="uk-UA" w:bidi="uk-UA"/>
        </w:rPr>
        <w:t xml:space="preserve">Псевдоремінісценції нерідко </w:t>
      </w:r>
      <w:r w:rsidRPr="00EC70CB">
        <w:rPr>
          <w:color w:val="auto"/>
          <w:spacing w:val="-4"/>
          <w:szCs w:val="24"/>
          <w:lang w:val="uk-UA" w:bidi="ru-RU"/>
        </w:rPr>
        <w:t xml:space="preserve">заповнюють у хворого прогалини </w:t>
      </w:r>
      <w:r w:rsidRPr="00EC70CB">
        <w:rPr>
          <w:color w:val="auto"/>
          <w:spacing w:val="-4"/>
          <w:szCs w:val="24"/>
          <w:lang w:val="uk-UA" w:bidi="uk-UA"/>
        </w:rPr>
        <w:t xml:space="preserve">пам'яті. Їх </w:t>
      </w:r>
      <w:r w:rsidRPr="00EC70CB">
        <w:rPr>
          <w:color w:val="auto"/>
          <w:spacing w:val="-4"/>
          <w:szCs w:val="24"/>
          <w:lang w:val="uk-UA" w:bidi="ru-RU"/>
        </w:rPr>
        <w:t xml:space="preserve">не завжди легко можна </w:t>
      </w:r>
      <w:r w:rsidRPr="00EC70CB">
        <w:rPr>
          <w:color w:val="auto"/>
          <w:spacing w:val="-4"/>
          <w:szCs w:val="24"/>
          <w:lang w:val="uk-UA" w:bidi="uk-UA"/>
        </w:rPr>
        <w:t xml:space="preserve">відрізнити від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конфабуляцій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>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ПСИХІАТРІЯ </w:t>
      </w:r>
      <w:r w:rsidRPr="00EC70CB">
        <w:rPr>
          <w:color w:val="auto"/>
          <w:spacing w:val="-4"/>
          <w:szCs w:val="24"/>
          <w:lang w:val="uk-UA"/>
        </w:rPr>
        <w:t xml:space="preserve">— </w:t>
      </w:r>
      <w:r w:rsidRPr="00EC70CB">
        <w:rPr>
          <w:color w:val="auto"/>
          <w:spacing w:val="-4"/>
          <w:szCs w:val="24"/>
          <w:lang w:val="uk-UA" w:bidi="uk-UA"/>
        </w:rPr>
        <w:t xml:space="preserve">клінічна </w:t>
      </w:r>
      <w:r w:rsidRPr="00EC70CB">
        <w:rPr>
          <w:color w:val="auto"/>
          <w:spacing w:val="-4"/>
          <w:szCs w:val="24"/>
          <w:lang w:val="uk-UA"/>
        </w:rPr>
        <w:t xml:space="preserve">медична наука, яка </w:t>
      </w:r>
      <w:r w:rsidRPr="00EC70CB">
        <w:rPr>
          <w:color w:val="auto"/>
          <w:spacing w:val="-4"/>
          <w:szCs w:val="24"/>
          <w:lang w:val="uk-UA" w:bidi="uk-UA"/>
        </w:rPr>
        <w:t xml:space="preserve">вивчає психічні (душевні) </w:t>
      </w:r>
      <w:r w:rsidRPr="00EC70CB">
        <w:rPr>
          <w:color w:val="auto"/>
          <w:spacing w:val="-4"/>
          <w:szCs w:val="24"/>
          <w:lang w:val="uk-UA"/>
        </w:rPr>
        <w:t xml:space="preserve">хвороби, </w:t>
      </w:r>
      <w:r w:rsidRPr="00EC70CB">
        <w:rPr>
          <w:color w:val="auto"/>
          <w:spacing w:val="-4"/>
          <w:szCs w:val="24"/>
          <w:lang w:val="uk-UA" w:bidi="uk-UA"/>
        </w:rPr>
        <w:t xml:space="preserve">їх етіологію, </w:t>
      </w:r>
      <w:r w:rsidRPr="00EC70CB">
        <w:rPr>
          <w:color w:val="auto"/>
          <w:spacing w:val="-4"/>
          <w:szCs w:val="24"/>
          <w:lang w:val="uk-UA"/>
        </w:rPr>
        <w:t xml:space="preserve">патогенез, </w:t>
      </w:r>
      <w:r w:rsidRPr="00EC70CB">
        <w:rPr>
          <w:color w:val="auto"/>
          <w:spacing w:val="-4"/>
          <w:szCs w:val="24"/>
          <w:lang w:val="uk-UA" w:bidi="uk-UA"/>
        </w:rPr>
        <w:t xml:space="preserve">клініку, розпізнавання, перебіг, лікування, запобігання </w:t>
      </w:r>
      <w:r w:rsidRPr="00EC70CB">
        <w:rPr>
          <w:color w:val="auto"/>
          <w:spacing w:val="-4"/>
          <w:szCs w:val="24"/>
          <w:lang w:val="uk-UA"/>
        </w:rPr>
        <w:t>та експертизу.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ПСИХОЗ </w:t>
      </w:r>
      <w:r w:rsidRPr="00EC70CB">
        <w:rPr>
          <w:color w:val="auto"/>
          <w:spacing w:val="-4"/>
          <w:szCs w:val="24"/>
          <w:lang w:val="uk-UA"/>
        </w:rPr>
        <w:t xml:space="preserve"> - </w:t>
      </w:r>
      <w:r w:rsidRPr="00EC70CB">
        <w:rPr>
          <w:color w:val="auto"/>
          <w:spacing w:val="-4"/>
          <w:szCs w:val="24"/>
          <w:lang w:val="uk-UA" w:bidi="uk-UA"/>
        </w:rPr>
        <w:t>захворювання всього організму з провідними порушеннями функцій головного мозку, при якому спотворюється правильне відображення об'єктивної дійсності і здібність цілеспрямовано діяти на неї (порушення свідомості)</w:t>
      </w:r>
      <w:r w:rsidR="0095007D">
        <w:rPr>
          <w:color w:val="auto"/>
          <w:spacing w:val="-4"/>
          <w:szCs w:val="24"/>
          <w:lang w:val="uk-UA" w:bidi="uk-UA"/>
        </w:rPr>
        <w:t>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ПСИХОПАТІЯ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патологічна </w:t>
      </w:r>
      <w:r w:rsidRPr="00EC70CB">
        <w:rPr>
          <w:color w:val="auto"/>
          <w:spacing w:val="-4"/>
          <w:szCs w:val="24"/>
          <w:lang w:val="uk-UA"/>
        </w:rPr>
        <w:t xml:space="preserve">форма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психічної діяльності, </w:t>
      </w:r>
      <w:r w:rsidRPr="00EC70CB">
        <w:rPr>
          <w:color w:val="auto"/>
          <w:spacing w:val="-4"/>
          <w:szCs w:val="24"/>
          <w:lang w:val="uk-UA"/>
        </w:rPr>
        <w:t xml:space="preserve">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дисгармонією </w:t>
      </w:r>
      <w:r w:rsidRPr="00EC70CB">
        <w:rPr>
          <w:color w:val="auto"/>
          <w:spacing w:val="-4"/>
          <w:szCs w:val="24"/>
          <w:lang w:val="uk-UA"/>
        </w:rPr>
        <w:t xml:space="preserve">в </w:t>
      </w:r>
      <w:r w:rsidRPr="00EC70CB">
        <w:rPr>
          <w:color w:val="auto"/>
          <w:spacing w:val="-4"/>
          <w:szCs w:val="24"/>
          <w:lang w:val="uk-UA" w:bidi="uk-UA"/>
        </w:rPr>
        <w:t xml:space="preserve">емоційно-вольовій сфері </w:t>
      </w:r>
      <w:r w:rsidRPr="00EC70CB">
        <w:rPr>
          <w:color w:val="auto"/>
          <w:spacing w:val="-4"/>
          <w:szCs w:val="24"/>
          <w:lang w:val="uk-UA"/>
        </w:rPr>
        <w:t xml:space="preserve">й у </w:t>
      </w:r>
      <w:r w:rsidRPr="00EC70CB">
        <w:rPr>
          <w:color w:val="auto"/>
          <w:spacing w:val="-4"/>
          <w:szCs w:val="24"/>
          <w:lang w:val="uk-UA" w:bidi="uk-UA"/>
        </w:rPr>
        <w:t xml:space="preserve">сфері потягів, </w:t>
      </w:r>
      <w:r w:rsidRPr="00EC70CB">
        <w:rPr>
          <w:color w:val="auto"/>
          <w:spacing w:val="-4"/>
          <w:szCs w:val="24"/>
          <w:lang w:val="uk-UA"/>
        </w:rPr>
        <w:t xml:space="preserve">але не призводить до прогресуючих </w:t>
      </w:r>
      <w:r w:rsidRPr="00EC70CB">
        <w:rPr>
          <w:color w:val="auto"/>
          <w:spacing w:val="-4"/>
          <w:szCs w:val="24"/>
          <w:lang w:val="uk-UA" w:bidi="uk-UA"/>
        </w:rPr>
        <w:t xml:space="preserve">змін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>психічній діяльності.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>ПСИХОСОМАТИКА</w:t>
      </w:r>
      <w:r w:rsidRPr="00EC70CB">
        <w:rPr>
          <w:color w:val="auto"/>
          <w:spacing w:val="-4"/>
          <w:szCs w:val="24"/>
          <w:lang w:val="uk-UA"/>
        </w:rPr>
        <w:t xml:space="preserve"> — галузь </w:t>
      </w:r>
      <w:r w:rsidRPr="00EC70CB">
        <w:rPr>
          <w:color w:val="auto"/>
          <w:spacing w:val="-4"/>
          <w:szCs w:val="24"/>
          <w:lang w:val="uk-UA" w:bidi="uk-UA"/>
        </w:rPr>
        <w:t xml:space="preserve">психології, </w:t>
      </w:r>
      <w:r w:rsidRPr="00EC70CB">
        <w:rPr>
          <w:color w:val="auto"/>
          <w:spacing w:val="-4"/>
          <w:szCs w:val="24"/>
          <w:lang w:val="uk-UA"/>
        </w:rPr>
        <w:t xml:space="preserve">що </w:t>
      </w:r>
      <w:r w:rsidRPr="00EC70CB">
        <w:rPr>
          <w:color w:val="auto"/>
          <w:spacing w:val="-4"/>
          <w:szCs w:val="24"/>
          <w:lang w:val="uk-UA" w:bidi="uk-UA"/>
        </w:rPr>
        <w:t xml:space="preserve">вивчає </w:t>
      </w:r>
      <w:r w:rsidRPr="00EC70CB">
        <w:rPr>
          <w:color w:val="auto"/>
          <w:spacing w:val="-4"/>
          <w:szCs w:val="24"/>
          <w:lang w:val="uk-UA"/>
        </w:rPr>
        <w:t xml:space="preserve">вплив </w:t>
      </w:r>
      <w:r w:rsidRPr="00EC70CB">
        <w:rPr>
          <w:color w:val="auto"/>
          <w:spacing w:val="-4"/>
          <w:szCs w:val="24"/>
          <w:lang w:val="uk-UA" w:bidi="uk-UA"/>
        </w:rPr>
        <w:t xml:space="preserve">психіки </w:t>
      </w:r>
      <w:r w:rsidRPr="00EC70CB">
        <w:rPr>
          <w:color w:val="auto"/>
          <w:spacing w:val="-4"/>
          <w:szCs w:val="24"/>
          <w:lang w:val="uk-UA"/>
        </w:rPr>
        <w:t xml:space="preserve">на </w:t>
      </w:r>
      <w:r w:rsidRPr="00EC70CB">
        <w:rPr>
          <w:color w:val="auto"/>
          <w:spacing w:val="-4"/>
          <w:szCs w:val="24"/>
          <w:lang w:val="uk-UA" w:bidi="uk-UA"/>
        </w:rPr>
        <w:t xml:space="preserve">перебіг матеріальних процесів </w:t>
      </w:r>
      <w:r w:rsidRPr="00EC70CB">
        <w:rPr>
          <w:color w:val="auto"/>
          <w:spacing w:val="-4"/>
          <w:szCs w:val="24"/>
          <w:lang w:val="uk-UA"/>
        </w:rPr>
        <w:t xml:space="preserve">в </w:t>
      </w:r>
      <w:r w:rsidRPr="00EC70CB">
        <w:rPr>
          <w:color w:val="auto"/>
          <w:spacing w:val="-4"/>
          <w:szCs w:val="24"/>
          <w:lang w:val="uk-UA" w:bidi="uk-UA"/>
        </w:rPr>
        <w:t xml:space="preserve">організмі </w:t>
      </w:r>
      <w:r w:rsidRPr="00EC70CB">
        <w:rPr>
          <w:color w:val="auto"/>
          <w:spacing w:val="-4"/>
          <w:szCs w:val="24"/>
          <w:lang w:val="uk-UA"/>
        </w:rPr>
        <w:t xml:space="preserve">(вегетативних, </w:t>
      </w:r>
      <w:r w:rsidRPr="00EC70CB">
        <w:rPr>
          <w:color w:val="auto"/>
          <w:spacing w:val="-4"/>
          <w:szCs w:val="24"/>
          <w:lang w:val="uk-UA" w:bidi="uk-UA"/>
        </w:rPr>
        <w:t xml:space="preserve">трофічних </w:t>
      </w:r>
      <w:r w:rsidRPr="00EC70CB">
        <w:rPr>
          <w:color w:val="auto"/>
          <w:spacing w:val="-4"/>
          <w:szCs w:val="24"/>
          <w:lang w:val="uk-UA"/>
        </w:rPr>
        <w:t xml:space="preserve">тощо), а також зворотний вплив </w:t>
      </w:r>
      <w:r w:rsidRPr="00EC70CB">
        <w:rPr>
          <w:color w:val="auto"/>
          <w:spacing w:val="-4"/>
          <w:szCs w:val="24"/>
          <w:lang w:val="uk-UA" w:bidi="uk-UA"/>
        </w:rPr>
        <w:t xml:space="preserve">органічних процесів </w:t>
      </w:r>
      <w:r w:rsidRPr="00EC70CB">
        <w:rPr>
          <w:color w:val="auto"/>
          <w:spacing w:val="-4"/>
          <w:szCs w:val="24"/>
          <w:lang w:val="uk-UA"/>
        </w:rPr>
        <w:t xml:space="preserve">на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психічний </w:t>
      </w:r>
      <w:r w:rsidRPr="00EC70CB">
        <w:rPr>
          <w:color w:val="auto"/>
          <w:spacing w:val="-4"/>
          <w:szCs w:val="24"/>
          <w:lang w:val="uk-UA"/>
        </w:rPr>
        <w:t>тонус.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ПСИХОТЕРАПІЯ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</w:t>
      </w:r>
      <w:r w:rsidRPr="00EC70CB">
        <w:rPr>
          <w:color w:val="auto"/>
          <w:spacing w:val="-4"/>
          <w:szCs w:val="24"/>
          <w:lang w:val="uk-UA" w:bidi="uk-UA"/>
        </w:rPr>
        <w:t xml:space="preserve">лікування </w:t>
      </w:r>
      <w:r w:rsidRPr="00EC70CB">
        <w:rPr>
          <w:color w:val="auto"/>
          <w:spacing w:val="-4"/>
          <w:szCs w:val="24"/>
          <w:lang w:val="uk-UA" w:bidi="ru-RU"/>
        </w:rPr>
        <w:t xml:space="preserve">за допомогою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психічного </w:t>
      </w:r>
      <w:r w:rsidRPr="00EC70CB">
        <w:rPr>
          <w:color w:val="auto"/>
          <w:spacing w:val="-4"/>
          <w:szCs w:val="24"/>
          <w:lang w:val="uk-UA" w:bidi="ru-RU"/>
        </w:rPr>
        <w:t>впливу на хворого.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ПУЕРИЛІЗМ </w:t>
      </w:r>
      <w:r w:rsidRPr="00EC70CB">
        <w:rPr>
          <w:color w:val="auto"/>
          <w:spacing w:val="-4"/>
          <w:szCs w:val="24"/>
          <w:lang w:val="uk-UA"/>
        </w:rPr>
        <w:t xml:space="preserve"> — синдром, </w:t>
      </w:r>
      <w:r w:rsidRPr="00EC70CB">
        <w:rPr>
          <w:color w:val="auto"/>
          <w:spacing w:val="-4"/>
          <w:szCs w:val="24"/>
          <w:lang w:val="uk-UA" w:bidi="uk-UA"/>
        </w:rPr>
        <w:t xml:space="preserve">клінічна </w:t>
      </w:r>
      <w:r w:rsidRPr="00EC70CB">
        <w:rPr>
          <w:color w:val="auto"/>
          <w:spacing w:val="-4"/>
          <w:szCs w:val="24"/>
          <w:lang w:val="uk-UA"/>
        </w:rPr>
        <w:t xml:space="preserve">картина якого </w:t>
      </w:r>
      <w:r w:rsidRPr="00EC70CB">
        <w:rPr>
          <w:color w:val="auto"/>
          <w:spacing w:val="-4"/>
          <w:szCs w:val="24"/>
          <w:lang w:val="uk-UA" w:bidi="uk-UA"/>
        </w:rPr>
        <w:t xml:space="preserve">проявляється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дитячій поведінці, міміці, </w:t>
      </w:r>
      <w:r w:rsidRPr="00EC70CB">
        <w:rPr>
          <w:color w:val="auto"/>
          <w:spacing w:val="-4"/>
          <w:szCs w:val="24"/>
          <w:lang w:val="uk-UA"/>
        </w:rPr>
        <w:t xml:space="preserve">жестах, </w:t>
      </w:r>
      <w:r w:rsidRPr="00EC70CB">
        <w:rPr>
          <w:color w:val="auto"/>
          <w:spacing w:val="-4"/>
          <w:szCs w:val="24"/>
          <w:lang w:val="uk-UA" w:bidi="uk-UA"/>
        </w:rPr>
        <w:t xml:space="preserve">мові, характері </w:t>
      </w:r>
      <w:r w:rsidRPr="00EC70CB">
        <w:rPr>
          <w:color w:val="auto"/>
          <w:spacing w:val="-4"/>
          <w:szCs w:val="24"/>
          <w:lang w:val="uk-UA"/>
        </w:rPr>
        <w:t xml:space="preserve">суджень та </w:t>
      </w:r>
      <w:r w:rsidRPr="00EC70CB">
        <w:rPr>
          <w:color w:val="auto"/>
          <w:spacing w:val="-4"/>
          <w:szCs w:val="24"/>
          <w:lang w:val="uk-UA" w:bidi="uk-UA"/>
        </w:rPr>
        <w:t xml:space="preserve">емоційних реакціях. </w:t>
      </w:r>
      <w:r w:rsidRPr="00EC70CB">
        <w:rPr>
          <w:color w:val="auto"/>
          <w:spacing w:val="-4"/>
          <w:szCs w:val="24"/>
          <w:lang w:val="uk-UA" w:bidi="ru-RU"/>
        </w:rPr>
        <w:t xml:space="preserve">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РЕАБІЛІТАЦІЯ </w:t>
      </w:r>
      <w:r w:rsidRPr="00EC70CB">
        <w:rPr>
          <w:color w:val="auto"/>
          <w:spacing w:val="-4"/>
          <w:szCs w:val="24"/>
          <w:lang w:val="uk-UA" w:bidi="ru-RU"/>
        </w:rPr>
        <w:t xml:space="preserve">— повернення хворого до нормального життя </w:t>
      </w:r>
      <w:r w:rsidRPr="00EC70CB">
        <w:rPr>
          <w:color w:val="auto"/>
          <w:spacing w:val="-4"/>
          <w:szCs w:val="24"/>
          <w:lang w:val="uk-UA" w:bidi="uk-UA"/>
        </w:rPr>
        <w:t xml:space="preserve">і праці </w:t>
      </w:r>
      <w:r w:rsidRPr="00EC70CB">
        <w:rPr>
          <w:color w:val="auto"/>
          <w:spacing w:val="-4"/>
          <w:szCs w:val="24"/>
          <w:lang w:val="uk-UA" w:bidi="ru-RU"/>
        </w:rPr>
        <w:t xml:space="preserve">в межах його </w:t>
      </w:r>
      <w:r w:rsidRPr="00EC70CB">
        <w:rPr>
          <w:color w:val="auto"/>
          <w:spacing w:val="-4"/>
          <w:szCs w:val="24"/>
          <w:lang w:val="uk-UA" w:bidi="uk-UA"/>
        </w:rPr>
        <w:t xml:space="preserve">психофізичних </w:t>
      </w:r>
      <w:r w:rsidRPr="00EC70CB">
        <w:rPr>
          <w:color w:val="auto"/>
          <w:spacing w:val="-4"/>
          <w:szCs w:val="24"/>
          <w:lang w:val="uk-UA" w:bidi="ru-RU"/>
        </w:rPr>
        <w:t>можливостей.</w:t>
      </w:r>
    </w:p>
    <w:p w:rsidR="00702DBC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 xml:space="preserve">РЕЗОНЕРСТВО 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</w:t>
      </w:r>
      <w:r w:rsidRPr="00EC70CB">
        <w:rPr>
          <w:color w:val="auto"/>
          <w:spacing w:val="-4"/>
          <w:szCs w:val="24"/>
          <w:lang w:val="uk-UA" w:bidi="uk-UA"/>
        </w:rPr>
        <w:t xml:space="preserve">порожні, безплідні міркування, позбавлені </w:t>
      </w:r>
      <w:r w:rsidRPr="00EC70CB">
        <w:rPr>
          <w:color w:val="auto"/>
          <w:spacing w:val="-4"/>
          <w:szCs w:val="24"/>
          <w:lang w:val="uk-UA" w:bidi="ru-RU"/>
        </w:rPr>
        <w:t xml:space="preserve">конкретного, практичного </w:t>
      </w:r>
      <w:r w:rsidR="00076D90">
        <w:rPr>
          <w:color w:val="auto"/>
          <w:spacing w:val="-4"/>
          <w:szCs w:val="24"/>
          <w:lang w:val="uk-UA" w:bidi="uk-UA"/>
        </w:rPr>
        <w:t>змісту, н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 w:bidi="ru-RU"/>
        </w:rPr>
        <w:t xml:space="preserve">мають правильну мовну форму, але в них багато химерних </w:t>
      </w:r>
      <w:r w:rsidRPr="00EC70CB">
        <w:rPr>
          <w:color w:val="auto"/>
          <w:spacing w:val="-4"/>
          <w:szCs w:val="24"/>
          <w:lang w:val="uk-UA" w:bidi="uk-UA"/>
        </w:rPr>
        <w:t>висловів.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РЕМІНІСЦЕНЦІЯ </w:t>
      </w:r>
      <w:r w:rsidRPr="00EC70CB">
        <w:rPr>
          <w:color w:val="auto"/>
          <w:spacing w:val="-4"/>
          <w:szCs w:val="24"/>
          <w:lang w:val="uk-UA"/>
        </w:rPr>
        <w:t xml:space="preserve"> - </w:t>
      </w:r>
      <w:r w:rsidRPr="00EC70CB">
        <w:rPr>
          <w:color w:val="auto"/>
          <w:spacing w:val="-4"/>
          <w:szCs w:val="24"/>
          <w:lang w:val="uk-UA" w:bidi="uk-UA"/>
        </w:rPr>
        <w:t xml:space="preserve">особливість пам'яті, </w:t>
      </w:r>
      <w:r w:rsidRPr="00EC70CB">
        <w:rPr>
          <w:color w:val="auto"/>
          <w:spacing w:val="-4"/>
          <w:szCs w:val="24"/>
          <w:lang w:val="uk-UA"/>
        </w:rPr>
        <w:t xml:space="preserve">яка </w:t>
      </w:r>
      <w:r w:rsidRPr="00EC70CB">
        <w:rPr>
          <w:color w:val="auto"/>
          <w:spacing w:val="-4"/>
          <w:szCs w:val="24"/>
          <w:lang w:val="uk-UA" w:bidi="uk-UA"/>
        </w:rPr>
        <w:t xml:space="preserve">полягає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неточності відтворення </w:t>
      </w:r>
      <w:r w:rsidRPr="00EC70CB">
        <w:rPr>
          <w:color w:val="auto"/>
          <w:spacing w:val="-4"/>
          <w:szCs w:val="24"/>
          <w:lang w:val="uk-UA"/>
        </w:rPr>
        <w:t xml:space="preserve">вивченого </w:t>
      </w:r>
      <w:r w:rsidRPr="00EC70CB">
        <w:rPr>
          <w:color w:val="auto"/>
          <w:spacing w:val="-4"/>
          <w:szCs w:val="24"/>
          <w:lang w:val="uk-UA" w:bidi="uk-UA"/>
        </w:rPr>
        <w:t xml:space="preserve">матеріалу </w:t>
      </w:r>
      <w:r w:rsidRPr="00EC70CB">
        <w:rPr>
          <w:color w:val="auto"/>
          <w:spacing w:val="-4"/>
          <w:szCs w:val="24"/>
          <w:lang w:val="uk-UA"/>
        </w:rPr>
        <w:t xml:space="preserve">при спробах згадати його одразу </w:t>
      </w:r>
      <w:r w:rsidRPr="00EC70CB">
        <w:rPr>
          <w:color w:val="auto"/>
          <w:spacing w:val="-4"/>
          <w:szCs w:val="24"/>
          <w:lang w:val="uk-UA" w:bidi="uk-UA"/>
        </w:rPr>
        <w:t xml:space="preserve">після </w:t>
      </w:r>
      <w:r w:rsidRPr="00EC70CB">
        <w:rPr>
          <w:color w:val="auto"/>
          <w:spacing w:val="-4"/>
          <w:szCs w:val="24"/>
          <w:lang w:val="uk-UA"/>
        </w:rPr>
        <w:t>заучування, запам'ятовування.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СЕНЕСТОПАТІЯ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різноманітні неприємні відчуття, </w:t>
      </w:r>
      <w:r w:rsidRPr="00EC70CB">
        <w:rPr>
          <w:color w:val="auto"/>
          <w:spacing w:val="-4"/>
          <w:szCs w:val="24"/>
          <w:lang w:val="uk-UA"/>
        </w:rPr>
        <w:t xml:space="preserve">що </w:t>
      </w:r>
      <w:r w:rsidRPr="00EC70CB">
        <w:rPr>
          <w:color w:val="auto"/>
          <w:spacing w:val="-4"/>
          <w:szCs w:val="24"/>
          <w:lang w:val="uk-UA" w:bidi="uk-UA"/>
        </w:rPr>
        <w:t xml:space="preserve">локалізуються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різних ділянках тіла, внутрішніх </w:t>
      </w:r>
      <w:r w:rsidRPr="00EC70CB">
        <w:rPr>
          <w:color w:val="auto"/>
          <w:spacing w:val="-4"/>
          <w:szCs w:val="24"/>
          <w:lang w:val="uk-UA"/>
        </w:rPr>
        <w:t xml:space="preserve">органах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 xml:space="preserve">мають невизначений, але дуже важкий характер </w:t>
      </w:r>
      <w:r w:rsidRPr="00EC70CB">
        <w:rPr>
          <w:color w:val="auto"/>
          <w:spacing w:val="-4"/>
          <w:szCs w:val="24"/>
          <w:lang w:val="uk-UA" w:bidi="uk-UA"/>
        </w:rPr>
        <w:t xml:space="preserve">(відчуття паління, </w:t>
      </w:r>
      <w:r w:rsidRPr="00EC70CB">
        <w:rPr>
          <w:color w:val="auto"/>
          <w:spacing w:val="-4"/>
          <w:szCs w:val="24"/>
          <w:lang w:val="uk-UA"/>
        </w:rPr>
        <w:t xml:space="preserve">стягування, перевертання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>т. д.).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lastRenderedPageBreak/>
        <w:t xml:space="preserve">СЕНСИБІЛІЗАЦІЯ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підвищена чутливість органів </w:t>
      </w:r>
      <w:r w:rsidRPr="00EC70CB">
        <w:rPr>
          <w:color w:val="auto"/>
          <w:spacing w:val="-4"/>
          <w:szCs w:val="24"/>
          <w:lang w:val="uk-UA"/>
        </w:rPr>
        <w:t xml:space="preserve">чуття до подразника </w:t>
      </w:r>
      <w:r w:rsidRPr="00EC70CB">
        <w:rPr>
          <w:color w:val="auto"/>
          <w:spacing w:val="-4"/>
          <w:szCs w:val="24"/>
          <w:lang w:val="uk-UA" w:bidi="uk-UA"/>
        </w:rPr>
        <w:t xml:space="preserve">під </w:t>
      </w:r>
      <w:r w:rsidRPr="00EC70CB">
        <w:rPr>
          <w:color w:val="auto"/>
          <w:spacing w:val="-4"/>
          <w:szCs w:val="24"/>
          <w:lang w:val="uk-UA"/>
        </w:rPr>
        <w:t xml:space="preserve">його </w:t>
      </w:r>
      <w:r w:rsidRPr="00EC70CB">
        <w:rPr>
          <w:color w:val="auto"/>
          <w:spacing w:val="-4"/>
          <w:szCs w:val="24"/>
          <w:lang w:val="uk-UA" w:bidi="uk-UA"/>
        </w:rPr>
        <w:t>дією (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гіперестезія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>).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СЕНСИТИВНІСТЬ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своєрідна чутливість </w:t>
      </w:r>
      <w:r w:rsidRPr="00EC70CB">
        <w:rPr>
          <w:color w:val="auto"/>
          <w:spacing w:val="-4"/>
          <w:szCs w:val="24"/>
          <w:lang w:val="uk-UA"/>
        </w:rPr>
        <w:t>людини.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 xml:space="preserve">СИМПТОМ 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>— характерний вияв, ознака певного захворювання, явища.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 xml:space="preserve">СИМПТОМ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«ПОВІТРЯНОЇ </w:t>
      </w:r>
      <w:r w:rsidRPr="00EC70CB">
        <w:rPr>
          <w:bCs/>
          <w:color w:val="auto"/>
          <w:spacing w:val="-4"/>
          <w:szCs w:val="24"/>
          <w:lang w:val="uk-UA" w:bidi="ru-RU"/>
        </w:rPr>
        <w:t xml:space="preserve">ПОДУШКИ» (ДЮПРЕ) 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стан при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кататонічному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 ступорі, </w:t>
      </w:r>
      <w:r w:rsidRPr="00EC70CB">
        <w:rPr>
          <w:color w:val="auto"/>
          <w:spacing w:val="-4"/>
          <w:szCs w:val="24"/>
          <w:lang w:val="uk-UA" w:bidi="ru-RU"/>
        </w:rPr>
        <w:t xml:space="preserve">коли хворий у </w:t>
      </w:r>
      <w:r w:rsidRPr="00EC70CB">
        <w:rPr>
          <w:color w:val="auto"/>
          <w:spacing w:val="-4"/>
          <w:szCs w:val="24"/>
          <w:lang w:val="uk-UA" w:bidi="uk-UA"/>
        </w:rPr>
        <w:t xml:space="preserve">положенні </w:t>
      </w:r>
      <w:r w:rsidRPr="00EC70CB">
        <w:rPr>
          <w:color w:val="auto"/>
          <w:spacing w:val="-4"/>
          <w:szCs w:val="24"/>
          <w:lang w:val="uk-UA" w:bidi="ru-RU"/>
        </w:rPr>
        <w:t xml:space="preserve">на </w:t>
      </w:r>
      <w:r w:rsidRPr="00EC70CB">
        <w:rPr>
          <w:color w:val="auto"/>
          <w:spacing w:val="-4"/>
          <w:szCs w:val="24"/>
          <w:lang w:val="uk-UA" w:bidi="uk-UA"/>
        </w:rPr>
        <w:t xml:space="preserve">спині </w:t>
      </w:r>
      <w:r w:rsidRPr="00EC70CB">
        <w:rPr>
          <w:color w:val="auto"/>
          <w:spacing w:val="-4"/>
          <w:szCs w:val="24"/>
          <w:lang w:val="uk-UA" w:bidi="ru-RU"/>
        </w:rPr>
        <w:t xml:space="preserve">не </w:t>
      </w:r>
      <w:r w:rsidRPr="00EC70CB">
        <w:rPr>
          <w:color w:val="auto"/>
          <w:spacing w:val="-4"/>
          <w:szCs w:val="24"/>
          <w:lang w:val="uk-UA" w:bidi="uk-UA"/>
        </w:rPr>
        <w:t xml:space="preserve">торкається </w:t>
      </w:r>
      <w:r w:rsidRPr="00EC70CB">
        <w:rPr>
          <w:color w:val="auto"/>
          <w:spacing w:val="-4"/>
          <w:szCs w:val="24"/>
          <w:lang w:val="uk-UA" w:bidi="ru-RU"/>
        </w:rPr>
        <w:t>потилицею до подушки, голова висить над подушкою.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СИНДРОМ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сукупність симптомів, </w:t>
      </w:r>
      <w:r w:rsidRPr="00EC70CB">
        <w:rPr>
          <w:color w:val="auto"/>
          <w:spacing w:val="-4"/>
          <w:szCs w:val="24"/>
          <w:lang w:val="uk-UA"/>
        </w:rPr>
        <w:t xml:space="preserve">що мають патогенетичну </w:t>
      </w:r>
      <w:r w:rsidRPr="00EC70CB">
        <w:rPr>
          <w:color w:val="auto"/>
          <w:spacing w:val="-4"/>
          <w:szCs w:val="24"/>
          <w:lang w:val="uk-UA" w:bidi="uk-UA"/>
        </w:rPr>
        <w:t>спільність.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СИНЕСТЕЗІЯ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невідповідність </w:t>
      </w:r>
      <w:r w:rsidRPr="00EC70CB">
        <w:rPr>
          <w:color w:val="auto"/>
          <w:spacing w:val="-4"/>
          <w:szCs w:val="24"/>
          <w:lang w:val="uk-UA"/>
        </w:rPr>
        <w:t xml:space="preserve">появи </w:t>
      </w:r>
      <w:r w:rsidRPr="00EC70CB">
        <w:rPr>
          <w:color w:val="auto"/>
          <w:spacing w:val="-4"/>
          <w:szCs w:val="24"/>
          <w:lang w:val="uk-UA" w:bidi="uk-UA"/>
        </w:rPr>
        <w:t xml:space="preserve">відчуттів </w:t>
      </w:r>
      <w:r w:rsidRPr="00EC70CB">
        <w:rPr>
          <w:color w:val="auto"/>
          <w:spacing w:val="-4"/>
          <w:szCs w:val="24"/>
          <w:lang w:val="uk-UA"/>
        </w:rPr>
        <w:t xml:space="preserve">при </w:t>
      </w:r>
      <w:r w:rsidRPr="00EC70CB">
        <w:rPr>
          <w:color w:val="auto"/>
          <w:spacing w:val="-4"/>
          <w:szCs w:val="24"/>
          <w:lang w:val="uk-UA" w:bidi="uk-UA"/>
        </w:rPr>
        <w:t xml:space="preserve">подразненні аналізаторів (іррадіація </w:t>
      </w:r>
      <w:r w:rsidRPr="00EC70CB">
        <w:rPr>
          <w:color w:val="auto"/>
          <w:spacing w:val="-4"/>
          <w:szCs w:val="24"/>
          <w:lang w:val="uk-UA"/>
        </w:rPr>
        <w:t xml:space="preserve">збудження з одного </w:t>
      </w:r>
      <w:r w:rsidRPr="00EC70CB">
        <w:rPr>
          <w:color w:val="auto"/>
          <w:spacing w:val="-4"/>
          <w:szCs w:val="24"/>
          <w:lang w:val="uk-UA" w:bidi="uk-UA"/>
        </w:rPr>
        <w:t xml:space="preserve">аналізатора </w:t>
      </w:r>
      <w:r w:rsidRPr="00EC70CB">
        <w:rPr>
          <w:color w:val="auto"/>
          <w:spacing w:val="-4"/>
          <w:szCs w:val="24"/>
          <w:lang w:val="uk-UA"/>
        </w:rPr>
        <w:t xml:space="preserve">на </w:t>
      </w:r>
      <w:r w:rsidRPr="00EC70CB">
        <w:rPr>
          <w:color w:val="auto"/>
          <w:spacing w:val="-4"/>
          <w:szCs w:val="24"/>
          <w:lang w:val="uk-UA" w:bidi="uk-UA"/>
        </w:rPr>
        <w:t xml:space="preserve">інший), </w:t>
      </w:r>
      <w:r w:rsidRPr="00EC70CB">
        <w:rPr>
          <w:color w:val="auto"/>
          <w:spacing w:val="-4"/>
          <w:szCs w:val="24"/>
          <w:lang w:val="uk-UA"/>
        </w:rPr>
        <w:t xml:space="preserve">коли подразнення одного </w:t>
      </w:r>
      <w:r w:rsidRPr="00EC70CB">
        <w:rPr>
          <w:color w:val="auto"/>
          <w:spacing w:val="-4"/>
          <w:szCs w:val="24"/>
          <w:lang w:val="uk-UA" w:bidi="uk-UA"/>
        </w:rPr>
        <w:t>аналізатора викликає</w:t>
      </w:r>
      <w:r w:rsidR="005F3ED6">
        <w:rPr>
          <w:color w:val="auto"/>
          <w:spacing w:val="-4"/>
          <w:szCs w:val="24"/>
          <w:lang w:val="uk-UA" w:bidi="uk-UA"/>
        </w:rPr>
        <w:t xml:space="preserve"> в</w:t>
      </w:r>
      <w:r w:rsidRPr="00EC70CB">
        <w:rPr>
          <w:color w:val="auto"/>
          <w:spacing w:val="-4"/>
          <w:szCs w:val="24"/>
          <w:lang w:val="uk-UA" w:bidi="uk-UA"/>
        </w:rPr>
        <w:t xml:space="preserve">ідчуття, </w:t>
      </w:r>
      <w:r w:rsidRPr="00EC70CB">
        <w:rPr>
          <w:color w:val="auto"/>
          <w:spacing w:val="-4"/>
          <w:szCs w:val="24"/>
          <w:lang w:val="uk-UA" w:bidi="ru-RU"/>
        </w:rPr>
        <w:t xml:space="preserve">що повинно виникнути </w:t>
      </w:r>
      <w:r w:rsidRPr="00EC70CB">
        <w:rPr>
          <w:color w:val="auto"/>
          <w:spacing w:val="-4"/>
          <w:szCs w:val="24"/>
          <w:lang w:val="uk-UA" w:bidi="uk-UA"/>
        </w:rPr>
        <w:t xml:space="preserve">від </w:t>
      </w:r>
      <w:r w:rsidRPr="00EC70CB">
        <w:rPr>
          <w:color w:val="auto"/>
          <w:spacing w:val="-4"/>
          <w:szCs w:val="24"/>
          <w:lang w:val="uk-UA" w:bidi="ru-RU"/>
        </w:rPr>
        <w:t xml:space="preserve">подразнення </w:t>
      </w:r>
      <w:r w:rsidRPr="00EC70CB">
        <w:rPr>
          <w:color w:val="auto"/>
          <w:spacing w:val="-4"/>
          <w:szCs w:val="24"/>
          <w:lang w:val="uk-UA" w:bidi="uk-UA"/>
        </w:rPr>
        <w:t xml:space="preserve">іншого.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СОМНАМБУЛІЗМ </w:t>
      </w:r>
      <w:r w:rsidRPr="00EC70CB">
        <w:rPr>
          <w:color w:val="auto"/>
          <w:spacing w:val="-4"/>
          <w:szCs w:val="24"/>
          <w:lang w:val="uk-UA"/>
        </w:rPr>
        <w:t xml:space="preserve"> — стан </w:t>
      </w:r>
      <w:r w:rsidRPr="00EC70CB">
        <w:rPr>
          <w:color w:val="auto"/>
          <w:spacing w:val="-4"/>
          <w:szCs w:val="24"/>
          <w:lang w:val="uk-UA" w:bidi="uk-UA"/>
        </w:rPr>
        <w:t xml:space="preserve">зміненої свідомості, </w:t>
      </w:r>
      <w:r w:rsidRPr="00EC70CB">
        <w:rPr>
          <w:color w:val="auto"/>
          <w:spacing w:val="-4"/>
          <w:szCs w:val="24"/>
          <w:lang w:val="uk-UA"/>
        </w:rPr>
        <w:t xml:space="preserve">властивий амбулаторному автоматизму, який </w:t>
      </w:r>
      <w:r w:rsidRPr="00EC70CB">
        <w:rPr>
          <w:color w:val="auto"/>
          <w:spacing w:val="-4"/>
          <w:szCs w:val="24"/>
          <w:lang w:val="uk-UA" w:bidi="uk-UA"/>
        </w:rPr>
        <w:t xml:space="preserve">настає під </w:t>
      </w:r>
      <w:r w:rsidR="00702DBC">
        <w:rPr>
          <w:color w:val="auto"/>
          <w:spacing w:val="-4"/>
          <w:szCs w:val="24"/>
          <w:lang w:val="uk-UA"/>
        </w:rPr>
        <w:t>час сну.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>СОМНОЛЕНТНІСТЬ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синдром загального порушення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свідомості. </w:t>
      </w:r>
      <w:r w:rsidRPr="00EC70CB">
        <w:rPr>
          <w:color w:val="auto"/>
          <w:spacing w:val="-4"/>
          <w:szCs w:val="24"/>
          <w:lang w:val="uk-UA" w:bidi="ru-RU"/>
        </w:rPr>
        <w:t xml:space="preserve">Контакт з хворим можливий. </w:t>
      </w:r>
      <w:r w:rsidRPr="00EC70CB">
        <w:rPr>
          <w:color w:val="auto"/>
          <w:spacing w:val="-4"/>
          <w:szCs w:val="24"/>
          <w:lang w:val="uk-UA" w:bidi="uk-UA"/>
        </w:rPr>
        <w:t xml:space="preserve">Відповіді </w:t>
      </w:r>
      <w:r w:rsidRPr="00EC70CB">
        <w:rPr>
          <w:color w:val="auto"/>
          <w:spacing w:val="-4"/>
          <w:szCs w:val="24"/>
          <w:lang w:val="uk-UA" w:bidi="ru-RU"/>
        </w:rPr>
        <w:t xml:space="preserve">на питання даються не зразу, </w:t>
      </w:r>
      <w:r w:rsidRPr="00EC70CB">
        <w:rPr>
          <w:color w:val="auto"/>
          <w:spacing w:val="-4"/>
          <w:szCs w:val="24"/>
          <w:lang w:val="uk-UA" w:bidi="uk-UA"/>
        </w:rPr>
        <w:t xml:space="preserve">частіше </w:t>
      </w:r>
      <w:r w:rsidRPr="00EC70CB">
        <w:rPr>
          <w:color w:val="auto"/>
          <w:spacing w:val="-4"/>
          <w:szCs w:val="24"/>
          <w:lang w:val="uk-UA" w:bidi="ru-RU"/>
        </w:rPr>
        <w:t xml:space="preserve">«так» або </w:t>
      </w:r>
      <w:r w:rsidRPr="00EC70CB">
        <w:rPr>
          <w:color w:val="auto"/>
          <w:spacing w:val="-4"/>
          <w:szCs w:val="24"/>
          <w:lang w:val="uk-UA" w:bidi="uk-UA"/>
        </w:rPr>
        <w:t xml:space="preserve">«ні». </w:t>
      </w:r>
      <w:r w:rsidRPr="00EC70CB">
        <w:rPr>
          <w:color w:val="auto"/>
          <w:spacing w:val="-4"/>
          <w:szCs w:val="24"/>
          <w:lang w:val="uk-UA" w:bidi="ru-RU"/>
        </w:rPr>
        <w:t xml:space="preserve">До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 </w:t>
      </w:r>
      <w:r w:rsidRPr="00EC70CB">
        <w:rPr>
          <w:color w:val="auto"/>
          <w:spacing w:val="-4"/>
          <w:szCs w:val="24"/>
          <w:lang w:val="uk-UA" w:bidi="ru-RU"/>
        </w:rPr>
        <w:t xml:space="preserve">доходять дуже </w:t>
      </w:r>
      <w:r w:rsidRPr="00EC70CB">
        <w:rPr>
          <w:color w:val="auto"/>
          <w:spacing w:val="-4"/>
          <w:szCs w:val="24"/>
          <w:lang w:val="uk-UA" w:bidi="uk-UA"/>
        </w:rPr>
        <w:t xml:space="preserve">сильні </w:t>
      </w:r>
      <w:r w:rsidRPr="00EC70CB">
        <w:rPr>
          <w:color w:val="auto"/>
          <w:spacing w:val="-4"/>
          <w:szCs w:val="24"/>
          <w:lang w:val="uk-UA" w:bidi="ru-RU"/>
        </w:rPr>
        <w:t xml:space="preserve">подразники. </w:t>
      </w:r>
      <w:r w:rsidRPr="00EC70CB">
        <w:rPr>
          <w:color w:val="auto"/>
          <w:spacing w:val="-4"/>
          <w:szCs w:val="24"/>
          <w:lang w:val="uk-UA" w:bidi="uk-UA"/>
        </w:rPr>
        <w:t xml:space="preserve">Орієнтація </w:t>
      </w:r>
      <w:r w:rsidRPr="00EC70CB">
        <w:rPr>
          <w:color w:val="auto"/>
          <w:spacing w:val="-4"/>
          <w:szCs w:val="24"/>
          <w:lang w:val="uk-UA" w:bidi="ru-RU"/>
        </w:rPr>
        <w:t xml:space="preserve">в оточуючому неповна. </w:t>
      </w:r>
      <w:r w:rsidRPr="00EC70CB">
        <w:rPr>
          <w:color w:val="auto"/>
          <w:spacing w:val="-4"/>
          <w:szCs w:val="24"/>
          <w:lang w:val="uk-UA" w:bidi="uk-UA"/>
        </w:rPr>
        <w:t xml:space="preserve">Після </w:t>
      </w:r>
      <w:r w:rsidRPr="00EC70CB">
        <w:rPr>
          <w:color w:val="auto"/>
          <w:spacing w:val="-4"/>
          <w:szCs w:val="24"/>
          <w:lang w:val="uk-UA" w:bidi="ru-RU"/>
        </w:rPr>
        <w:t xml:space="preserve">виходу з цього стану </w:t>
      </w:r>
      <w:r w:rsidRPr="00EC70CB">
        <w:rPr>
          <w:color w:val="auto"/>
          <w:spacing w:val="-4"/>
          <w:szCs w:val="24"/>
          <w:lang w:val="uk-UA" w:bidi="uk-UA"/>
        </w:rPr>
        <w:t xml:space="preserve">має місце </w:t>
      </w:r>
      <w:r w:rsidRPr="00EC70CB">
        <w:rPr>
          <w:color w:val="auto"/>
          <w:spacing w:val="-4"/>
          <w:szCs w:val="24"/>
          <w:lang w:val="uk-UA" w:bidi="ru-RU"/>
        </w:rPr>
        <w:t xml:space="preserve">часткова </w:t>
      </w:r>
      <w:r w:rsidRPr="00EC70CB">
        <w:rPr>
          <w:color w:val="auto"/>
          <w:spacing w:val="-4"/>
          <w:szCs w:val="24"/>
          <w:lang w:val="uk-UA" w:bidi="uk-UA"/>
        </w:rPr>
        <w:t>амнезія.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ru-RU"/>
        </w:rPr>
        <w:t>СОПОР</w:t>
      </w:r>
      <w:r w:rsidR="005C7E8A">
        <w:rPr>
          <w:bCs/>
          <w:color w:val="auto"/>
          <w:spacing w:val="-4"/>
          <w:szCs w:val="24"/>
          <w:lang w:val="uk-UA" w:bidi="ru-RU"/>
        </w:rPr>
        <w:t xml:space="preserve"> 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синдром загального порушення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свідомості. Хворі </w:t>
      </w:r>
      <w:r w:rsidRPr="00EC70CB">
        <w:rPr>
          <w:color w:val="auto"/>
          <w:spacing w:val="-4"/>
          <w:szCs w:val="24"/>
          <w:lang w:val="uk-UA" w:bidi="ru-RU"/>
        </w:rPr>
        <w:t xml:space="preserve">вербальному контакту не </w:t>
      </w:r>
      <w:r w:rsidRPr="00EC70CB">
        <w:rPr>
          <w:color w:val="auto"/>
          <w:spacing w:val="-4"/>
          <w:szCs w:val="24"/>
          <w:lang w:val="uk-UA" w:bidi="uk-UA"/>
        </w:rPr>
        <w:t xml:space="preserve">доступні, </w:t>
      </w:r>
      <w:r w:rsidRPr="00EC70CB">
        <w:rPr>
          <w:color w:val="auto"/>
          <w:spacing w:val="-4"/>
          <w:szCs w:val="24"/>
          <w:lang w:val="uk-UA" w:bidi="ru-RU"/>
        </w:rPr>
        <w:t xml:space="preserve">нерухомо лежать, </w:t>
      </w:r>
      <w:r w:rsidRPr="00EC70CB">
        <w:rPr>
          <w:color w:val="auto"/>
          <w:spacing w:val="-4"/>
          <w:szCs w:val="24"/>
          <w:lang w:val="uk-UA" w:bidi="uk-UA"/>
        </w:rPr>
        <w:t xml:space="preserve">іноді спостерігаються безладні </w:t>
      </w:r>
      <w:r w:rsidRPr="00EC70CB">
        <w:rPr>
          <w:color w:val="auto"/>
          <w:spacing w:val="-4"/>
          <w:szCs w:val="24"/>
          <w:lang w:val="uk-UA" w:bidi="ru-RU"/>
        </w:rPr>
        <w:t xml:space="preserve">рухи. </w:t>
      </w:r>
      <w:r w:rsidRPr="00EC70CB">
        <w:rPr>
          <w:color w:val="auto"/>
          <w:spacing w:val="-4"/>
          <w:szCs w:val="24"/>
          <w:lang w:val="uk-UA" w:bidi="uk-UA"/>
        </w:rPr>
        <w:t xml:space="preserve">Із зовнішніх подразників </w:t>
      </w:r>
      <w:r w:rsidRPr="00EC70CB">
        <w:rPr>
          <w:color w:val="auto"/>
          <w:spacing w:val="-4"/>
          <w:szCs w:val="24"/>
          <w:lang w:val="uk-UA" w:bidi="ru-RU"/>
        </w:rPr>
        <w:t xml:space="preserve">сприймаються </w:t>
      </w:r>
      <w:r w:rsidRPr="00EC70CB">
        <w:rPr>
          <w:color w:val="auto"/>
          <w:spacing w:val="-4"/>
          <w:szCs w:val="24"/>
          <w:lang w:val="uk-UA" w:bidi="uk-UA"/>
        </w:rPr>
        <w:t xml:space="preserve">тільки </w:t>
      </w:r>
      <w:r w:rsidRPr="00EC70CB">
        <w:rPr>
          <w:color w:val="auto"/>
          <w:spacing w:val="-4"/>
          <w:szCs w:val="24"/>
          <w:lang w:val="uk-UA" w:bidi="ru-RU"/>
        </w:rPr>
        <w:t xml:space="preserve">дуже </w:t>
      </w:r>
      <w:r w:rsidRPr="00EC70CB">
        <w:rPr>
          <w:color w:val="auto"/>
          <w:spacing w:val="-4"/>
          <w:szCs w:val="24"/>
          <w:lang w:val="uk-UA" w:bidi="uk-UA"/>
        </w:rPr>
        <w:t xml:space="preserve">сильні, </w:t>
      </w:r>
      <w:r w:rsidRPr="00EC70CB">
        <w:rPr>
          <w:color w:val="auto"/>
          <w:spacing w:val="-4"/>
          <w:szCs w:val="24"/>
          <w:lang w:val="uk-UA" w:bidi="ru-RU"/>
        </w:rPr>
        <w:t xml:space="preserve">наприклад, </w:t>
      </w:r>
      <w:r w:rsidRPr="00EC70CB">
        <w:rPr>
          <w:color w:val="auto"/>
          <w:spacing w:val="-4"/>
          <w:szCs w:val="24"/>
          <w:lang w:val="uk-UA" w:bidi="uk-UA"/>
        </w:rPr>
        <w:t xml:space="preserve">біль. </w:t>
      </w:r>
      <w:r w:rsidRPr="00EC70CB">
        <w:rPr>
          <w:color w:val="auto"/>
          <w:spacing w:val="-4"/>
          <w:szCs w:val="24"/>
          <w:lang w:val="uk-UA" w:bidi="ru-RU"/>
        </w:rPr>
        <w:t xml:space="preserve">Знижена рефлекторна </w:t>
      </w:r>
      <w:r w:rsidRPr="00EC70CB">
        <w:rPr>
          <w:color w:val="auto"/>
          <w:spacing w:val="-4"/>
          <w:szCs w:val="24"/>
          <w:lang w:val="uk-UA" w:bidi="uk-UA"/>
        </w:rPr>
        <w:t xml:space="preserve">діяльність. </w:t>
      </w:r>
      <w:r w:rsidRPr="00EC70CB">
        <w:rPr>
          <w:color w:val="auto"/>
          <w:spacing w:val="-4"/>
          <w:szCs w:val="24"/>
          <w:lang w:val="uk-UA" w:bidi="ru-RU"/>
        </w:rPr>
        <w:t xml:space="preserve">Можуть бути </w:t>
      </w:r>
      <w:r w:rsidRPr="00EC70CB">
        <w:rPr>
          <w:color w:val="auto"/>
          <w:spacing w:val="-4"/>
          <w:szCs w:val="24"/>
          <w:lang w:val="uk-UA" w:bidi="uk-UA"/>
        </w:rPr>
        <w:t xml:space="preserve">патологічні </w:t>
      </w:r>
      <w:r w:rsidRPr="00EC70CB">
        <w:rPr>
          <w:color w:val="auto"/>
          <w:spacing w:val="-4"/>
          <w:szCs w:val="24"/>
          <w:lang w:val="uk-UA" w:bidi="ru-RU"/>
        </w:rPr>
        <w:t xml:space="preserve">рефлекси, </w:t>
      </w:r>
      <w:r w:rsidRPr="00EC70CB">
        <w:rPr>
          <w:color w:val="auto"/>
          <w:spacing w:val="-4"/>
          <w:szCs w:val="24"/>
          <w:lang w:val="uk-UA" w:bidi="uk-UA"/>
        </w:rPr>
        <w:t xml:space="preserve">вегетативні </w:t>
      </w:r>
      <w:r w:rsidRPr="00EC70CB">
        <w:rPr>
          <w:color w:val="auto"/>
          <w:spacing w:val="-4"/>
          <w:szCs w:val="24"/>
          <w:lang w:val="uk-UA" w:bidi="ru-RU"/>
        </w:rPr>
        <w:t xml:space="preserve">порушення. Спогади на </w:t>
      </w:r>
      <w:r w:rsidRPr="00EC70CB">
        <w:rPr>
          <w:color w:val="auto"/>
          <w:spacing w:val="-4"/>
          <w:szCs w:val="24"/>
          <w:lang w:val="uk-UA" w:bidi="uk-UA"/>
        </w:rPr>
        <w:t xml:space="preserve">період </w:t>
      </w:r>
      <w:r w:rsidRPr="00EC70CB">
        <w:rPr>
          <w:color w:val="auto"/>
          <w:spacing w:val="-4"/>
          <w:szCs w:val="24"/>
          <w:lang w:val="uk-UA" w:bidi="ru-RU"/>
        </w:rPr>
        <w:t xml:space="preserve">сопору не </w:t>
      </w:r>
      <w:r w:rsidRPr="00EC70CB">
        <w:rPr>
          <w:color w:val="auto"/>
          <w:spacing w:val="-4"/>
          <w:szCs w:val="24"/>
          <w:lang w:val="uk-UA" w:bidi="uk-UA"/>
        </w:rPr>
        <w:t>зберігаються.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СТЕРЕОТИПІЯ </w:t>
      </w:r>
      <w:r w:rsidR="003967AA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ru-RU"/>
        </w:rPr>
        <w:t xml:space="preserve">МОВИ 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повторення одних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 w:bidi="ru-RU"/>
        </w:rPr>
        <w:t xml:space="preserve">тих же </w:t>
      </w:r>
      <w:r w:rsidRPr="00EC70CB">
        <w:rPr>
          <w:color w:val="auto"/>
          <w:spacing w:val="-4"/>
          <w:szCs w:val="24"/>
          <w:lang w:val="uk-UA" w:bidi="uk-UA"/>
        </w:rPr>
        <w:t xml:space="preserve">слів </w:t>
      </w:r>
      <w:r w:rsidRPr="00EC70CB">
        <w:rPr>
          <w:color w:val="auto"/>
          <w:spacing w:val="-4"/>
          <w:szCs w:val="24"/>
          <w:lang w:val="uk-UA" w:bidi="ru-RU"/>
        </w:rPr>
        <w:t>або фраз.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СТЕРЕОТИПІЯ </w:t>
      </w:r>
      <w:r w:rsidR="003967AA">
        <w:rPr>
          <w:bCs/>
          <w:color w:val="auto"/>
          <w:spacing w:val="-4"/>
          <w:szCs w:val="24"/>
          <w:lang w:val="uk-UA" w:bidi="uk-UA"/>
        </w:rPr>
        <w:t xml:space="preserve"> </w:t>
      </w:r>
      <w:r w:rsidRPr="00EC70CB">
        <w:rPr>
          <w:bCs/>
          <w:color w:val="auto"/>
          <w:spacing w:val="-4"/>
          <w:szCs w:val="24"/>
          <w:lang w:val="uk-UA" w:bidi="uk-UA"/>
        </w:rPr>
        <w:t>РУХІВ</w:t>
      </w:r>
      <w:r w:rsidRPr="00EC70CB">
        <w:rPr>
          <w:color w:val="auto"/>
          <w:spacing w:val="-4"/>
          <w:szCs w:val="24"/>
          <w:lang w:val="uk-UA"/>
        </w:rPr>
        <w:t xml:space="preserve"> — повторення того ж самого рухового акту: похитування </w:t>
      </w:r>
      <w:r w:rsidRPr="00EC70CB">
        <w:rPr>
          <w:color w:val="auto"/>
          <w:spacing w:val="-4"/>
          <w:szCs w:val="24"/>
          <w:lang w:val="uk-UA" w:bidi="uk-UA"/>
        </w:rPr>
        <w:t xml:space="preserve">всім тілом, </w:t>
      </w:r>
      <w:r w:rsidRPr="00EC70CB">
        <w:rPr>
          <w:color w:val="auto"/>
          <w:spacing w:val="-4"/>
          <w:szCs w:val="24"/>
          <w:lang w:val="uk-UA"/>
        </w:rPr>
        <w:t xml:space="preserve">згинання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/>
        </w:rPr>
        <w:t xml:space="preserve">розгинання тулуба, плескання в </w:t>
      </w:r>
      <w:r w:rsidRPr="00EC70CB">
        <w:rPr>
          <w:color w:val="auto"/>
          <w:spacing w:val="-4"/>
          <w:szCs w:val="24"/>
          <w:lang w:val="uk-UA" w:bidi="uk-UA"/>
        </w:rPr>
        <w:t xml:space="preserve">долоні </w:t>
      </w:r>
      <w:r w:rsidRPr="00EC70CB">
        <w:rPr>
          <w:color w:val="auto"/>
          <w:spacing w:val="-4"/>
          <w:szCs w:val="24"/>
          <w:lang w:val="uk-UA"/>
        </w:rPr>
        <w:t>тощо.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>СТУПОР</w:t>
      </w:r>
      <w:r w:rsidRPr="00EC70CB">
        <w:rPr>
          <w:color w:val="auto"/>
          <w:spacing w:val="-4"/>
          <w:szCs w:val="24"/>
          <w:lang w:val="uk-UA"/>
        </w:rPr>
        <w:t xml:space="preserve"> — стан </w:t>
      </w:r>
      <w:r w:rsidR="00EF0649">
        <w:rPr>
          <w:color w:val="auto"/>
          <w:spacing w:val="-4"/>
          <w:szCs w:val="24"/>
          <w:lang w:val="uk-UA" w:bidi="uk-UA"/>
        </w:rPr>
        <w:t xml:space="preserve">повної нерухомості з </w:t>
      </w:r>
      <w:r w:rsidRPr="00EC70CB">
        <w:rPr>
          <w:color w:val="auto"/>
          <w:spacing w:val="-4"/>
          <w:szCs w:val="24"/>
          <w:lang w:val="uk-UA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 xml:space="preserve">підвищенням </w:t>
      </w:r>
      <w:r w:rsidRPr="00EC70CB">
        <w:rPr>
          <w:color w:val="auto"/>
          <w:spacing w:val="-4"/>
          <w:szCs w:val="24"/>
          <w:lang w:val="uk-UA"/>
        </w:rPr>
        <w:t xml:space="preserve">м'язового тонусу, що </w:t>
      </w:r>
      <w:r w:rsidRPr="00EC70CB">
        <w:rPr>
          <w:color w:val="auto"/>
          <w:spacing w:val="-4"/>
          <w:szCs w:val="24"/>
          <w:lang w:val="uk-UA" w:bidi="uk-UA"/>
        </w:rPr>
        <w:t xml:space="preserve">виявляється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припиненні будь-якої довільної діяльності,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відсутності реакції </w:t>
      </w:r>
      <w:r w:rsidRPr="00EC70CB">
        <w:rPr>
          <w:color w:val="auto"/>
          <w:spacing w:val="-4"/>
          <w:szCs w:val="24"/>
          <w:lang w:val="uk-UA"/>
        </w:rPr>
        <w:t xml:space="preserve">на подразнення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proofErr w:type="spellStart"/>
      <w:r w:rsidRPr="00EC70CB">
        <w:rPr>
          <w:color w:val="auto"/>
          <w:spacing w:val="-4"/>
          <w:szCs w:val="24"/>
          <w:lang w:val="uk-UA" w:bidi="uk-UA"/>
        </w:rPr>
        <w:t>мутизмі</w:t>
      </w:r>
      <w:proofErr w:type="spellEnd"/>
      <w:r w:rsidRPr="00EC70CB">
        <w:rPr>
          <w:color w:val="auto"/>
          <w:spacing w:val="-4"/>
          <w:szCs w:val="24"/>
          <w:lang w:val="uk-UA" w:bidi="uk-UA"/>
        </w:rPr>
        <w:t xml:space="preserve">. </w:t>
      </w:r>
      <w:r w:rsidRPr="00EC70CB">
        <w:rPr>
          <w:color w:val="auto"/>
          <w:spacing w:val="-4"/>
          <w:szCs w:val="24"/>
          <w:lang w:val="uk-UA" w:bidi="ru-RU"/>
        </w:rPr>
        <w:t xml:space="preserve">Хворий у </w:t>
      </w:r>
      <w:r w:rsidRPr="00EC70CB">
        <w:rPr>
          <w:color w:val="auto"/>
          <w:spacing w:val="-4"/>
          <w:szCs w:val="24"/>
          <w:lang w:val="uk-UA" w:bidi="uk-UA"/>
        </w:rPr>
        <w:t xml:space="preserve">стані </w:t>
      </w:r>
      <w:r w:rsidRPr="00EC70CB">
        <w:rPr>
          <w:color w:val="auto"/>
          <w:spacing w:val="-4"/>
          <w:szCs w:val="24"/>
          <w:lang w:val="uk-UA" w:bidi="ru-RU"/>
        </w:rPr>
        <w:t xml:space="preserve">ступору не </w:t>
      </w:r>
      <w:r w:rsidRPr="00EC70CB">
        <w:rPr>
          <w:color w:val="auto"/>
          <w:spacing w:val="-4"/>
          <w:szCs w:val="24"/>
          <w:lang w:val="uk-UA" w:bidi="uk-UA"/>
        </w:rPr>
        <w:t xml:space="preserve">реагує </w:t>
      </w:r>
      <w:r w:rsidRPr="00EC70CB">
        <w:rPr>
          <w:color w:val="auto"/>
          <w:spacing w:val="-4"/>
          <w:szCs w:val="24"/>
          <w:lang w:val="uk-UA" w:bidi="ru-RU"/>
        </w:rPr>
        <w:t xml:space="preserve">не </w:t>
      </w:r>
      <w:r w:rsidRPr="00EC70CB">
        <w:rPr>
          <w:color w:val="auto"/>
          <w:spacing w:val="-4"/>
          <w:szCs w:val="24"/>
          <w:lang w:val="uk-UA" w:bidi="uk-UA"/>
        </w:rPr>
        <w:t xml:space="preserve">тільки </w:t>
      </w:r>
      <w:r w:rsidRPr="00EC70CB">
        <w:rPr>
          <w:color w:val="auto"/>
          <w:spacing w:val="-4"/>
          <w:szCs w:val="24"/>
          <w:lang w:val="uk-UA" w:bidi="ru-RU"/>
        </w:rPr>
        <w:t xml:space="preserve">на </w:t>
      </w:r>
      <w:r w:rsidRPr="00EC70CB">
        <w:rPr>
          <w:color w:val="auto"/>
          <w:spacing w:val="-4"/>
          <w:szCs w:val="24"/>
          <w:lang w:val="uk-UA" w:bidi="uk-UA"/>
        </w:rPr>
        <w:t xml:space="preserve">незначні </w:t>
      </w:r>
      <w:r w:rsidRPr="00EC70CB">
        <w:rPr>
          <w:color w:val="auto"/>
          <w:spacing w:val="-4"/>
          <w:szCs w:val="24"/>
          <w:lang w:val="uk-UA" w:bidi="ru-RU"/>
        </w:rPr>
        <w:t xml:space="preserve">подразники середовища, але й </w:t>
      </w:r>
      <w:r w:rsidRPr="00EC70CB">
        <w:rPr>
          <w:color w:val="auto"/>
          <w:spacing w:val="-4"/>
          <w:szCs w:val="24"/>
          <w:lang w:val="uk-UA" w:bidi="uk-UA"/>
        </w:rPr>
        <w:t xml:space="preserve">і </w:t>
      </w:r>
      <w:r w:rsidRPr="00EC70CB">
        <w:rPr>
          <w:color w:val="auto"/>
          <w:spacing w:val="-4"/>
          <w:szCs w:val="24"/>
          <w:lang w:val="uk-UA" w:bidi="ru-RU"/>
        </w:rPr>
        <w:t>на подразники, що загрожують життю.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«СХЕМИ </w:t>
      </w:r>
      <w:r w:rsidRPr="00EC70CB">
        <w:rPr>
          <w:bCs/>
          <w:color w:val="auto"/>
          <w:spacing w:val="-4"/>
          <w:szCs w:val="24"/>
          <w:lang w:val="uk-UA" w:bidi="uk-UA"/>
        </w:rPr>
        <w:t xml:space="preserve">ТІЛА» </w:t>
      </w:r>
      <w:r w:rsidRPr="00EC70CB">
        <w:rPr>
          <w:bCs/>
          <w:color w:val="auto"/>
          <w:spacing w:val="-4"/>
          <w:szCs w:val="24"/>
          <w:lang w:val="uk-UA"/>
        </w:rPr>
        <w:t xml:space="preserve">ПОРУШЕННЯ </w:t>
      </w:r>
      <w:r w:rsidRPr="00EC70CB">
        <w:rPr>
          <w:color w:val="auto"/>
          <w:spacing w:val="-4"/>
          <w:szCs w:val="24"/>
          <w:lang w:val="uk-UA"/>
        </w:rPr>
        <w:t xml:space="preserve">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психічний </w:t>
      </w:r>
      <w:r w:rsidRPr="00EC70CB">
        <w:rPr>
          <w:color w:val="auto"/>
          <w:spacing w:val="-4"/>
          <w:szCs w:val="24"/>
          <w:lang w:val="uk-UA"/>
        </w:rPr>
        <w:t xml:space="preserve">розлад, коли хворий </w:t>
      </w:r>
      <w:r w:rsidRPr="00EC70CB">
        <w:rPr>
          <w:color w:val="auto"/>
          <w:spacing w:val="-4"/>
          <w:szCs w:val="24"/>
          <w:lang w:val="uk-UA" w:bidi="uk-UA"/>
        </w:rPr>
        <w:t xml:space="preserve">сприймає своє тіло зміненим, </w:t>
      </w:r>
      <w:r w:rsidRPr="00EC70CB">
        <w:rPr>
          <w:color w:val="auto"/>
          <w:spacing w:val="-4"/>
          <w:szCs w:val="24"/>
          <w:lang w:val="uk-UA"/>
        </w:rPr>
        <w:t xml:space="preserve">що, воно стало важчим або легшим, зменшилось або </w:t>
      </w:r>
      <w:r w:rsidRPr="00EC70CB">
        <w:rPr>
          <w:color w:val="auto"/>
          <w:spacing w:val="-4"/>
          <w:szCs w:val="24"/>
          <w:lang w:val="uk-UA" w:bidi="uk-UA"/>
        </w:rPr>
        <w:t xml:space="preserve">збільшилось </w:t>
      </w:r>
      <w:r w:rsidRPr="00EC70CB">
        <w:rPr>
          <w:color w:val="auto"/>
          <w:spacing w:val="-4"/>
          <w:szCs w:val="24"/>
          <w:lang w:val="uk-UA"/>
        </w:rPr>
        <w:t xml:space="preserve">чи </w:t>
      </w:r>
      <w:r w:rsidRPr="00EC70CB">
        <w:rPr>
          <w:color w:val="auto"/>
          <w:spacing w:val="-4"/>
          <w:szCs w:val="24"/>
          <w:lang w:val="uk-UA" w:bidi="uk-UA"/>
        </w:rPr>
        <w:t xml:space="preserve">змістились окремі </w:t>
      </w:r>
      <w:r w:rsidRPr="00EC70CB">
        <w:rPr>
          <w:color w:val="auto"/>
          <w:spacing w:val="-4"/>
          <w:szCs w:val="24"/>
          <w:lang w:val="uk-UA"/>
        </w:rPr>
        <w:t xml:space="preserve">його частини, наприклад, голова </w:t>
      </w:r>
      <w:r w:rsidRPr="00EC70CB">
        <w:rPr>
          <w:color w:val="auto"/>
          <w:spacing w:val="-4"/>
          <w:szCs w:val="24"/>
          <w:lang w:val="uk-UA" w:bidi="uk-UA"/>
        </w:rPr>
        <w:t xml:space="preserve">відокремилась від </w:t>
      </w:r>
      <w:r w:rsidRPr="00EC70CB">
        <w:rPr>
          <w:color w:val="auto"/>
          <w:spacing w:val="-4"/>
          <w:szCs w:val="24"/>
          <w:lang w:val="uk-UA"/>
        </w:rPr>
        <w:t xml:space="preserve">тулуба, надзвичайно </w:t>
      </w:r>
      <w:r w:rsidRPr="00EC70CB">
        <w:rPr>
          <w:color w:val="auto"/>
          <w:spacing w:val="-4"/>
          <w:szCs w:val="24"/>
          <w:lang w:val="uk-UA" w:bidi="uk-UA"/>
        </w:rPr>
        <w:t xml:space="preserve">збільшилась </w:t>
      </w:r>
      <w:r w:rsidRPr="00EC70CB">
        <w:rPr>
          <w:color w:val="auto"/>
          <w:spacing w:val="-4"/>
          <w:szCs w:val="24"/>
          <w:lang w:val="uk-UA"/>
        </w:rPr>
        <w:t>або зменшилась.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ТИК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мимовільні </w:t>
      </w:r>
      <w:r w:rsidRPr="00EC70CB">
        <w:rPr>
          <w:color w:val="auto"/>
          <w:spacing w:val="-4"/>
          <w:szCs w:val="24"/>
          <w:lang w:val="uk-UA"/>
        </w:rPr>
        <w:t xml:space="preserve">смикання певних </w:t>
      </w:r>
      <w:r w:rsidRPr="00EC70CB">
        <w:rPr>
          <w:color w:val="auto"/>
          <w:spacing w:val="-4"/>
          <w:szCs w:val="24"/>
          <w:lang w:val="uk-UA" w:bidi="uk-UA"/>
        </w:rPr>
        <w:t xml:space="preserve">м'язів </w:t>
      </w:r>
      <w:r w:rsidRPr="00EC70CB">
        <w:rPr>
          <w:color w:val="auto"/>
          <w:spacing w:val="-4"/>
          <w:szCs w:val="24"/>
          <w:lang w:val="uk-UA"/>
        </w:rPr>
        <w:t xml:space="preserve">або груп </w:t>
      </w:r>
      <w:r w:rsidRPr="00EC70CB">
        <w:rPr>
          <w:color w:val="auto"/>
          <w:spacing w:val="-4"/>
          <w:szCs w:val="24"/>
          <w:lang w:val="uk-UA" w:bidi="uk-UA"/>
        </w:rPr>
        <w:t xml:space="preserve">м'язів </w:t>
      </w:r>
      <w:r w:rsidRPr="00EC70CB">
        <w:rPr>
          <w:color w:val="auto"/>
          <w:spacing w:val="-4"/>
          <w:szCs w:val="24"/>
          <w:lang w:val="uk-UA"/>
        </w:rPr>
        <w:t xml:space="preserve">обличчя, </w:t>
      </w:r>
      <w:r w:rsidRPr="00EC70CB">
        <w:rPr>
          <w:color w:val="auto"/>
          <w:spacing w:val="-4"/>
          <w:szCs w:val="24"/>
          <w:lang w:val="uk-UA" w:bidi="uk-UA"/>
        </w:rPr>
        <w:t xml:space="preserve">шиї, </w:t>
      </w:r>
      <w:r w:rsidRPr="00EC70CB">
        <w:rPr>
          <w:color w:val="auto"/>
          <w:spacing w:val="-4"/>
          <w:szCs w:val="24"/>
          <w:lang w:val="uk-UA"/>
        </w:rPr>
        <w:t xml:space="preserve">рук та </w:t>
      </w:r>
      <w:r w:rsidRPr="00EC70CB">
        <w:rPr>
          <w:color w:val="auto"/>
          <w:spacing w:val="-4"/>
          <w:szCs w:val="24"/>
          <w:lang w:val="uk-UA" w:bidi="uk-UA"/>
        </w:rPr>
        <w:t xml:space="preserve">ін. </w:t>
      </w:r>
      <w:r w:rsidRPr="00EC70CB">
        <w:rPr>
          <w:color w:val="auto"/>
          <w:spacing w:val="-4"/>
          <w:szCs w:val="24"/>
          <w:lang w:val="uk-UA" w:bidi="ru-RU"/>
        </w:rPr>
        <w:t xml:space="preserve">Тик </w:t>
      </w:r>
      <w:r w:rsidRPr="00EC70CB">
        <w:rPr>
          <w:color w:val="auto"/>
          <w:spacing w:val="-4"/>
          <w:szCs w:val="24"/>
          <w:lang w:val="uk-UA" w:bidi="uk-UA"/>
        </w:rPr>
        <w:t xml:space="preserve">свідчить </w:t>
      </w:r>
      <w:r w:rsidRPr="00EC70CB">
        <w:rPr>
          <w:color w:val="auto"/>
          <w:spacing w:val="-4"/>
          <w:szCs w:val="24"/>
          <w:lang w:val="uk-UA" w:bidi="ru-RU"/>
        </w:rPr>
        <w:t xml:space="preserve">про порушення </w:t>
      </w:r>
      <w:r w:rsidRPr="00EC70CB">
        <w:rPr>
          <w:color w:val="auto"/>
          <w:spacing w:val="-4"/>
          <w:szCs w:val="24"/>
          <w:lang w:val="uk-UA" w:bidi="uk-UA"/>
        </w:rPr>
        <w:t xml:space="preserve">нервової регуляції, </w:t>
      </w:r>
      <w:r w:rsidRPr="00EC70CB">
        <w:rPr>
          <w:color w:val="auto"/>
          <w:spacing w:val="-4"/>
          <w:szCs w:val="24"/>
          <w:lang w:val="uk-UA" w:bidi="ru-RU"/>
        </w:rPr>
        <w:t xml:space="preserve">може бути тимчасовим або </w:t>
      </w:r>
      <w:r w:rsidRPr="00EC70CB">
        <w:rPr>
          <w:color w:val="auto"/>
          <w:spacing w:val="-4"/>
          <w:szCs w:val="24"/>
          <w:lang w:val="uk-UA" w:bidi="uk-UA"/>
        </w:rPr>
        <w:t>хронічним.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t xml:space="preserve">ТРАНС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психічний </w:t>
      </w:r>
      <w:r w:rsidRPr="00EC70CB">
        <w:rPr>
          <w:color w:val="auto"/>
          <w:spacing w:val="-4"/>
          <w:szCs w:val="24"/>
          <w:lang w:val="uk-UA"/>
        </w:rPr>
        <w:t xml:space="preserve">розлад, 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автоматичністю актів поведінки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стані потьмареної свідомості </w:t>
      </w:r>
      <w:r w:rsidRPr="00EC70CB">
        <w:rPr>
          <w:color w:val="auto"/>
          <w:spacing w:val="-4"/>
          <w:szCs w:val="24"/>
          <w:lang w:val="uk-UA"/>
        </w:rPr>
        <w:t xml:space="preserve">або звуженого поля </w:t>
      </w:r>
      <w:r w:rsidRPr="00EC70CB">
        <w:rPr>
          <w:color w:val="auto"/>
          <w:spacing w:val="-4"/>
          <w:szCs w:val="24"/>
          <w:lang w:val="uk-UA" w:bidi="uk-UA"/>
        </w:rPr>
        <w:t>свідомості.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ТРІАДА КРЕПЕЛІНА </w:t>
      </w:r>
      <w:r w:rsidRPr="00EC70CB">
        <w:rPr>
          <w:color w:val="auto"/>
          <w:spacing w:val="-4"/>
          <w:szCs w:val="24"/>
          <w:lang w:val="uk-UA"/>
        </w:rPr>
        <w:t xml:space="preserve">— </w:t>
      </w:r>
      <w:r w:rsidRPr="00EC70CB">
        <w:rPr>
          <w:color w:val="auto"/>
          <w:spacing w:val="-4"/>
          <w:szCs w:val="24"/>
          <w:lang w:val="uk-UA" w:bidi="uk-UA"/>
        </w:rPr>
        <w:t xml:space="preserve">підвищений настрій, </w:t>
      </w:r>
      <w:proofErr w:type="spellStart"/>
      <w:r w:rsidRPr="00EC70CB">
        <w:rPr>
          <w:color w:val="auto"/>
          <w:spacing w:val="-4"/>
          <w:szCs w:val="24"/>
          <w:lang w:val="uk-UA"/>
        </w:rPr>
        <w:t>психомовне</w:t>
      </w:r>
      <w:proofErr w:type="spellEnd"/>
      <w:r w:rsidRPr="00EC70CB">
        <w:rPr>
          <w:color w:val="auto"/>
          <w:spacing w:val="-4"/>
          <w:szCs w:val="24"/>
          <w:lang w:val="uk-UA"/>
        </w:rPr>
        <w:t xml:space="preserve"> збудження, </w:t>
      </w:r>
      <w:r w:rsidRPr="00EC70CB">
        <w:rPr>
          <w:color w:val="auto"/>
          <w:spacing w:val="-4"/>
          <w:szCs w:val="24"/>
          <w:lang w:val="uk-UA" w:bidi="uk-UA"/>
        </w:rPr>
        <w:t xml:space="preserve">підвищення рухової активності </w:t>
      </w:r>
      <w:r w:rsidRPr="00EC70CB">
        <w:rPr>
          <w:color w:val="auto"/>
          <w:spacing w:val="-4"/>
          <w:szCs w:val="24"/>
          <w:lang w:val="uk-UA"/>
        </w:rPr>
        <w:t xml:space="preserve">(при </w:t>
      </w:r>
      <w:r w:rsidRPr="00EC70CB">
        <w:rPr>
          <w:color w:val="auto"/>
          <w:spacing w:val="-4"/>
          <w:szCs w:val="24"/>
          <w:lang w:val="uk-UA" w:bidi="uk-UA"/>
        </w:rPr>
        <w:t xml:space="preserve">маніакальному стані); пригнічений настрій, </w:t>
      </w:r>
      <w:proofErr w:type="spellStart"/>
      <w:r w:rsidRPr="00EC70CB">
        <w:rPr>
          <w:color w:val="auto"/>
          <w:spacing w:val="-4"/>
          <w:szCs w:val="24"/>
          <w:lang w:val="uk-UA"/>
        </w:rPr>
        <w:t>психомовне</w:t>
      </w:r>
      <w:proofErr w:type="spellEnd"/>
      <w:r w:rsidRPr="00EC70CB">
        <w:rPr>
          <w:color w:val="auto"/>
          <w:spacing w:val="-4"/>
          <w:szCs w:val="24"/>
          <w:lang w:val="uk-UA"/>
        </w:rPr>
        <w:t xml:space="preserve"> гальмування, рухова </w:t>
      </w:r>
      <w:r w:rsidRPr="00EC70CB">
        <w:rPr>
          <w:color w:val="auto"/>
          <w:spacing w:val="-4"/>
          <w:szCs w:val="24"/>
          <w:lang w:val="uk-UA" w:bidi="uk-UA"/>
        </w:rPr>
        <w:t xml:space="preserve">загальмованість </w:t>
      </w:r>
      <w:r w:rsidRPr="00EC70CB">
        <w:rPr>
          <w:color w:val="auto"/>
          <w:spacing w:val="-4"/>
          <w:szCs w:val="24"/>
          <w:lang w:val="uk-UA"/>
        </w:rPr>
        <w:t xml:space="preserve">(при </w:t>
      </w:r>
      <w:r w:rsidRPr="00EC70CB">
        <w:rPr>
          <w:color w:val="auto"/>
          <w:spacing w:val="-4"/>
          <w:szCs w:val="24"/>
          <w:lang w:val="uk-UA" w:bidi="uk-UA"/>
        </w:rPr>
        <w:t>меланхолічному стані).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ТРІАДА </w:t>
      </w:r>
      <w:r w:rsidRPr="00EC70CB">
        <w:rPr>
          <w:bCs/>
          <w:color w:val="auto"/>
          <w:spacing w:val="-4"/>
          <w:szCs w:val="24"/>
          <w:lang w:val="uk-UA"/>
        </w:rPr>
        <w:t>ЯСПЕРСА</w:t>
      </w:r>
      <w:r w:rsidRPr="00EC70CB">
        <w:rPr>
          <w:color w:val="auto"/>
          <w:spacing w:val="-4"/>
          <w:szCs w:val="24"/>
          <w:lang w:val="uk-UA"/>
        </w:rPr>
        <w:t xml:space="preserve"> — початок хвороби у зв'язку з безпосередньою </w:t>
      </w:r>
      <w:r w:rsidRPr="00EC70CB">
        <w:rPr>
          <w:color w:val="auto"/>
          <w:spacing w:val="-4"/>
          <w:szCs w:val="24"/>
          <w:lang w:val="uk-UA" w:bidi="uk-UA"/>
        </w:rPr>
        <w:t xml:space="preserve">дією психічної </w:t>
      </w:r>
      <w:r w:rsidRPr="00EC70CB">
        <w:rPr>
          <w:color w:val="auto"/>
          <w:spacing w:val="-4"/>
          <w:szCs w:val="24"/>
          <w:lang w:val="uk-UA"/>
        </w:rPr>
        <w:t xml:space="preserve">травми, </w:t>
      </w:r>
      <w:r w:rsidRPr="00EC70CB">
        <w:rPr>
          <w:color w:val="auto"/>
          <w:spacing w:val="-4"/>
          <w:szCs w:val="24"/>
          <w:lang w:val="uk-UA" w:bidi="uk-UA"/>
        </w:rPr>
        <w:t xml:space="preserve">відображення змісту психічної </w:t>
      </w:r>
      <w:r w:rsidRPr="00EC70CB">
        <w:rPr>
          <w:color w:val="auto"/>
          <w:spacing w:val="-4"/>
          <w:szCs w:val="24"/>
          <w:lang w:val="uk-UA"/>
        </w:rPr>
        <w:t xml:space="preserve">травми в </w:t>
      </w:r>
      <w:r w:rsidRPr="00EC70CB">
        <w:rPr>
          <w:color w:val="auto"/>
          <w:spacing w:val="-4"/>
          <w:szCs w:val="24"/>
          <w:lang w:val="uk-UA" w:bidi="uk-UA"/>
        </w:rPr>
        <w:t xml:space="preserve">клінічній картині </w:t>
      </w:r>
      <w:r w:rsidRPr="00EC70CB">
        <w:rPr>
          <w:color w:val="auto"/>
          <w:spacing w:val="-4"/>
          <w:szCs w:val="24"/>
          <w:lang w:val="uk-UA"/>
        </w:rPr>
        <w:t xml:space="preserve">хвороби, припинення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психічного </w:t>
      </w:r>
      <w:r w:rsidRPr="00EC70CB">
        <w:rPr>
          <w:color w:val="auto"/>
          <w:spacing w:val="-4"/>
          <w:szCs w:val="24"/>
          <w:lang w:val="uk-UA"/>
        </w:rPr>
        <w:t xml:space="preserve">розладу по </w:t>
      </w:r>
      <w:r w:rsidRPr="00EC70CB">
        <w:rPr>
          <w:color w:val="auto"/>
          <w:spacing w:val="-4"/>
          <w:szCs w:val="24"/>
          <w:lang w:val="uk-UA" w:bidi="uk-UA"/>
        </w:rPr>
        <w:t xml:space="preserve">закінченні дії психічної </w:t>
      </w:r>
      <w:r w:rsidRPr="00EC70CB">
        <w:rPr>
          <w:color w:val="auto"/>
          <w:spacing w:val="-4"/>
          <w:szCs w:val="24"/>
          <w:lang w:val="uk-UA"/>
        </w:rPr>
        <w:t xml:space="preserve">травми. </w:t>
      </w:r>
      <w:r w:rsidRPr="00EC70CB">
        <w:rPr>
          <w:color w:val="auto"/>
          <w:spacing w:val="-4"/>
          <w:szCs w:val="24"/>
          <w:lang w:val="uk-UA" w:bidi="uk-UA"/>
        </w:rPr>
        <w:t xml:space="preserve">Спостерігається </w:t>
      </w:r>
      <w:r w:rsidRPr="00EC70CB">
        <w:rPr>
          <w:color w:val="auto"/>
          <w:spacing w:val="-4"/>
          <w:szCs w:val="24"/>
          <w:lang w:val="uk-UA"/>
        </w:rPr>
        <w:t>при реактивних психозах.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ФАНТАЗІЯ </w:t>
      </w:r>
      <w:r w:rsidRPr="00EC70CB">
        <w:rPr>
          <w:color w:val="auto"/>
          <w:spacing w:val="-4"/>
          <w:szCs w:val="24"/>
        </w:rPr>
        <w:t xml:space="preserve"> </w:t>
      </w:r>
      <w:r w:rsidRPr="00EC70CB">
        <w:rPr>
          <w:color w:val="auto"/>
          <w:spacing w:val="-4"/>
          <w:szCs w:val="24"/>
          <w:lang w:val="uk-UA" w:bidi="ru-RU"/>
        </w:rPr>
        <w:t xml:space="preserve">— процес створення людиною нових </w:t>
      </w:r>
      <w:r w:rsidRPr="00EC70CB">
        <w:rPr>
          <w:color w:val="auto"/>
          <w:spacing w:val="-4"/>
          <w:szCs w:val="24"/>
          <w:lang w:val="uk-UA" w:bidi="uk-UA"/>
        </w:rPr>
        <w:t xml:space="preserve">образів </w:t>
      </w:r>
      <w:r w:rsidRPr="00EC70CB">
        <w:rPr>
          <w:color w:val="auto"/>
          <w:spacing w:val="-4"/>
          <w:szCs w:val="24"/>
          <w:lang w:val="uk-UA" w:bidi="ru-RU"/>
        </w:rPr>
        <w:t xml:space="preserve">на </w:t>
      </w:r>
      <w:r w:rsidRPr="00EC70CB">
        <w:rPr>
          <w:color w:val="auto"/>
          <w:spacing w:val="-4"/>
          <w:szCs w:val="24"/>
          <w:lang w:val="uk-UA" w:bidi="uk-UA"/>
        </w:rPr>
        <w:t xml:space="preserve">основі </w:t>
      </w:r>
      <w:r w:rsidRPr="00EC70CB">
        <w:rPr>
          <w:color w:val="auto"/>
          <w:spacing w:val="-4"/>
          <w:szCs w:val="24"/>
          <w:lang w:val="uk-UA" w:bidi="ru-RU"/>
        </w:rPr>
        <w:t xml:space="preserve">пережитого. Може бути </w:t>
      </w:r>
      <w:r w:rsidRPr="00EC70CB">
        <w:rPr>
          <w:color w:val="auto"/>
          <w:spacing w:val="-4"/>
          <w:szCs w:val="24"/>
          <w:lang w:val="uk-UA" w:bidi="uk-UA"/>
        </w:rPr>
        <w:t xml:space="preserve">реалістичною і </w:t>
      </w:r>
      <w:r w:rsidRPr="00EC70CB">
        <w:rPr>
          <w:color w:val="auto"/>
          <w:spacing w:val="-4"/>
          <w:szCs w:val="24"/>
          <w:lang w:val="uk-UA" w:bidi="ru-RU"/>
        </w:rPr>
        <w:t xml:space="preserve">пустою, </w:t>
      </w:r>
      <w:r w:rsidRPr="00EC70CB">
        <w:rPr>
          <w:color w:val="auto"/>
          <w:spacing w:val="-4"/>
          <w:szCs w:val="24"/>
          <w:lang w:val="uk-UA" w:bidi="uk-UA"/>
        </w:rPr>
        <w:t>беззмістовною.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ФОБІЇ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нав'язливі </w:t>
      </w:r>
      <w:r w:rsidRPr="00EC70CB">
        <w:rPr>
          <w:color w:val="auto"/>
          <w:spacing w:val="-4"/>
          <w:szCs w:val="24"/>
          <w:lang w:val="uk-UA"/>
        </w:rPr>
        <w:t xml:space="preserve">страхи, </w:t>
      </w:r>
      <w:r w:rsidRPr="00EC70CB">
        <w:rPr>
          <w:color w:val="auto"/>
          <w:spacing w:val="-4"/>
          <w:szCs w:val="24"/>
          <w:lang w:val="uk-UA" w:bidi="uk-UA"/>
        </w:rPr>
        <w:t xml:space="preserve">які </w:t>
      </w:r>
      <w:r w:rsidRPr="00EC70CB">
        <w:rPr>
          <w:color w:val="auto"/>
          <w:spacing w:val="-4"/>
          <w:szCs w:val="24"/>
          <w:lang w:val="uk-UA"/>
        </w:rPr>
        <w:t xml:space="preserve">людина не в </w:t>
      </w:r>
      <w:r w:rsidRPr="00EC70CB">
        <w:rPr>
          <w:color w:val="auto"/>
          <w:spacing w:val="-4"/>
          <w:szCs w:val="24"/>
          <w:lang w:val="uk-UA" w:bidi="uk-UA"/>
        </w:rPr>
        <w:t xml:space="preserve">змозі </w:t>
      </w:r>
      <w:r w:rsidRPr="00EC70CB">
        <w:rPr>
          <w:color w:val="auto"/>
          <w:spacing w:val="-4"/>
          <w:szCs w:val="24"/>
          <w:lang w:val="uk-UA"/>
        </w:rPr>
        <w:t xml:space="preserve">переборювати. Виявляються при окремих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психічних </w:t>
      </w:r>
      <w:r w:rsidRPr="00EC70CB">
        <w:rPr>
          <w:color w:val="auto"/>
          <w:spacing w:val="-4"/>
          <w:szCs w:val="24"/>
          <w:lang w:val="uk-UA"/>
        </w:rPr>
        <w:t>захворюваннях та неврозах.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ФРУСТАЦІЯ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психічний </w:t>
      </w:r>
      <w:r w:rsidRPr="00EC70CB">
        <w:rPr>
          <w:color w:val="auto"/>
          <w:spacing w:val="-4"/>
          <w:szCs w:val="24"/>
          <w:lang w:val="uk-UA"/>
        </w:rPr>
        <w:t xml:space="preserve">стан зростаючого </w:t>
      </w:r>
      <w:r w:rsidRPr="00EC70CB">
        <w:rPr>
          <w:color w:val="auto"/>
          <w:spacing w:val="-4"/>
          <w:szCs w:val="24"/>
          <w:lang w:val="uk-UA" w:bidi="uk-UA"/>
        </w:rPr>
        <w:t xml:space="preserve">емоційно-вольового </w:t>
      </w:r>
      <w:r w:rsidRPr="00EC70CB">
        <w:rPr>
          <w:color w:val="auto"/>
          <w:spacing w:val="-4"/>
          <w:szCs w:val="24"/>
          <w:lang w:val="uk-UA"/>
        </w:rPr>
        <w:t xml:space="preserve">напруження, що </w:t>
      </w:r>
      <w:r w:rsidRPr="00EC70CB">
        <w:rPr>
          <w:color w:val="auto"/>
          <w:spacing w:val="-4"/>
          <w:szCs w:val="24"/>
          <w:lang w:val="uk-UA" w:bidi="uk-UA"/>
        </w:rPr>
        <w:t xml:space="preserve">виникає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конфліктних ситуаціях, які </w:t>
      </w:r>
      <w:r w:rsidRPr="00EC70CB">
        <w:rPr>
          <w:color w:val="auto"/>
          <w:spacing w:val="-4"/>
          <w:szCs w:val="24"/>
          <w:lang w:val="uk-UA"/>
        </w:rPr>
        <w:t xml:space="preserve">перешкоджають досягненню мети чи задоволенню потреб та бажань, загрожують </w:t>
      </w:r>
      <w:r w:rsidRPr="00EC70CB">
        <w:rPr>
          <w:color w:val="auto"/>
          <w:spacing w:val="-4"/>
          <w:szCs w:val="24"/>
          <w:lang w:val="uk-UA" w:bidi="uk-UA"/>
        </w:rPr>
        <w:t xml:space="preserve">людині, її </w:t>
      </w:r>
      <w:r w:rsidRPr="00EC70CB">
        <w:rPr>
          <w:color w:val="auto"/>
          <w:spacing w:val="-4"/>
          <w:szCs w:val="24"/>
          <w:lang w:val="uk-UA"/>
        </w:rPr>
        <w:t xml:space="preserve">престижу, </w:t>
      </w:r>
      <w:r w:rsidRPr="00EC70CB">
        <w:rPr>
          <w:color w:val="auto"/>
          <w:spacing w:val="-4"/>
          <w:szCs w:val="24"/>
          <w:lang w:val="uk-UA" w:bidi="uk-UA"/>
        </w:rPr>
        <w:t>гідності.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/>
        </w:rPr>
        <w:lastRenderedPageBreak/>
        <w:t>ФУГА</w:t>
      </w:r>
      <w:r w:rsidRPr="00EC70CB">
        <w:rPr>
          <w:color w:val="auto"/>
          <w:spacing w:val="-4"/>
          <w:szCs w:val="24"/>
          <w:lang w:val="uk-UA"/>
        </w:rPr>
        <w:t xml:space="preserve"> — стан </w:t>
      </w:r>
      <w:r w:rsidRPr="00EC70CB">
        <w:rPr>
          <w:color w:val="auto"/>
          <w:spacing w:val="-4"/>
          <w:szCs w:val="24"/>
          <w:lang w:val="uk-UA" w:bidi="uk-UA"/>
        </w:rPr>
        <w:t xml:space="preserve">розладнаної свідомості </w:t>
      </w:r>
      <w:r w:rsidRPr="00EC70CB">
        <w:rPr>
          <w:color w:val="auto"/>
          <w:spacing w:val="-4"/>
          <w:szCs w:val="24"/>
          <w:lang w:val="uk-UA"/>
        </w:rPr>
        <w:t xml:space="preserve">(звуження поля </w:t>
      </w:r>
      <w:r w:rsidRPr="00EC70CB">
        <w:rPr>
          <w:color w:val="auto"/>
          <w:spacing w:val="-4"/>
          <w:szCs w:val="24"/>
          <w:lang w:val="uk-UA" w:bidi="uk-UA"/>
        </w:rPr>
        <w:t xml:space="preserve">свідомості). </w:t>
      </w:r>
      <w:r w:rsidRPr="00EC70CB">
        <w:rPr>
          <w:color w:val="auto"/>
          <w:spacing w:val="-4"/>
          <w:szCs w:val="24"/>
          <w:lang w:val="uk-UA"/>
        </w:rPr>
        <w:t xml:space="preserve">При цьому хворий, не </w:t>
      </w:r>
      <w:r w:rsidRPr="00EC70CB">
        <w:rPr>
          <w:color w:val="auto"/>
          <w:spacing w:val="-4"/>
          <w:szCs w:val="24"/>
          <w:lang w:val="uk-UA" w:bidi="uk-UA"/>
        </w:rPr>
        <w:t xml:space="preserve">усвідомлюючи </w:t>
      </w:r>
      <w:r w:rsidRPr="00EC70CB">
        <w:rPr>
          <w:color w:val="auto"/>
          <w:spacing w:val="-4"/>
          <w:szCs w:val="24"/>
          <w:lang w:val="uk-UA"/>
        </w:rPr>
        <w:t xml:space="preserve">навколишнього, </w:t>
      </w:r>
      <w:r w:rsidRPr="00EC70CB">
        <w:rPr>
          <w:color w:val="auto"/>
          <w:spacing w:val="-4"/>
          <w:szCs w:val="24"/>
          <w:lang w:val="uk-UA" w:bidi="uk-UA"/>
        </w:rPr>
        <w:t xml:space="preserve">виконує </w:t>
      </w:r>
      <w:r w:rsidRPr="00EC70CB">
        <w:rPr>
          <w:color w:val="auto"/>
          <w:spacing w:val="-4"/>
          <w:szCs w:val="24"/>
          <w:lang w:val="uk-UA"/>
        </w:rPr>
        <w:t>в</w:t>
      </w:r>
      <w:r w:rsidR="00EC70CB">
        <w:rPr>
          <w:color w:val="auto"/>
          <w:spacing w:val="-4"/>
          <w:szCs w:val="24"/>
          <w:lang w:val="uk-UA"/>
        </w:rPr>
        <w:t xml:space="preserve"> </w:t>
      </w:r>
      <w:r w:rsidR="00EC70CB">
        <w:rPr>
          <w:color w:val="auto"/>
          <w:spacing w:val="-4"/>
          <w:szCs w:val="24"/>
          <w:lang w:val="uk-UA" w:bidi="uk-UA"/>
        </w:rPr>
        <w:t>н</w:t>
      </w:r>
      <w:r w:rsidRPr="00EC70CB">
        <w:rPr>
          <w:color w:val="auto"/>
          <w:spacing w:val="-4"/>
          <w:szCs w:val="24"/>
          <w:lang w:val="uk-UA" w:bidi="uk-UA"/>
        </w:rPr>
        <w:t xml:space="preserve">епідходящих </w:t>
      </w:r>
      <w:r w:rsidRPr="00EC70CB">
        <w:rPr>
          <w:color w:val="auto"/>
          <w:spacing w:val="-4"/>
          <w:szCs w:val="24"/>
          <w:lang w:val="uk-UA"/>
        </w:rPr>
        <w:t xml:space="preserve">обставинах ряд звичайних </w:t>
      </w:r>
      <w:r w:rsidRPr="00EC70CB">
        <w:rPr>
          <w:color w:val="auto"/>
          <w:spacing w:val="-4"/>
          <w:szCs w:val="24"/>
          <w:lang w:val="uk-UA" w:bidi="uk-UA"/>
        </w:rPr>
        <w:t xml:space="preserve">дій, </w:t>
      </w:r>
      <w:r w:rsidRPr="00EC70CB">
        <w:rPr>
          <w:color w:val="auto"/>
          <w:spacing w:val="-4"/>
          <w:szCs w:val="24"/>
          <w:lang w:val="uk-UA"/>
        </w:rPr>
        <w:t xml:space="preserve">наприклад, </w:t>
      </w:r>
      <w:r w:rsidRPr="00EC70CB">
        <w:rPr>
          <w:color w:val="auto"/>
          <w:spacing w:val="-4"/>
          <w:szCs w:val="24"/>
          <w:lang w:val="uk-UA" w:bidi="uk-UA"/>
        </w:rPr>
        <w:t xml:space="preserve">кружляє </w:t>
      </w:r>
      <w:r w:rsidRPr="00EC70CB">
        <w:rPr>
          <w:color w:val="auto"/>
          <w:spacing w:val="-4"/>
          <w:szCs w:val="24"/>
          <w:lang w:val="uk-UA"/>
        </w:rPr>
        <w:t xml:space="preserve">на одному </w:t>
      </w:r>
      <w:r w:rsidRPr="00EC70CB">
        <w:rPr>
          <w:color w:val="auto"/>
          <w:spacing w:val="-4"/>
          <w:szCs w:val="24"/>
          <w:lang w:val="uk-UA" w:bidi="uk-UA"/>
        </w:rPr>
        <w:t xml:space="preserve">місці, кидається бігти, </w:t>
      </w:r>
      <w:r w:rsidRPr="00EC70CB">
        <w:rPr>
          <w:color w:val="auto"/>
          <w:spacing w:val="-4"/>
          <w:szCs w:val="24"/>
          <w:lang w:val="uk-UA"/>
        </w:rPr>
        <w:t xml:space="preserve">у </w:t>
      </w:r>
      <w:r w:rsidRPr="00EC70CB">
        <w:rPr>
          <w:color w:val="auto"/>
          <w:spacing w:val="-4"/>
          <w:szCs w:val="24"/>
          <w:lang w:val="uk-UA" w:bidi="uk-UA"/>
        </w:rPr>
        <w:t xml:space="preserve">тролейбусі знімає і надіває </w:t>
      </w:r>
      <w:r w:rsidRPr="00EC70CB">
        <w:rPr>
          <w:color w:val="auto"/>
          <w:spacing w:val="-4"/>
          <w:szCs w:val="24"/>
          <w:lang w:val="uk-UA"/>
        </w:rPr>
        <w:t xml:space="preserve">одежу тощо. </w:t>
      </w:r>
      <w:r w:rsidRPr="00EC70CB">
        <w:rPr>
          <w:color w:val="auto"/>
          <w:spacing w:val="-4"/>
          <w:szCs w:val="24"/>
          <w:lang w:val="uk-UA" w:bidi="ru-RU"/>
        </w:rPr>
        <w:t xml:space="preserve">Людина </w:t>
      </w:r>
      <w:r w:rsidRPr="00EC70CB">
        <w:rPr>
          <w:color w:val="auto"/>
          <w:spacing w:val="-4"/>
          <w:szCs w:val="24"/>
          <w:lang w:val="uk-UA" w:bidi="uk-UA"/>
        </w:rPr>
        <w:t xml:space="preserve">діє </w:t>
      </w:r>
      <w:r w:rsidRPr="00EC70CB">
        <w:rPr>
          <w:color w:val="auto"/>
          <w:spacing w:val="-4"/>
          <w:szCs w:val="24"/>
          <w:lang w:val="uk-UA" w:bidi="ru-RU"/>
        </w:rPr>
        <w:t>автоматично, безтямно.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ЦИКЛОТИМІЯ </w:t>
      </w:r>
      <w:r w:rsidRPr="00EC70CB">
        <w:rPr>
          <w:color w:val="auto"/>
          <w:spacing w:val="-4"/>
          <w:szCs w:val="24"/>
          <w:lang w:val="uk-UA"/>
        </w:rPr>
        <w:t xml:space="preserve"> — </w:t>
      </w:r>
      <w:r w:rsidRPr="00EC70CB">
        <w:rPr>
          <w:color w:val="auto"/>
          <w:spacing w:val="-4"/>
          <w:szCs w:val="24"/>
          <w:lang w:val="uk-UA" w:bidi="uk-UA"/>
        </w:rPr>
        <w:t xml:space="preserve">психічне </w:t>
      </w:r>
      <w:r w:rsidRPr="00EC70CB">
        <w:rPr>
          <w:color w:val="auto"/>
          <w:spacing w:val="-4"/>
          <w:szCs w:val="24"/>
          <w:lang w:val="uk-UA"/>
        </w:rPr>
        <w:t xml:space="preserve">захворювання, легка форма </w:t>
      </w:r>
      <w:r w:rsidRPr="00EC70CB">
        <w:rPr>
          <w:color w:val="auto"/>
          <w:spacing w:val="-4"/>
          <w:szCs w:val="24"/>
          <w:lang w:val="uk-UA" w:bidi="uk-UA"/>
        </w:rPr>
        <w:t xml:space="preserve">маніакально-депресивного </w:t>
      </w:r>
      <w:r w:rsidRPr="00EC70CB">
        <w:rPr>
          <w:color w:val="auto"/>
          <w:spacing w:val="-4"/>
          <w:szCs w:val="24"/>
          <w:lang w:val="uk-UA"/>
        </w:rPr>
        <w:t>психозу.</w:t>
      </w:r>
    </w:p>
    <w:p w:rsidR="003B37D3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/>
        </w:rPr>
      </w:pPr>
      <w:r w:rsidRPr="00EC70CB">
        <w:rPr>
          <w:bCs/>
          <w:color w:val="auto"/>
          <w:spacing w:val="-4"/>
          <w:szCs w:val="24"/>
          <w:lang w:val="uk-UA"/>
        </w:rPr>
        <w:t>ШПЕРРУНГ</w:t>
      </w:r>
      <w:r w:rsidRPr="00EC70CB">
        <w:rPr>
          <w:color w:val="auto"/>
          <w:spacing w:val="-4"/>
          <w:szCs w:val="24"/>
          <w:lang w:val="uk-UA"/>
        </w:rPr>
        <w:t xml:space="preserve"> — зупинка, </w:t>
      </w:r>
      <w:r w:rsidRPr="00EC70CB">
        <w:rPr>
          <w:color w:val="auto"/>
          <w:spacing w:val="-4"/>
          <w:szCs w:val="24"/>
          <w:lang w:val="uk-UA" w:bidi="uk-UA"/>
        </w:rPr>
        <w:t xml:space="preserve">відсутність </w:t>
      </w:r>
      <w:r w:rsidRPr="00EC70CB">
        <w:rPr>
          <w:color w:val="auto"/>
          <w:spacing w:val="-4"/>
          <w:szCs w:val="24"/>
          <w:lang w:val="uk-UA"/>
        </w:rPr>
        <w:t xml:space="preserve">думок, перерва мислення. </w:t>
      </w:r>
    </w:p>
    <w:p w:rsidR="0072156B" w:rsidRPr="00EC70CB" w:rsidRDefault="0072156B" w:rsidP="00A41B46">
      <w:pPr>
        <w:spacing w:after="0" w:line="240" w:lineRule="auto"/>
        <w:ind w:left="0" w:right="0" w:firstLine="720"/>
        <w:jc w:val="left"/>
        <w:rPr>
          <w:color w:val="auto"/>
          <w:spacing w:val="-4"/>
          <w:szCs w:val="24"/>
          <w:lang w:val="uk-UA" w:bidi="uk-UA"/>
        </w:rPr>
      </w:pPr>
      <w:r w:rsidRPr="00EC70CB">
        <w:rPr>
          <w:bCs/>
          <w:color w:val="auto"/>
          <w:spacing w:val="-4"/>
          <w:szCs w:val="24"/>
          <w:lang w:val="uk-UA" w:bidi="uk-UA"/>
        </w:rPr>
        <w:t xml:space="preserve">ЯКТАЦІЯ </w:t>
      </w:r>
      <w:r w:rsidRPr="00EC70CB">
        <w:rPr>
          <w:color w:val="auto"/>
          <w:spacing w:val="-4"/>
          <w:szCs w:val="24"/>
          <w:lang w:val="uk-UA"/>
        </w:rPr>
        <w:t xml:space="preserve"> — збудження, що </w:t>
      </w:r>
      <w:r w:rsidRPr="00EC70CB">
        <w:rPr>
          <w:color w:val="auto"/>
          <w:spacing w:val="-4"/>
          <w:szCs w:val="24"/>
          <w:lang w:val="uk-UA" w:bidi="uk-UA"/>
        </w:rPr>
        <w:t xml:space="preserve">характеризується різноманітними </w:t>
      </w:r>
      <w:r w:rsidRPr="00EC70CB">
        <w:rPr>
          <w:color w:val="auto"/>
          <w:spacing w:val="-4"/>
          <w:szCs w:val="24"/>
          <w:lang w:val="uk-UA"/>
        </w:rPr>
        <w:t xml:space="preserve">рухами </w:t>
      </w:r>
      <w:r w:rsidRPr="00EC70CB">
        <w:rPr>
          <w:color w:val="auto"/>
          <w:spacing w:val="-4"/>
          <w:szCs w:val="24"/>
          <w:lang w:val="uk-UA" w:bidi="uk-UA"/>
        </w:rPr>
        <w:t xml:space="preserve">кінцівок, </w:t>
      </w:r>
      <w:r w:rsidRPr="00EC70CB">
        <w:rPr>
          <w:color w:val="auto"/>
          <w:spacing w:val="-4"/>
          <w:szCs w:val="24"/>
          <w:lang w:val="uk-UA"/>
        </w:rPr>
        <w:t xml:space="preserve">головою з боку в </w:t>
      </w:r>
      <w:r w:rsidRPr="00EC70CB">
        <w:rPr>
          <w:color w:val="auto"/>
          <w:spacing w:val="-4"/>
          <w:szCs w:val="24"/>
          <w:lang w:val="uk-UA" w:bidi="uk-UA"/>
        </w:rPr>
        <w:t xml:space="preserve">бік, які </w:t>
      </w:r>
      <w:r w:rsidRPr="00EC70CB">
        <w:rPr>
          <w:color w:val="auto"/>
          <w:spacing w:val="-4"/>
          <w:szCs w:val="24"/>
          <w:lang w:val="uk-UA"/>
        </w:rPr>
        <w:t xml:space="preserve">виникають в межах </w:t>
      </w:r>
      <w:r w:rsidRPr="00EC70CB">
        <w:rPr>
          <w:color w:val="auto"/>
          <w:spacing w:val="-4"/>
          <w:szCs w:val="24"/>
          <w:lang w:val="uk-UA" w:bidi="uk-UA"/>
        </w:rPr>
        <w:t xml:space="preserve">ліжка. </w:t>
      </w:r>
      <w:r w:rsidRPr="00EC70CB">
        <w:rPr>
          <w:color w:val="auto"/>
          <w:spacing w:val="-4"/>
          <w:szCs w:val="24"/>
          <w:lang w:val="uk-UA" w:bidi="ru-RU"/>
        </w:rPr>
        <w:t xml:space="preserve">Цей симптом </w:t>
      </w:r>
      <w:r w:rsidRPr="00EC70CB">
        <w:rPr>
          <w:color w:val="auto"/>
          <w:spacing w:val="-4"/>
          <w:szCs w:val="24"/>
          <w:lang w:val="uk-UA" w:bidi="uk-UA"/>
        </w:rPr>
        <w:t xml:space="preserve">спостерігається </w:t>
      </w:r>
      <w:r w:rsidRPr="00EC70CB">
        <w:rPr>
          <w:color w:val="auto"/>
          <w:spacing w:val="-4"/>
          <w:szCs w:val="24"/>
          <w:lang w:val="uk-UA" w:bidi="ru-RU"/>
        </w:rPr>
        <w:t xml:space="preserve">при глибокому </w:t>
      </w:r>
      <w:r w:rsidRPr="00EC70CB">
        <w:rPr>
          <w:color w:val="auto"/>
          <w:spacing w:val="-4"/>
          <w:szCs w:val="24"/>
          <w:lang w:val="uk-UA" w:bidi="uk-UA"/>
        </w:rPr>
        <w:t xml:space="preserve">потьмаренні свідомості, </w:t>
      </w:r>
      <w:r w:rsidRPr="00EC70CB">
        <w:rPr>
          <w:color w:val="auto"/>
          <w:spacing w:val="-4"/>
          <w:szCs w:val="24"/>
          <w:lang w:val="uk-UA" w:bidi="ru-RU"/>
        </w:rPr>
        <w:t xml:space="preserve">наприклад, </w:t>
      </w:r>
      <w:proofErr w:type="spellStart"/>
      <w:r w:rsidRPr="00EC70CB">
        <w:rPr>
          <w:color w:val="auto"/>
          <w:spacing w:val="-4"/>
          <w:szCs w:val="24"/>
          <w:lang w:val="uk-UA" w:bidi="ru-RU"/>
        </w:rPr>
        <w:t>хореатичному</w:t>
      </w:r>
      <w:proofErr w:type="spellEnd"/>
      <w:r w:rsidRPr="00EC70CB">
        <w:rPr>
          <w:color w:val="auto"/>
          <w:spacing w:val="-4"/>
          <w:szCs w:val="24"/>
          <w:lang w:val="uk-UA" w:bidi="ru-RU"/>
        </w:rPr>
        <w:t xml:space="preserve"> </w:t>
      </w:r>
      <w:r w:rsidRPr="00EC70CB">
        <w:rPr>
          <w:color w:val="auto"/>
          <w:spacing w:val="-4"/>
          <w:szCs w:val="24"/>
          <w:lang w:val="uk-UA" w:bidi="uk-UA"/>
        </w:rPr>
        <w:t>синдромі.</w:t>
      </w:r>
    </w:p>
    <w:p w:rsidR="00EA6D2C" w:rsidRPr="00A41B46" w:rsidRDefault="00EA6D2C" w:rsidP="00A41B46">
      <w:pPr>
        <w:pStyle w:val="a4"/>
        <w:spacing w:after="0" w:line="360" w:lineRule="auto"/>
        <w:ind w:right="0" w:firstLine="0"/>
        <w:jc w:val="left"/>
        <w:rPr>
          <w:b/>
          <w:color w:val="auto"/>
          <w:szCs w:val="24"/>
          <w:lang w:val="uk-UA"/>
        </w:rPr>
      </w:pPr>
      <w:r w:rsidRPr="00A41B46">
        <w:rPr>
          <w:b/>
          <w:color w:val="auto"/>
          <w:szCs w:val="24"/>
          <w:lang w:val="uk-UA"/>
        </w:rPr>
        <w:t xml:space="preserve">               </w:t>
      </w:r>
    </w:p>
    <w:p w:rsidR="00822805" w:rsidRPr="00A41B46" w:rsidRDefault="00822805" w:rsidP="00A41B46">
      <w:pPr>
        <w:pStyle w:val="a4"/>
        <w:spacing w:after="0" w:line="360" w:lineRule="auto"/>
        <w:ind w:right="0" w:firstLine="0"/>
        <w:jc w:val="left"/>
        <w:rPr>
          <w:b/>
          <w:color w:val="auto"/>
          <w:szCs w:val="24"/>
          <w:lang w:val="uk-UA"/>
        </w:rPr>
      </w:pPr>
    </w:p>
    <w:p w:rsidR="00EA6D2C" w:rsidRPr="00EA6D2C" w:rsidRDefault="00EA6D2C" w:rsidP="00992E2C">
      <w:pPr>
        <w:pStyle w:val="a4"/>
        <w:spacing w:after="0" w:line="360" w:lineRule="auto"/>
        <w:ind w:right="0" w:firstLine="0"/>
        <w:jc w:val="center"/>
        <w:rPr>
          <w:color w:val="auto"/>
          <w:szCs w:val="24"/>
          <w:lang w:val="uk-UA"/>
        </w:rPr>
      </w:pPr>
    </w:p>
    <w:sectPr w:rsidR="00EA6D2C" w:rsidRPr="00EA6D2C" w:rsidSect="002D3C58">
      <w:footerReference w:type="default" r:id="rId28"/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7B" w:rsidRDefault="007B557B" w:rsidP="001C19BB">
      <w:pPr>
        <w:spacing w:after="0" w:line="240" w:lineRule="auto"/>
      </w:pPr>
      <w:r>
        <w:separator/>
      </w:r>
    </w:p>
  </w:endnote>
  <w:endnote w:type="continuationSeparator" w:id="0">
    <w:p w:rsidR="007B557B" w:rsidRDefault="007B557B" w:rsidP="001C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25083"/>
      <w:docPartObj>
        <w:docPartGallery w:val="Page Numbers (Bottom of Page)"/>
        <w:docPartUnique/>
      </w:docPartObj>
    </w:sdtPr>
    <w:sdtContent>
      <w:p w:rsidR="007B557B" w:rsidRDefault="007B557B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177">
          <w:rPr>
            <w:noProof/>
          </w:rPr>
          <w:t>1</w:t>
        </w:r>
        <w:r>
          <w:fldChar w:fldCharType="end"/>
        </w:r>
      </w:p>
    </w:sdtContent>
  </w:sdt>
  <w:p w:rsidR="007B557B" w:rsidRDefault="007B557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7B" w:rsidRDefault="007B557B" w:rsidP="001C19BB">
      <w:pPr>
        <w:spacing w:after="0" w:line="240" w:lineRule="auto"/>
      </w:pPr>
      <w:r>
        <w:separator/>
      </w:r>
    </w:p>
  </w:footnote>
  <w:footnote w:type="continuationSeparator" w:id="0">
    <w:p w:rsidR="007B557B" w:rsidRDefault="007B557B" w:rsidP="001C1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632"/>
    <w:multiLevelType w:val="multilevel"/>
    <w:tmpl w:val="FEBAC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76A54"/>
    <w:multiLevelType w:val="hybridMultilevel"/>
    <w:tmpl w:val="92F2E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3A06BA5"/>
    <w:multiLevelType w:val="hybridMultilevel"/>
    <w:tmpl w:val="0FC09646"/>
    <w:lvl w:ilvl="0" w:tplc="D29E9F3A">
      <w:start w:val="1"/>
      <w:numFmt w:val="decimal"/>
      <w:lvlText w:val="%1."/>
      <w:lvlJc w:val="left"/>
      <w:pPr>
        <w:ind w:left="1438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5">
    <w:nsid w:val="27F942A4"/>
    <w:multiLevelType w:val="hybridMultilevel"/>
    <w:tmpl w:val="9D3EDEA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5A4680"/>
    <w:multiLevelType w:val="hybridMultilevel"/>
    <w:tmpl w:val="42DE9EC4"/>
    <w:lvl w:ilvl="0" w:tplc="6BAC23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A7B8A"/>
    <w:multiLevelType w:val="multilevel"/>
    <w:tmpl w:val="785842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8E48CF"/>
    <w:multiLevelType w:val="hybridMultilevel"/>
    <w:tmpl w:val="08225C3A"/>
    <w:lvl w:ilvl="0" w:tplc="2A4E501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CE5702"/>
    <w:multiLevelType w:val="hybridMultilevel"/>
    <w:tmpl w:val="610A369C"/>
    <w:lvl w:ilvl="0" w:tplc="6BBED932">
      <w:start w:val="1"/>
      <w:numFmt w:val="bullet"/>
      <w:lvlText w:val=""/>
      <w:lvlJc w:val="left"/>
      <w:pPr>
        <w:ind w:left="1810" w:hanging="360"/>
      </w:pPr>
      <w:rPr>
        <w:rFonts w:ascii="Wingdings" w:hAnsi="Wingdings" w:hint="default"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0">
    <w:nsid w:val="49904AA8"/>
    <w:multiLevelType w:val="hybridMultilevel"/>
    <w:tmpl w:val="84567476"/>
    <w:lvl w:ilvl="0" w:tplc="6BBED93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4472C4" w:themeColor="accent5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430429"/>
    <w:multiLevelType w:val="hybridMultilevel"/>
    <w:tmpl w:val="AC8646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003A65"/>
    <w:multiLevelType w:val="hybridMultilevel"/>
    <w:tmpl w:val="52B2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E501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70C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A63ED"/>
    <w:multiLevelType w:val="hybridMultilevel"/>
    <w:tmpl w:val="584CB326"/>
    <w:lvl w:ilvl="0" w:tplc="2A4E5012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>
    <w:nsid w:val="616B041B"/>
    <w:multiLevelType w:val="hybridMultilevel"/>
    <w:tmpl w:val="B1827E82"/>
    <w:lvl w:ilvl="0" w:tplc="781664C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67846F37"/>
    <w:multiLevelType w:val="hybridMultilevel"/>
    <w:tmpl w:val="EEFA88B2"/>
    <w:lvl w:ilvl="0" w:tplc="2A4E5012">
      <w:start w:val="1"/>
      <w:numFmt w:val="bullet"/>
      <w:lvlText w:val=""/>
      <w:lvlJc w:val="left"/>
      <w:pPr>
        <w:ind w:left="181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6">
    <w:nsid w:val="7D882BF0"/>
    <w:multiLevelType w:val="hybridMultilevel"/>
    <w:tmpl w:val="5D588EB6"/>
    <w:lvl w:ilvl="0" w:tplc="FE34D322">
      <w:numFmt w:val="bullet"/>
      <w:lvlText w:val="-"/>
      <w:lvlJc w:val="left"/>
      <w:pPr>
        <w:ind w:left="2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4"/>
  </w:num>
  <w:num w:numId="5">
    <w:abstractNumId w:val="4"/>
  </w:num>
  <w:num w:numId="6">
    <w:abstractNumId w:val="12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7"/>
  </w:num>
  <w:num w:numId="10">
    <w:abstractNumId w:val="13"/>
  </w:num>
  <w:num w:numId="11">
    <w:abstractNumId w:val="10"/>
  </w:num>
  <w:num w:numId="12">
    <w:abstractNumId w:val="8"/>
  </w:num>
  <w:num w:numId="13">
    <w:abstractNumId w:val="9"/>
  </w:num>
  <w:num w:numId="14">
    <w:abstractNumId w:val="5"/>
  </w:num>
  <w:num w:numId="15">
    <w:abstractNumId w:val="11"/>
  </w:num>
  <w:num w:numId="16">
    <w:abstractNumId w:val="16"/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26"/>
    <w:rsid w:val="0000225D"/>
    <w:rsid w:val="00005698"/>
    <w:rsid w:val="00007F1F"/>
    <w:rsid w:val="00010C71"/>
    <w:rsid w:val="00024926"/>
    <w:rsid w:val="00024C96"/>
    <w:rsid w:val="00025D93"/>
    <w:rsid w:val="00026CDE"/>
    <w:rsid w:val="00032308"/>
    <w:rsid w:val="00042064"/>
    <w:rsid w:val="00042B13"/>
    <w:rsid w:val="00043281"/>
    <w:rsid w:val="00044DD2"/>
    <w:rsid w:val="0005543C"/>
    <w:rsid w:val="000559EF"/>
    <w:rsid w:val="00057C25"/>
    <w:rsid w:val="00062A3B"/>
    <w:rsid w:val="00065F2A"/>
    <w:rsid w:val="00067DAF"/>
    <w:rsid w:val="00075215"/>
    <w:rsid w:val="000754B4"/>
    <w:rsid w:val="00076D90"/>
    <w:rsid w:val="00083636"/>
    <w:rsid w:val="00083F86"/>
    <w:rsid w:val="00086779"/>
    <w:rsid w:val="00096934"/>
    <w:rsid w:val="00097AA6"/>
    <w:rsid w:val="00097D4F"/>
    <w:rsid w:val="000A612F"/>
    <w:rsid w:val="000B6539"/>
    <w:rsid w:val="000C0B97"/>
    <w:rsid w:val="000C3904"/>
    <w:rsid w:val="000C3AD7"/>
    <w:rsid w:val="000C65F0"/>
    <w:rsid w:val="000C6EE7"/>
    <w:rsid w:val="000D3FF4"/>
    <w:rsid w:val="000D66C4"/>
    <w:rsid w:val="000E2074"/>
    <w:rsid w:val="000E2D72"/>
    <w:rsid w:val="000E7E7B"/>
    <w:rsid w:val="000F0AB5"/>
    <w:rsid w:val="00100B7C"/>
    <w:rsid w:val="0010488C"/>
    <w:rsid w:val="0010573E"/>
    <w:rsid w:val="00116C98"/>
    <w:rsid w:val="00116F66"/>
    <w:rsid w:val="0012608D"/>
    <w:rsid w:val="0012745D"/>
    <w:rsid w:val="00144DAB"/>
    <w:rsid w:val="001520F0"/>
    <w:rsid w:val="00154211"/>
    <w:rsid w:val="0015520B"/>
    <w:rsid w:val="00157542"/>
    <w:rsid w:val="00160E91"/>
    <w:rsid w:val="00163D11"/>
    <w:rsid w:val="0016461E"/>
    <w:rsid w:val="0016578E"/>
    <w:rsid w:val="00165F26"/>
    <w:rsid w:val="00173736"/>
    <w:rsid w:val="001749F2"/>
    <w:rsid w:val="001764C8"/>
    <w:rsid w:val="0018574B"/>
    <w:rsid w:val="00195908"/>
    <w:rsid w:val="001A1A17"/>
    <w:rsid w:val="001A75C7"/>
    <w:rsid w:val="001B6A77"/>
    <w:rsid w:val="001C19BB"/>
    <w:rsid w:val="001C2052"/>
    <w:rsid w:val="001C3AD6"/>
    <w:rsid w:val="001D197D"/>
    <w:rsid w:val="001D53E5"/>
    <w:rsid w:val="001E222C"/>
    <w:rsid w:val="001E2B35"/>
    <w:rsid w:val="001E33EE"/>
    <w:rsid w:val="001E73C2"/>
    <w:rsid w:val="001F6DC6"/>
    <w:rsid w:val="00214D9B"/>
    <w:rsid w:val="002258E3"/>
    <w:rsid w:val="002309E6"/>
    <w:rsid w:val="00233310"/>
    <w:rsid w:val="002370A5"/>
    <w:rsid w:val="002548B0"/>
    <w:rsid w:val="00256C95"/>
    <w:rsid w:val="00260F66"/>
    <w:rsid w:val="00261D7A"/>
    <w:rsid w:val="00263C5E"/>
    <w:rsid w:val="00264D6D"/>
    <w:rsid w:val="00272DB6"/>
    <w:rsid w:val="00276AC8"/>
    <w:rsid w:val="00280E66"/>
    <w:rsid w:val="00292B09"/>
    <w:rsid w:val="002A5778"/>
    <w:rsid w:val="002B0669"/>
    <w:rsid w:val="002B0DA3"/>
    <w:rsid w:val="002B3830"/>
    <w:rsid w:val="002B528A"/>
    <w:rsid w:val="002C0FEC"/>
    <w:rsid w:val="002C5FE4"/>
    <w:rsid w:val="002C7B72"/>
    <w:rsid w:val="002D3C58"/>
    <w:rsid w:val="002D459A"/>
    <w:rsid w:val="002D5677"/>
    <w:rsid w:val="002D5EDE"/>
    <w:rsid w:val="002D7C4A"/>
    <w:rsid w:val="002E13A8"/>
    <w:rsid w:val="002E73BC"/>
    <w:rsid w:val="00307385"/>
    <w:rsid w:val="00310D7F"/>
    <w:rsid w:val="0031365B"/>
    <w:rsid w:val="003136B8"/>
    <w:rsid w:val="00313D13"/>
    <w:rsid w:val="00337F3B"/>
    <w:rsid w:val="0035263B"/>
    <w:rsid w:val="003526BC"/>
    <w:rsid w:val="00352B12"/>
    <w:rsid w:val="00353AB2"/>
    <w:rsid w:val="00356F6F"/>
    <w:rsid w:val="00357FA1"/>
    <w:rsid w:val="00364E41"/>
    <w:rsid w:val="00365428"/>
    <w:rsid w:val="00375021"/>
    <w:rsid w:val="00377C01"/>
    <w:rsid w:val="0038386F"/>
    <w:rsid w:val="00385CFB"/>
    <w:rsid w:val="003873C1"/>
    <w:rsid w:val="0039052D"/>
    <w:rsid w:val="003924E1"/>
    <w:rsid w:val="003927AC"/>
    <w:rsid w:val="003948FC"/>
    <w:rsid w:val="003950D5"/>
    <w:rsid w:val="00395457"/>
    <w:rsid w:val="003967AA"/>
    <w:rsid w:val="003A3E0F"/>
    <w:rsid w:val="003A3F83"/>
    <w:rsid w:val="003A54BB"/>
    <w:rsid w:val="003B37D3"/>
    <w:rsid w:val="003B5983"/>
    <w:rsid w:val="003C1E2B"/>
    <w:rsid w:val="003C5118"/>
    <w:rsid w:val="003C673A"/>
    <w:rsid w:val="003C7E43"/>
    <w:rsid w:val="003D3097"/>
    <w:rsid w:val="003E4BD0"/>
    <w:rsid w:val="003E69F8"/>
    <w:rsid w:val="003E7595"/>
    <w:rsid w:val="003F043E"/>
    <w:rsid w:val="003F36B0"/>
    <w:rsid w:val="00400457"/>
    <w:rsid w:val="00400E83"/>
    <w:rsid w:val="004059B2"/>
    <w:rsid w:val="0040603B"/>
    <w:rsid w:val="00410138"/>
    <w:rsid w:val="00413993"/>
    <w:rsid w:val="00423E90"/>
    <w:rsid w:val="00431D72"/>
    <w:rsid w:val="004324B0"/>
    <w:rsid w:val="00433AB0"/>
    <w:rsid w:val="00437F21"/>
    <w:rsid w:val="00443148"/>
    <w:rsid w:val="00444B50"/>
    <w:rsid w:val="004516AC"/>
    <w:rsid w:val="00451EEB"/>
    <w:rsid w:val="00452673"/>
    <w:rsid w:val="00454327"/>
    <w:rsid w:val="00457C6D"/>
    <w:rsid w:val="004674FA"/>
    <w:rsid w:val="004840BC"/>
    <w:rsid w:val="004866FE"/>
    <w:rsid w:val="00495B83"/>
    <w:rsid w:val="004A0613"/>
    <w:rsid w:val="004A5CD4"/>
    <w:rsid w:val="004A637E"/>
    <w:rsid w:val="004A646B"/>
    <w:rsid w:val="004A7EDD"/>
    <w:rsid w:val="004A7EED"/>
    <w:rsid w:val="004B6FC2"/>
    <w:rsid w:val="004C7DDA"/>
    <w:rsid w:val="004D1118"/>
    <w:rsid w:val="004E16C0"/>
    <w:rsid w:val="004E365C"/>
    <w:rsid w:val="004E48BC"/>
    <w:rsid w:val="004E61BE"/>
    <w:rsid w:val="004F042F"/>
    <w:rsid w:val="004F47F4"/>
    <w:rsid w:val="005001CB"/>
    <w:rsid w:val="0050180F"/>
    <w:rsid w:val="00517E0B"/>
    <w:rsid w:val="00522FD4"/>
    <w:rsid w:val="00524F9A"/>
    <w:rsid w:val="00532FD5"/>
    <w:rsid w:val="00534F24"/>
    <w:rsid w:val="0054344A"/>
    <w:rsid w:val="0054551F"/>
    <w:rsid w:val="00547238"/>
    <w:rsid w:val="00554393"/>
    <w:rsid w:val="00560939"/>
    <w:rsid w:val="0057092E"/>
    <w:rsid w:val="00574300"/>
    <w:rsid w:val="005763DA"/>
    <w:rsid w:val="005775AB"/>
    <w:rsid w:val="00590C7A"/>
    <w:rsid w:val="00591B25"/>
    <w:rsid w:val="00593F72"/>
    <w:rsid w:val="005A2534"/>
    <w:rsid w:val="005B0130"/>
    <w:rsid w:val="005B4586"/>
    <w:rsid w:val="005B4BDD"/>
    <w:rsid w:val="005C110F"/>
    <w:rsid w:val="005C31B3"/>
    <w:rsid w:val="005C7E8A"/>
    <w:rsid w:val="005F227D"/>
    <w:rsid w:val="005F2EDD"/>
    <w:rsid w:val="005F3ED6"/>
    <w:rsid w:val="005F6847"/>
    <w:rsid w:val="00601CFA"/>
    <w:rsid w:val="00603E7C"/>
    <w:rsid w:val="006137E3"/>
    <w:rsid w:val="00621C55"/>
    <w:rsid w:val="006305E5"/>
    <w:rsid w:val="00630BCC"/>
    <w:rsid w:val="00644FF3"/>
    <w:rsid w:val="00646E6B"/>
    <w:rsid w:val="00654DE9"/>
    <w:rsid w:val="00662949"/>
    <w:rsid w:val="00664857"/>
    <w:rsid w:val="0067170B"/>
    <w:rsid w:val="0067340D"/>
    <w:rsid w:val="00674B2D"/>
    <w:rsid w:val="00675552"/>
    <w:rsid w:val="00676607"/>
    <w:rsid w:val="0067757F"/>
    <w:rsid w:val="006864E4"/>
    <w:rsid w:val="00687CEA"/>
    <w:rsid w:val="00691CCC"/>
    <w:rsid w:val="00696413"/>
    <w:rsid w:val="00697179"/>
    <w:rsid w:val="006A0B9E"/>
    <w:rsid w:val="006A20D6"/>
    <w:rsid w:val="006A46D1"/>
    <w:rsid w:val="006A6FB5"/>
    <w:rsid w:val="006A7766"/>
    <w:rsid w:val="006B0A7C"/>
    <w:rsid w:val="006B7106"/>
    <w:rsid w:val="006B7603"/>
    <w:rsid w:val="006C140B"/>
    <w:rsid w:val="006C47ED"/>
    <w:rsid w:val="006C4A1B"/>
    <w:rsid w:val="006C500E"/>
    <w:rsid w:val="006D0CB1"/>
    <w:rsid w:val="006D28A1"/>
    <w:rsid w:val="006E6779"/>
    <w:rsid w:val="00702DBC"/>
    <w:rsid w:val="00711645"/>
    <w:rsid w:val="00714AFD"/>
    <w:rsid w:val="007163C7"/>
    <w:rsid w:val="00720C9A"/>
    <w:rsid w:val="0072156B"/>
    <w:rsid w:val="007228FD"/>
    <w:rsid w:val="00723B73"/>
    <w:rsid w:val="00727E36"/>
    <w:rsid w:val="00737606"/>
    <w:rsid w:val="007438B1"/>
    <w:rsid w:val="007560DF"/>
    <w:rsid w:val="00756D2C"/>
    <w:rsid w:val="00756DF7"/>
    <w:rsid w:val="007754E6"/>
    <w:rsid w:val="00777486"/>
    <w:rsid w:val="0077751B"/>
    <w:rsid w:val="00781A67"/>
    <w:rsid w:val="00786485"/>
    <w:rsid w:val="00786A66"/>
    <w:rsid w:val="00792D05"/>
    <w:rsid w:val="00794DD4"/>
    <w:rsid w:val="007959FC"/>
    <w:rsid w:val="007A6EE0"/>
    <w:rsid w:val="007A7D52"/>
    <w:rsid w:val="007B00DE"/>
    <w:rsid w:val="007B557B"/>
    <w:rsid w:val="007B6315"/>
    <w:rsid w:val="007C44BA"/>
    <w:rsid w:val="007E00FC"/>
    <w:rsid w:val="007E0177"/>
    <w:rsid w:val="007E5903"/>
    <w:rsid w:val="007F1B57"/>
    <w:rsid w:val="007F79E9"/>
    <w:rsid w:val="007F7D4F"/>
    <w:rsid w:val="008018C2"/>
    <w:rsid w:val="00805DD2"/>
    <w:rsid w:val="008063EE"/>
    <w:rsid w:val="0081288A"/>
    <w:rsid w:val="00813006"/>
    <w:rsid w:val="00822805"/>
    <w:rsid w:val="00824028"/>
    <w:rsid w:val="008265EC"/>
    <w:rsid w:val="008322FA"/>
    <w:rsid w:val="00833714"/>
    <w:rsid w:val="00840811"/>
    <w:rsid w:val="008473C6"/>
    <w:rsid w:val="00852A29"/>
    <w:rsid w:val="00871599"/>
    <w:rsid w:val="00871657"/>
    <w:rsid w:val="008726D2"/>
    <w:rsid w:val="00872C4F"/>
    <w:rsid w:val="0087759C"/>
    <w:rsid w:val="008872CC"/>
    <w:rsid w:val="0088783D"/>
    <w:rsid w:val="0089511B"/>
    <w:rsid w:val="00897699"/>
    <w:rsid w:val="008A5371"/>
    <w:rsid w:val="008B4E3E"/>
    <w:rsid w:val="008B602D"/>
    <w:rsid w:val="008C358F"/>
    <w:rsid w:val="008D0E05"/>
    <w:rsid w:val="008D3A86"/>
    <w:rsid w:val="008E1AC2"/>
    <w:rsid w:val="008E3BCC"/>
    <w:rsid w:val="008F25BA"/>
    <w:rsid w:val="008F53E8"/>
    <w:rsid w:val="0090115B"/>
    <w:rsid w:val="0090180B"/>
    <w:rsid w:val="00902FD0"/>
    <w:rsid w:val="00922DDB"/>
    <w:rsid w:val="00924665"/>
    <w:rsid w:val="009255BF"/>
    <w:rsid w:val="009274DC"/>
    <w:rsid w:val="0093271C"/>
    <w:rsid w:val="009347E4"/>
    <w:rsid w:val="009368B7"/>
    <w:rsid w:val="00943A06"/>
    <w:rsid w:val="00946239"/>
    <w:rsid w:val="0095007D"/>
    <w:rsid w:val="00951C4B"/>
    <w:rsid w:val="00952469"/>
    <w:rsid w:val="009645E5"/>
    <w:rsid w:val="00967DB5"/>
    <w:rsid w:val="00973865"/>
    <w:rsid w:val="00976B28"/>
    <w:rsid w:val="00976B54"/>
    <w:rsid w:val="009805A5"/>
    <w:rsid w:val="00983F11"/>
    <w:rsid w:val="009921B4"/>
    <w:rsid w:val="00992E2C"/>
    <w:rsid w:val="00993976"/>
    <w:rsid w:val="00994CF0"/>
    <w:rsid w:val="00997E58"/>
    <w:rsid w:val="009A27AE"/>
    <w:rsid w:val="009A480D"/>
    <w:rsid w:val="009A5052"/>
    <w:rsid w:val="009B3424"/>
    <w:rsid w:val="009C50AA"/>
    <w:rsid w:val="009D10D6"/>
    <w:rsid w:val="009D3592"/>
    <w:rsid w:val="009D3F05"/>
    <w:rsid w:val="009D4B80"/>
    <w:rsid w:val="009E1A5C"/>
    <w:rsid w:val="009E2C56"/>
    <w:rsid w:val="009E49D3"/>
    <w:rsid w:val="009E6689"/>
    <w:rsid w:val="009F335D"/>
    <w:rsid w:val="009F4898"/>
    <w:rsid w:val="00A012BD"/>
    <w:rsid w:val="00A15D2E"/>
    <w:rsid w:val="00A1694E"/>
    <w:rsid w:val="00A16B4C"/>
    <w:rsid w:val="00A327C9"/>
    <w:rsid w:val="00A33837"/>
    <w:rsid w:val="00A41B46"/>
    <w:rsid w:val="00A42C40"/>
    <w:rsid w:val="00A47E52"/>
    <w:rsid w:val="00A55A62"/>
    <w:rsid w:val="00A60EC5"/>
    <w:rsid w:val="00A61FD6"/>
    <w:rsid w:val="00A643BB"/>
    <w:rsid w:val="00A750B5"/>
    <w:rsid w:val="00A80B9F"/>
    <w:rsid w:val="00A80EC2"/>
    <w:rsid w:val="00A82968"/>
    <w:rsid w:val="00A83FDB"/>
    <w:rsid w:val="00A84EC5"/>
    <w:rsid w:val="00A97D1A"/>
    <w:rsid w:val="00AA2F59"/>
    <w:rsid w:val="00AA4FD2"/>
    <w:rsid w:val="00AB1A03"/>
    <w:rsid w:val="00AB7B87"/>
    <w:rsid w:val="00AC2736"/>
    <w:rsid w:val="00AC2F95"/>
    <w:rsid w:val="00AC328B"/>
    <w:rsid w:val="00AC3887"/>
    <w:rsid w:val="00AD5BDF"/>
    <w:rsid w:val="00AE2D0B"/>
    <w:rsid w:val="00AE67CF"/>
    <w:rsid w:val="00AF398A"/>
    <w:rsid w:val="00AF7D24"/>
    <w:rsid w:val="00B038C4"/>
    <w:rsid w:val="00B04924"/>
    <w:rsid w:val="00B04DC2"/>
    <w:rsid w:val="00B06A9F"/>
    <w:rsid w:val="00B11E35"/>
    <w:rsid w:val="00B1789F"/>
    <w:rsid w:val="00B20F94"/>
    <w:rsid w:val="00B23228"/>
    <w:rsid w:val="00B2474A"/>
    <w:rsid w:val="00B31891"/>
    <w:rsid w:val="00B3292C"/>
    <w:rsid w:val="00B330EC"/>
    <w:rsid w:val="00B37119"/>
    <w:rsid w:val="00B44862"/>
    <w:rsid w:val="00B560C6"/>
    <w:rsid w:val="00B56BBD"/>
    <w:rsid w:val="00B65FAE"/>
    <w:rsid w:val="00B70CE5"/>
    <w:rsid w:val="00B738B1"/>
    <w:rsid w:val="00B73E96"/>
    <w:rsid w:val="00B80569"/>
    <w:rsid w:val="00B808AD"/>
    <w:rsid w:val="00B870FF"/>
    <w:rsid w:val="00BA24D8"/>
    <w:rsid w:val="00BA77C4"/>
    <w:rsid w:val="00BB209A"/>
    <w:rsid w:val="00BC37AA"/>
    <w:rsid w:val="00BD18BC"/>
    <w:rsid w:val="00BE6CBE"/>
    <w:rsid w:val="00BF571A"/>
    <w:rsid w:val="00C053B1"/>
    <w:rsid w:val="00C11D66"/>
    <w:rsid w:val="00C133C0"/>
    <w:rsid w:val="00C1797B"/>
    <w:rsid w:val="00C219BE"/>
    <w:rsid w:val="00C32754"/>
    <w:rsid w:val="00C458A4"/>
    <w:rsid w:val="00C512FF"/>
    <w:rsid w:val="00C55F00"/>
    <w:rsid w:val="00C57FD4"/>
    <w:rsid w:val="00C61F97"/>
    <w:rsid w:val="00C6334B"/>
    <w:rsid w:val="00C6485C"/>
    <w:rsid w:val="00C6487D"/>
    <w:rsid w:val="00C64CCF"/>
    <w:rsid w:val="00C657CE"/>
    <w:rsid w:val="00C67576"/>
    <w:rsid w:val="00C84336"/>
    <w:rsid w:val="00C94C9B"/>
    <w:rsid w:val="00C959E4"/>
    <w:rsid w:val="00CA35EA"/>
    <w:rsid w:val="00CA4910"/>
    <w:rsid w:val="00CB732A"/>
    <w:rsid w:val="00CC1BC4"/>
    <w:rsid w:val="00CC5FAB"/>
    <w:rsid w:val="00CD2A96"/>
    <w:rsid w:val="00CE59FE"/>
    <w:rsid w:val="00CE7394"/>
    <w:rsid w:val="00CF038B"/>
    <w:rsid w:val="00CF2735"/>
    <w:rsid w:val="00D01C93"/>
    <w:rsid w:val="00D0764D"/>
    <w:rsid w:val="00D254B6"/>
    <w:rsid w:val="00D355A7"/>
    <w:rsid w:val="00D43152"/>
    <w:rsid w:val="00D51DFD"/>
    <w:rsid w:val="00D656B2"/>
    <w:rsid w:val="00D66DC7"/>
    <w:rsid w:val="00D7655B"/>
    <w:rsid w:val="00D7684C"/>
    <w:rsid w:val="00D804DA"/>
    <w:rsid w:val="00D82DF5"/>
    <w:rsid w:val="00D945F2"/>
    <w:rsid w:val="00D979CF"/>
    <w:rsid w:val="00DA2F72"/>
    <w:rsid w:val="00DA4C40"/>
    <w:rsid w:val="00DC0A4C"/>
    <w:rsid w:val="00DC2244"/>
    <w:rsid w:val="00DC7A02"/>
    <w:rsid w:val="00DD627E"/>
    <w:rsid w:val="00DD7C74"/>
    <w:rsid w:val="00DD7F24"/>
    <w:rsid w:val="00DE0962"/>
    <w:rsid w:val="00DE375D"/>
    <w:rsid w:val="00DE59BB"/>
    <w:rsid w:val="00DF14E3"/>
    <w:rsid w:val="00DF2C56"/>
    <w:rsid w:val="00DF6AD8"/>
    <w:rsid w:val="00E04334"/>
    <w:rsid w:val="00E06FF1"/>
    <w:rsid w:val="00E07686"/>
    <w:rsid w:val="00E07FA9"/>
    <w:rsid w:val="00E17603"/>
    <w:rsid w:val="00E26EFD"/>
    <w:rsid w:val="00E36910"/>
    <w:rsid w:val="00E3784F"/>
    <w:rsid w:val="00E41AEC"/>
    <w:rsid w:val="00E431A4"/>
    <w:rsid w:val="00E46326"/>
    <w:rsid w:val="00E50906"/>
    <w:rsid w:val="00E5352B"/>
    <w:rsid w:val="00E54F9B"/>
    <w:rsid w:val="00E56322"/>
    <w:rsid w:val="00E616FB"/>
    <w:rsid w:val="00E65DD1"/>
    <w:rsid w:val="00E65E43"/>
    <w:rsid w:val="00E74E82"/>
    <w:rsid w:val="00E87700"/>
    <w:rsid w:val="00E95A06"/>
    <w:rsid w:val="00E95D04"/>
    <w:rsid w:val="00EA2C41"/>
    <w:rsid w:val="00EA59A2"/>
    <w:rsid w:val="00EA6D2C"/>
    <w:rsid w:val="00EB4493"/>
    <w:rsid w:val="00EC6445"/>
    <w:rsid w:val="00EC6CAF"/>
    <w:rsid w:val="00EC70CB"/>
    <w:rsid w:val="00ED17CF"/>
    <w:rsid w:val="00ED2F95"/>
    <w:rsid w:val="00ED4850"/>
    <w:rsid w:val="00ED5404"/>
    <w:rsid w:val="00ED5707"/>
    <w:rsid w:val="00EE5D0F"/>
    <w:rsid w:val="00EF0649"/>
    <w:rsid w:val="00EF3E55"/>
    <w:rsid w:val="00EF412B"/>
    <w:rsid w:val="00EF5259"/>
    <w:rsid w:val="00EF58CB"/>
    <w:rsid w:val="00F014A2"/>
    <w:rsid w:val="00F16458"/>
    <w:rsid w:val="00F17AE9"/>
    <w:rsid w:val="00F24EDA"/>
    <w:rsid w:val="00F27EA1"/>
    <w:rsid w:val="00F40788"/>
    <w:rsid w:val="00F5146F"/>
    <w:rsid w:val="00F5779A"/>
    <w:rsid w:val="00F65A06"/>
    <w:rsid w:val="00F77908"/>
    <w:rsid w:val="00F822F6"/>
    <w:rsid w:val="00F94817"/>
    <w:rsid w:val="00F96E5B"/>
    <w:rsid w:val="00FA3BC9"/>
    <w:rsid w:val="00FB2002"/>
    <w:rsid w:val="00FB2D21"/>
    <w:rsid w:val="00FB6A77"/>
    <w:rsid w:val="00FB7DA5"/>
    <w:rsid w:val="00FC52B5"/>
    <w:rsid w:val="00FC667F"/>
    <w:rsid w:val="00FD6C3E"/>
    <w:rsid w:val="00FD6F1B"/>
    <w:rsid w:val="00FE281D"/>
    <w:rsid w:val="00FE34CD"/>
    <w:rsid w:val="00FE3DDF"/>
    <w:rsid w:val="00FE5E54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C2"/>
    <w:pPr>
      <w:spacing w:after="12" w:line="269" w:lineRule="auto"/>
      <w:ind w:left="370" w:right="66" w:hanging="10"/>
      <w:jc w:val="both"/>
    </w:pPr>
    <w:rPr>
      <w:rFonts w:eastAsia="Times New Roman"/>
      <w:color w:val="00000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F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745D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12745D"/>
    <w:rPr>
      <w:b/>
      <w:bCs/>
      <w:smallCaps/>
      <w:color w:val="5B9BD5" w:themeColor="accent1"/>
      <w:spacing w:val="5"/>
    </w:rPr>
  </w:style>
  <w:style w:type="table" w:styleId="a6">
    <w:name w:val="Table Grid"/>
    <w:basedOn w:val="a1"/>
    <w:uiPriority w:val="99"/>
    <w:rsid w:val="0012745D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3924E1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92E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Колонтитул (2)_"/>
    <w:basedOn w:val="a0"/>
    <w:link w:val="20"/>
    <w:rsid w:val="0072156B"/>
    <w:rPr>
      <w:rFonts w:eastAsia="Times New Roman"/>
      <w:sz w:val="20"/>
      <w:szCs w:val="20"/>
      <w:shd w:val="clear" w:color="auto" w:fill="FFFFFF"/>
    </w:rPr>
  </w:style>
  <w:style w:type="character" w:customStyle="1" w:styleId="a7">
    <w:name w:val="Основной текст_"/>
    <w:basedOn w:val="a0"/>
    <w:link w:val="10"/>
    <w:rsid w:val="0072156B"/>
    <w:rPr>
      <w:rFonts w:eastAsia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2156B"/>
    <w:rPr>
      <w:rFonts w:ascii="Arial" w:eastAsia="Arial" w:hAnsi="Arial" w:cs="Arial"/>
      <w:b/>
      <w:bCs/>
      <w:color w:val="000080"/>
      <w:sz w:val="44"/>
      <w:szCs w:val="44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72156B"/>
    <w:rPr>
      <w:rFonts w:eastAsia="Times New Roman"/>
      <w:sz w:val="32"/>
      <w:szCs w:val="32"/>
      <w:shd w:val="clear" w:color="auto" w:fill="FFFFFF"/>
    </w:rPr>
  </w:style>
  <w:style w:type="character" w:customStyle="1" w:styleId="a8">
    <w:name w:val="Колонтитул_"/>
    <w:basedOn w:val="a0"/>
    <w:link w:val="a9"/>
    <w:rsid w:val="0072156B"/>
    <w:rPr>
      <w:rFonts w:eastAsia="Times New Roman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2156B"/>
    <w:rPr>
      <w:rFonts w:eastAsia="Times New Roman"/>
      <w:i/>
      <w:iCs/>
      <w:shd w:val="clear" w:color="auto" w:fill="FFFFFF"/>
    </w:rPr>
  </w:style>
  <w:style w:type="character" w:customStyle="1" w:styleId="31">
    <w:name w:val="Заголовок №3_"/>
    <w:basedOn w:val="a0"/>
    <w:link w:val="32"/>
    <w:rsid w:val="0072156B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5">
    <w:name w:val="Заголовок №5_"/>
    <w:basedOn w:val="a0"/>
    <w:link w:val="50"/>
    <w:rsid w:val="0072156B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33">
    <w:name w:val="Номер заголовка №3_"/>
    <w:basedOn w:val="a0"/>
    <w:link w:val="34"/>
    <w:rsid w:val="0072156B"/>
    <w:rPr>
      <w:rFonts w:ascii="Arial" w:eastAsia="Arial" w:hAnsi="Arial" w:cs="Arial"/>
      <w:b/>
      <w:bCs/>
      <w:sz w:val="36"/>
      <w:szCs w:val="3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72156B"/>
    <w:rPr>
      <w:rFonts w:eastAsia="Times New Roman"/>
      <w:b/>
      <w:bCs/>
      <w:sz w:val="32"/>
      <w:szCs w:val="32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2156B"/>
    <w:rPr>
      <w:rFonts w:eastAsia="Times New Roman"/>
      <w:b/>
      <w:bCs/>
      <w:i/>
      <w:iCs/>
      <w:sz w:val="36"/>
      <w:szCs w:val="36"/>
      <w:shd w:val="clear" w:color="auto" w:fill="FFFFFF"/>
    </w:rPr>
  </w:style>
  <w:style w:type="character" w:customStyle="1" w:styleId="aa">
    <w:name w:val="Подпись к картинке_"/>
    <w:basedOn w:val="a0"/>
    <w:link w:val="ab"/>
    <w:rsid w:val="0072156B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72156B"/>
    <w:rPr>
      <w:rFonts w:ascii="Arial" w:eastAsia="Arial" w:hAnsi="Arial" w:cs="Arial"/>
      <w:b/>
      <w:bCs/>
      <w:sz w:val="56"/>
      <w:szCs w:val="56"/>
      <w:shd w:val="clear" w:color="auto" w:fill="FFFFFF"/>
      <w:lang w:bidi="en-US"/>
    </w:rPr>
  </w:style>
  <w:style w:type="character" w:customStyle="1" w:styleId="ac">
    <w:name w:val="Другое_"/>
    <w:basedOn w:val="a0"/>
    <w:link w:val="ad"/>
    <w:rsid w:val="0072156B"/>
    <w:rPr>
      <w:rFonts w:eastAsia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2156B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Колонтитул (2)"/>
    <w:basedOn w:val="a"/>
    <w:link w:val="2"/>
    <w:rsid w:val="0072156B"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color w:val="auto"/>
      <w:sz w:val="20"/>
      <w:szCs w:val="20"/>
      <w:lang w:val="en-US" w:eastAsia="en-US"/>
    </w:rPr>
  </w:style>
  <w:style w:type="paragraph" w:customStyle="1" w:styleId="10">
    <w:name w:val="Основной текст1"/>
    <w:basedOn w:val="a"/>
    <w:link w:val="a7"/>
    <w:rsid w:val="0072156B"/>
    <w:pPr>
      <w:widowControl w:val="0"/>
      <w:shd w:val="clear" w:color="auto" w:fill="FFFFFF"/>
      <w:spacing w:after="0" w:line="360" w:lineRule="auto"/>
      <w:ind w:left="0" w:right="0" w:firstLine="400"/>
      <w:jc w:val="left"/>
    </w:pPr>
    <w:rPr>
      <w:color w:val="auto"/>
      <w:sz w:val="28"/>
      <w:szCs w:val="28"/>
      <w:lang w:val="en-US" w:eastAsia="en-US"/>
    </w:rPr>
  </w:style>
  <w:style w:type="paragraph" w:customStyle="1" w:styleId="22">
    <w:name w:val="Заголовок №2"/>
    <w:basedOn w:val="a"/>
    <w:link w:val="21"/>
    <w:rsid w:val="0072156B"/>
    <w:pPr>
      <w:widowControl w:val="0"/>
      <w:shd w:val="clear" w:color="auto" w:fill="FFFFFF"/>
      <w:spacing w:after="660" w:line="240" w:lineRule="auto"/>
      <w:ind w:left="0" w:right="0" w:firstLine="0"/>
      <w:jc w:val="center"/>
      <w:outlineLvl w:val="1"/>
    </w:pPr>
    <w:rPr>
      <w:rFonts w:ascii="Arial" w:eastAsia="Arial" w:hAnsi="Arial" w:cs="Arial"/>
      <w:b/>
      <w:bCs/>
      <w:color w:val="000080"/>
      <w:sz w:val="44"/>
      <w:szCs w:val="44"/>
      <w:lang w:val="en-US" w:eastAsia="en-US"/>
    </w:rPr>
  </w:style>
  <w:style w:type="paragraph" w:customStyle="1" w:styleId="24">
    <w:name w:val="Основной текст (2)"/>
    <w:basedOn w:val="a"/>
    <w:link w:val="23"/>
    <w:rsid w:val="0072156B"/>
    <w:pPr>
      <w:widowControl w:val="0"/>
      <w:shd w:val="clear" w:color="auto" w:fill="FFFFFF"/>
      <w:spacing w:after="5780" w:line="360" w:lineRule="auto"/>
      <w:ind w:left="0" w:right="0" w:firstLine="0"/>
      <w:jc w:val="center"/>
    </w:pPr>
    <w:rPr>
      <w:color w:val="auto"/>
      <w:sz w:val="32"/>
      <w:szCs w:val="32"/>
      <w:lang w:val="en-US" w:eastAsia="en-US"/>
    </w:rPr>
  </w:style>
  <w:style w:type="paragraph" w:customStyle="1" w:styleId="a9">
    <w:name w:val="Колонтитул"/>
    <w:basedOn w:val="a"/>
    <w:link w:val="a8"/>
    <w:rsid w:val="0072156B"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color w:val="auto"/>
      <w:sz w:val="28"/>
      <w:szCs w:val="28"/>
      <w:lang w:bidi="ru-RU"/>
    </w:rPr>
  </w:style>
  <w:style w:type="paragraph" w:customStyle="1" w:styleId="30">
    <w:name w:val="Основной текст (3)"/>
    <w:basedOn w:val="a"/>
    <w:link w:val="3"/>
    <w:rsid w:val="0072156B"/>
    <w:pPr>
      <w:widowControl w:val="0"/>
      <w:shd w:val="clear" w:color="auto" w:fill="FFFFFF"/>
      <w:spacing w:after="520" w:line="360" w:lineRule="auto"/>
      <w:ind w:left="0" w:right="0" w:firstLine="560"/>
      <w:jc w:val="left"/>
    </w:pPr>
    <w:rPr>
      <w:i/>
      <w:iCs/>
      <w:color w:val="auto"/>
      <w:szCs w:val="24"/>
      <w:lang w:val="en-US" w:eastAsia="en-US"/>
    </w:rPr>
  </w:style>
  <w:style w:type="paragraph" w:customStyle="1" w:styleId="32">
    <w:name w:val="Заголовок №3"/>
    <w:basedOn w:val="a"/>
    <w:link w:val="31"/>
    <w:rsid w:val="0072156B"/>
    <w:pPr>
      <w:widowControl w:val="0"/>
      <w:shd w:val="clear" w:color="auto" w:fill="FFFFFF"/>
      <w:spacing w:after="480" w:line="300" w:lineRule="auto"/>
      <w:ind w:left="0" w:right="0" w:firstLine="0"/>
      <w:jc w:val="center"/>
      <w:outlineLvl w:val="2"/>
    </w:pPr>
    <w:rPr>
      <w:rFonts w:ascii="Arial" w:eastAsia="Arial" w:hAnsi="Arial" w:cs="Arial"/>
      <w:color w:val="auto"/>
      <w:sz w:val="36"/>
      <w:szCs w:val="36"/>
      <w:lang w:val="en-US" w:eastAsia="en-US"/>
    </w:rPr>
  </w:style>
  <w:style w:type="paragraph" w:customStyle="1" w:styleId="50">
    <w:name w:val="Заголовок №5"/>
    <w:basedOn w:val="a"/>
    <w:link w:val="5"/>
    <w:rsid w:val="0072156B"/>
    <w:pPr>
      <w:widowControl w:val="0"/>
      <w:shd w:val="clear" w:color="auto" w:fill="FFFFFF"/>
      <w:spacing w:after="0" w:line="360" w:lineRule="auto"/>
      <w:ind w:left="0" w:right="0" w:firstLine="560"/>
      <w:jc w:val="left"/>
      <w:outlineLvl w:val="4"/>
    </w:pPr>
    <w:rPr>
      <w:b/>
      <w:bCs/>
      <w:color w:val="auto"/>
      <w:sz w:val="28"/>
      <w:szCs w:val="28"/>
      <w:lang w:val="en-US" w:eastAsia="en-US"/>
    </w:rPr>
  </w:style>
  <w:style w:type="paragraph" w:customStyle="1" w:styleId="34">
    <w:name w:val="Номер заголовка №3"/>
    <w:basedOn w:val="a"/>
    <w:link w:val="33"/>
    <w:rsid w:val="0072156B"/>
    <w:pPr>
      <w:widowControl w:val="0"/>
      <w:shd w:val="clear" w:color="auto" w:fill="FFFFFF"/>
      <w:spacing w:before="390" w:after="0" w:line="360" w:lineRule="auto"/>
      <w:ind w:left="0" w:right="0" w:firstLine="0"/>
      <w:jc w:val="center"/>
      <w:outlineLvl w:val="2"/>
    </w:pPr>
    <w:rPr>
      <w:rFonts w:ascii="Arial" w:eastAsia="Arial" w:hAnsi="Arial" w:cs="Arial"/>
      <w:b/>
      <w:bCs/>
      <w:color w:val="auto"/>
      <w:sz w:val="36"/>
      <w:szCs w:val="36"/>
      <w:lang w:bidi="ru-RU"/>
    </w:rPr>
  </w:style>
  <w:style w:type="paragraph" w:customStyle="1" w:styleId="40">
    <w:name w:val="Заголовок №4"/>
    <w:basedOn w:val="a"/>
    <w:link w:val="4"/>
    <w:rsid w:val="0072156B"/>
    <w:pPr>
      <w:widowControl w:val="0"/>
      <w:shd w:val="clear" w:color="auto" w:fill="FFFFFF"/>
      <w:spacing w:after="140" w:line="240" w:lineRule="auto"/>
      <w:ind w:left="0" w:right="0" w:firstLine="580"/>
      <w:jc w:val="left"/>
      <w:outlineLvl w:val="3"/>
    </w:pPr>
    <w:rPr>
      <w:b/>
      <w:bCs/>
      <w:color w:val="auto"/>
      <w:sz w:val="32"/>
      <w:szCs w:val="32"/>
      <w:lang w:bidi="ru-RU"/>
    </w:rPr>
  </w:style>
  <w:style w:type="paragraph" w:customStyle="1" w:styleId="60">
    <w:name w:val="Основной текст (6)"/>
    <w:basedOn w:val="a"/>
    <w:link w:val="6"/>
    <w:rsid w:val="0072156B"/>
    <w:pPr>
      <w:widowControl w:val="0"/>
      <w:shd w:val="clear" w:color="auto" w:fill="FFFFFF"/>
      <w:spacing w:after="160" w:line="240" w:lineRule="auto"/>
      <w:ind w:left="0" w:right="0" w:firstLine="0"/>
      <w:jc w:val="center"/>
    </w:pPr>
    <w:rPr>
      <w:b/>
      <w:bCs/>
      <w:i/>
      <w:iCs/>
      <w:color w:val="auto"/>
      <w:sz w:val="36"/>
      <w:szCs w:val="36"/>
      <w:lang w:val="en-US" w:eastAsia="en-US"/>
    </w:rPr>
  </w:style>
  <w:style w:type="paragraph" w:customStyle="1" w:styleId="ab">
    <w:name w:val="Подпись к картинке"/>
    <w:basedOn w:val="a"/>
    <w:link w:val="aa"/>
    <w:rsid w:val="0072156B"/>
    <w:pPr>
      <w:widowControl w:val="0"/>
      <w:shd w:val="clear" w:color="auto" w:fill="FFFFFF"/>
      <w:spacing w:after="0" w:line="360" w:lineRule="auto"/>
      <w:ind w:left="0" w:right="0" w:firstLine="0"/>
      <w:jc w:val="left"/>
    </w:pPr>
    <w:rPr>
      <w:b/>
      <w:bCs/>
      <w:color w:val="auto"/>
      <w:sz w:val="28"/>
      <w:szCs w:val="28"/>
      <w:lang w:val="en-US" w:eastAsia="en-US"/>
    </w:rPr>
  </w:style>
  <w:style w:type="paragraph" w:customStyle="1" w:styleId="12">
    <w:name w:val="Заголовок №1"/>
    <w:basedOn w:val="a"/>
    <w:link w:val="11"/>
    <w:rsid w:val="0072156B"/>
    <w:pPr>
      <w:widowControl w:val="0"/>
      <w:shd w:val="clear" w:color="auto" w:fill="FFFFFF"/>
      <w:spacing w:after="0" w:line="288" w:lineRule="auto"/>
      <w:ind w:left="0" w:right="0" w:firstLine="0"/>
      <w:jc w:val="center"/>
      <w:outlineLvl w:val="0"/>
    </w:pPr>
    <w:rPr>
      <w:rFonts w:ascii="Arial" w:eastAsia="Arial" w:hAnsi="Arial" w:cs="Arial"/>
      <w:b/>
      <w:bCs/>
      <w:color w:val="auto"/>
      <w:sz w:val="56"/>
      <w:szCs w:val="56"/>
      <w:lang w:val="en-US" w:eastAsia="en-US" w:bidi="en-US"/>
    </w:rPr>
  </w:style>
  <w:style w:type="paragraph" w:customStyle="1" w:styleId="ad">
    <w:name w:val="Другое"/>
    <w:basedOn w:val="a"/>
    <w:link w:val="ac"/>
    <w:rsid w:val="0072156B"/>
    <w:pPr>
      <w:widowControl w:val="0"/>
      <w:shd w:val="clear" w:color="auto" w:fill="FFFFFF"/>
      <w:spacing w:after="0" w:line="360" w:lineRule="auto"/>
      <w:ind w:left="0" w:right="0" w:firstLine="400"/>
      <w:jc w:val="left"/>
    </w:pPr>
    <w:rPr>
      <w:color w:val="auto"/>
      <w:sz w:val="28"/>
      <w:szCs w:val="28"/>
      <w:lang w:val="en-US" w:eastAsia="en-US"/>
    </w:rPr>
  </w:style>
  <w:style w:type="paragraph" w:customStyle="1" w:styleId="70">
    <w:name w:val="Основной текст (7)"/>
    <w:basedOn w:val="a"/>
    <w:link w:val="7"/>
    <w:rsid w:val="0072156B"/>
    <w:pPr>
      <w:widowControl w:val="0"/>
      <w:shd w:val="clear" w:color="auto" w:fill="FFFFFF"/>
      <w:spacing w:after="600" w:line="240" w:lineRule="auto"/>
      <w:ind w:left="0" w:right="0" w:firstLine="0"/>
      <w:jc w:val="center"/>
    </w:pPr>
    <w:rPr>
      <w:rFonts w:ascii="Arial" w:eastAsia="Arial" w:hAnsi="Arial" w:cs="Arial"/>
      <w:b/>
      <w:bCs/>
      <w:color w:val="auto"/>
      <w:sz w:val="32"/>
      <w:szCs w:val="3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56B"/>
    <w:pPr>
      <w:widowControl w:val="0"/>
      <w:spacing w:after="0" w:line="240" w:lineRule="auto"/>
      <w:ind w:left="0" w:right="0" w:firstLine="0"/>
      <w:jc w:val="left"/>
    </w:pPr>
    <w:rPr>
      <w:rFonts w:ascii="Tahoma" w:eastAsia="Microsoft Sans Serif" w:hAnsi="Tahoma" w:cs="Tahoma"/>
      <w:sz w:val="16"/>
      <w:szCs w:val="16"/>
      <w:lang w:val="uk-UA" w:eastAsia="uk-UA" w:bidi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72156B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paragraph" w:styleId="af0">
    <w:name w:val="Title"/>
    <w:basedOn w:val="a"/>
    <w:next w:val="a"/>
    <w:link w:val="af1"/>
    <w:uiPriority w:val="10"/>
    <w:qFormat/>
    <w:rsid w:val="00B8056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B805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1C1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C19BB"/>
    <w:rPr>
      <w:rFonts w:eastAsia="Times New Roman"/>
      <w:color w:val="000000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1C1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C19BB"/>
    <w:rPr>
      <w:rFonts w:eastAsia="Times New Roman"/>
      <w:color w:val="000000"/>
      <w:szCs w:val="22"/>
      <w:lang w:val="ru-RU" w:eastAsia="ru-RU"/>
    </w:rPr>
  </w:style>
  <w:style w:type="character" w:styleId="af6">
    <w:name w:val="Hyperlink"/>
    <w:basedOn w:val="a0"/>
    <w:uiPriority w:val="99"/>
    <w:unhideWhenUsed/>
    <w:rsid w:val="00352B12"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352B12"/>
    <w:rPr>
      <w:color w:val="954F72" w:themeColor="followedHyperlink"/>
      <w:u w:val="single"/>
    </w:rPr>
  </w:style>
  <w:style w:type="table" w:customStyle="1" w:styleId="25">
    <w:name w:val="Сетка таблицы2"/>
    <w:basedOn w:val="a1"/>
    <w:next w:val="a6"/>
    <w:uiPriority w:val="39"/>
    <w:rsid w:val="004A0613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6"/>
    <w:uiPriority w:val="39"/>
    <w:rsid w:val="000D3FF4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C657CE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6"/>
    <w:uiPriority w:val="39"/>
    <w:rsid w:val="00ED2F95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BE6CBE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BE6CBE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B5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557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B5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C2"/>
    <w:pPr>
      <w:spacing w:after="12" w:line="269" w:lineRule="auto"/>
      <w:ind w:left="370" w:right="66" w:hanging="10"/>
      <w:jc w:val="both"/>
    </w:pPr>
    <w:rPr>
      <w:rFonts w:eastAsia="Times New Roman"/>
      <w:color w:val="00000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F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745D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12745D"/>
    <w:rPr>
      <w:b/>
      <w:bCs/>
      <w:smallCaps/>
      <w:color w:val="5B9BD5" w:themeColor="accent1"/>
      <w:spacing w:val="5"/>
    </w:rPr>
  </w:style>
  <w:style w:type="table" w:styleId="a6">
    <w:name w:val="Table Grid"/>
    <w:basedOn w:val="a1"/>
    <w:uiPriority w:val="99"/>
    <w:rsid w:val="0012745D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3924E1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92E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Колонтитул (2)_"/>
    <w:basedOn w:val="a0"/>
    <w:link w:val="20"/>
    <w:rsid w:val="0072156B"/>
    <w:rPr>
      <w:rFonts w:eastAsia="Times New Roman"/>
      <w:sz w:val="20"/>
      <w:szCs w:val="20"/>
      <w:shd w:val="clear" w:color="auto" w:fill="FFFFFF"/>
    </w:rPr>
  </w:style>
  <w:style w:type="character" w:customStyle="1" w:styleId="a7">
    <w:name w:val="Основной текст_"/>
    <w:basedOn w:val="a0"/>
    <w:link w:val="10"/>
    <w:rsid w:val="0072156B"/>
    <w:rPr>
      <w:rFonts w:eastAsia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2156B"/>
    <w:rPr>
      <w:rFonts w:ascii="Arial" w:eastAsia="Arial" w:hAnsi="Arial" w:cs="Arial"/>
      <w:b/>
      <w:bCs/>
      <w:color w:val="000080"/>
      <w:sz w:val="44"/>
      <w:szCs w:val="44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72156B"/>
    <w:rPr>
      <w:rFonts w:eastAsia="Times New Roman"/>
      <w:sz w:val="32"/>
      <w:szCs w:val="32"/>
      <w:shd w:val="clear" w:color="auto" w:fill="FFFFFF"/>
    </w:rPr>
  </w:style>
  <w:style w:type="character" w:customStyle="1" w:styleId="a8">
    <w:name w:val="Колонтитул_"/>
    <w:basedOn w:val="a0"/>
    <w:link w:val="a9"/>
    <w:rsid w:val="0072156B"/>
    <w:rPr>
      <w:rFonts w:eastAsia="Times New Roman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2156B"/>
    <w:rPr>
      <w:rFonts w:eastAsia="Times New Roman"/>
      <w:i/>
      <w:iCs/>
      <w:shd w:val="clear" w:color="auto" w:fill="FFFFFF"/>
    </w:rPr>
  </w:style>
  <w:style w:type="character" w:customStyle="1" w:styleId="31">
    <w:name w:val="Заголовок №3_"/>
    <w:basedOn w:val="a0"/>
    <w:link w:val="32"/>
    <w:rsid w:val="0072156B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5">
    <w:name w:val="Заголовок №5_"/>
    <w:basedOn w:val="a0"/>
    <w:link w:val="50"/>
    <w:rsid w:val="0072156B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33">
    <w:name w:val="Номер заголовка №3_"/>
    <w:basedOn w:val="a0"/>
    <w:link w:val="34"/>
    <w:rsid w:val="0072156B"/>
    <w:rPr>
      <w:rFonts w:ascii="Arial" w:eastAsia="Arial" w:hAnsi="Arial" w:cs="Arial"/>
      <w:b/>
      <w:bCs/>
      <w:sz w:val="36"/>
      <w:szCs w:val="3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72156B"/>
    <w:rPr>
      <w:rFonts w:eastAsia="Times New Roman"/>
      <w:b/>
      <w:bCs/>
      <w:sz w:val="32"/>
      <w:szCs w:val="32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2156B"/>
    <w:rPr>
      <w:rFonts w:eastAsia="Times New Roman"/>
      <w:b/>
      <w:bCs/>
      <w:i/>
      <w:iCs/>
      <w:sz w:val="36"/>
      <w:szCs w:val="36"/>
      <w:shd w:val="clear" w:color="auto" w:fill="FFFFFF"/>
    </w:rPr>
  </w:style>
  <w:style w:type="character" w:customStyle="1" w:styleId="aa">
    <w:name w:val="Подпись к картинке_"/>
    <w:basedOn w:val="a0"/>
    <w:link w:val="ab"/>
    <w:rsid w:val="0072156B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72156B"/>
    <w:rPr>
      <w:rFonts w:ascii="Arial" w:eastAsia="Arial" w:hAnsi="Arial" w:cs="Arial"/>
      <w:b/>
      <w:bCs/>
      <w:sz w:val="56"/>
      <w:szCs w:val="56"/>
      <w:shd w:val="clear" w:color="auto" w:fill="FFFFFF"/>
      <w:lang w:bidi="en-US"/>
    </w:rPr>
  </w:style>
  <w:style w:type="character" w:customStyle="1" w:styleId="ac">
    <w:name w:val="Другое_"/>
    <w:basedOn w:val="a0"/>
    <w:link w:val="ad"/>
    <w:rsid w:val="0072156B"/>
    <w:rPr>
      <w:rFonts w:eastAsia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2156B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Колонтитул (2)"/>
    <w:basedOn w:val="a"/>
    <w:link w:val="2"/>
    <w:rsid w:val="0072156B"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color w:val="auto"/>
      <w:sz w:val="20"/>
      <w:szCs w:val="20"/>
      <w:lang w:val="en-US" w:eastAsia="en-US"/>
    </w:rPr>
  </w:style>
  <w:style w:type="paragraph" w:customStyle="1" w:styleId="10">
    <w:name w:val="Основной текст1"/>
    <w:basedOn w:val="a"/>
    <w:link w:val="a7"/>
    <w:rsid w:val="0072156B"/>
    <w:pPr>
      <w:widowControl w:val="0"/>
      <w:shd w:val="clear" w:color="auto" w:fill="FFFFFF"/>
      <w:spacing w:after="0" w:line="360" w:lineRule="auto"/>
      <w:ind w:left="0" w:right="0" w:firstLine="400"/>
      <w:jc w:val="left"/>
    </w:pPr>
    <w:rPr>
      <w:color w:val="auto"/>
      <w:sz w:val="28"/>
      <w:szCs w:val="28"/>
      <w:lang w:val="en-US" w:eastAsia="en-US"/>
    </w:rPr>
  </w:style>
  <w:style w:type="paragraph" w:customStyle="1" w:styleId="22">
    <w:name w:val="Заголовок №2"/>
    <w:basedOn w:val="a"/>
    <w:link w:val="21"/>
    <w:rsid w:val="0072156B"/>
    <w:pPr>
      <w:widowControl w:val="0"/>
      <w:shd w:val="clear" w:color="auto" w:fill="FFFFFF"/>
      <w:spacing w:after="660" w:line="240" w:lineRule="auto"/>
      <w:ind w:left="0" w:right="0" w:firstLine="0"/>
      <w:jc w:val="center"/>
      <w:outlineLvl w:val="1"/>
    </w:pPr>
    <w:rPr>
      <w:rFonts w:ascii="Arial" w:eastAsia="Arial" w:hAnsi="Arial" w:cs="Arial"/>
      <w:b/>
      <w:bCs/>
      <w:color w:val="000080"/>
      <w:sz w:val="44"/>
      <w:szCs w:val="44"/>
      <w:lang w:val="en-US" w:eastAsia="en-US"/>
    </w:rPr>
  </w:style>
  <w:style w:type="paragraph" w:customStyle="1" w:styleId="24">
    <w:name w:val="Основной текст (2)"/>
    <w:basedOn w:val="a"/>
    <w:link w:val="23"/>
    <w:rsid w:val="0072156B"/>
    <w:pPr>
      <w:widowControl w:val="0"/>
      <w:shd w:val="clear" w:color="auto" w:fill="FFFFFF"/>
      <w:spacing w:after="5780" w:line="360" w:lineRule="auto"/>
      <w:ind w:left="0" w:right="0" w:firstLine="0"/>
      <w:jc w:val="center"/>
    </w:pPr>
    <w:rPr>
      <w:color w:val="auto"/>
      <w:sz w:val="32"/>
      <w:szCs w:val="32"/>
      <w:lang w:val="en-US" w:eastAsia="en-US"/>
    </w:rPr>
  </w:style>
  <w:style w:type="paragraph" w:customStyle="1" w:styleId="a9">
    <w:name w:val="Колонтитул"/>
    <w:basedOn w:val="a"/>
    <w:link w:val="a8"/>
    <w:rsid w:val="0072156B"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color w:val="auto"/>
      <w:sz w:val="28"/>
      <w:szCs w:val="28"/>
      <w:lang w:bidi="ru-RU"/>
    </w:rPr>
  </w:style>
  <w:style w:type="paragraph" w:customStyle="1" w:styleId="30">
    <w:name w:val="Основной текст (3)"/>
    <w:basedOn w:val="a"/>
    <w:link w:val="3"/>
    <w:rsid w:val="0072156B"/>
    <w:pPr>
      <w:widowControl w:val="0"/>
      <w:shd w:val="clear" w:color="auto" w:fill="FFFFFF"/>
      <w:spacing w:after="520" w:line="360" w:lineRule="auto"/>
      <w:ind w:left="0" w:right="0" w:firstLine="560"/>
      <w:jc w:val="left"/>
    </w:pPr>
    <w:rPr>
      <w:i/>
      <w:iCs/>
      <w:color w:val="auto"/>
      <w:szCs w:val="24"/>
      <w:lang w:val="en-US" w:eastAsia="en-US"/>
    </w:rPr>
  </w:style>
  <w:style w:type="paragraph" w:customStyle="1" w:styleId="32">
    <w:name w:val="Заголовок №3"/>
    <w:basedOn w:val="a"/>
    <w:link w:val="31"/>
    <w:rsid w:val="0072156B"/>
    <w:pPr>
      <w:widowControl w:val="0"/>
      <w:shd w:val="clear" w:color="auto" w:fill="FFFFFF"/>
      <w:spacing w:after="480" w:line="300" w:lineRule="auto"/>
      <w:ind w:left="0" w:right="0" w:firstLine="0"/>
      <w:jc w:val="center"/>
      <w:outlineLvl w:val="2"/>
    </w:pPr>
    <w:rPr>
      <w:rFonts w:ascii="Arial" w:eastAsia="Arial" w:hAnsi="Arial" w:cs="Arial"/>
      <w:color w:val="auto"/>
      <w:sz w:val="36"/>
      <w:szCs w:val="36"/>
      <w:lang w:val="en-US" w:eastAsia="en-US"/>
    </w:rPr>
  </w:style>
  <w:style w:type="paragraph" w:customStyle="1" w:styleId="50">
    <w:name w:val="Заголовок №5"/>
    <w:basedOn w:val="a"/>
    <w:link w:val="5"/>
    <w:rsid w:val="0072156B"/>
    <w:pPr>
      <w:widowControl w:val="0"/>
      <w:shd w:val="clear" w:color="auto" w:fill="FFFFFF"/>
      <w:spacing w:after="0" w:line="360" w:lineRule="auto"/>
      <w:ind w:left="0" w:right="0" w:firstLine="560"/>
      <w:jc w:val="left"/>
      <w:outlineLvl w:val="4"/>
    </w:pPr>
    <w:rPr>
      <w:b/>
      <w:bCs/>
      <w:color w:val="auto"/>
      <w:sz w:val="28"/>
      <w:szCs w:val="28"/>
      <w:lang w:val="en-US" w:eastAsia="en-US"/>
    </w:rPr>
  </w:style>
  <w:style w:type="paragraph" w:customStyle="1" w:styleId="34">
    <w:name w:val="Номер заголовка №3"/>
    <w:basedOn w:val="a"/>
    <w:link w:val="33"/>
    <w:rsid w:val="0072156B"/>
    <w:pPr>
      <w:widowControl w:val="0"/>
      <w:shd w:val="clear" w:color="auto" w:fill="FFFFFF"/>
      <w:spacing w:before="390" w:after="0" w:line="360" w:lineRule="auto"/>
      <w:ind w:left="0" w:right="0" w:firstLine="0"/>
      <w:jc w:val="center"/>
      <w:outlineLvl w:val="2"/>
    </w:pPr>
    <w:rPr>
      <w:rFonts w:ascii="Arial" w:eastAsia="Arial" w:hAnsi="Arial" w:cs="Arial"/>
      <w:b/>
      <w:bCs/>
      <w:color w:val="auto"/>
      <w:sz w:val="36"/>
      <w:szCs w:val="36"/>
      <w:lang w:bidi="ru-RU"/>
    </w:rPr>
  </w:style>
  <w:style w:type="paragraph" w:customStyle="1" w:styleId="40">
    <w:name w:val="Заголовок №4"/>
    <w:basedOn w:val="a"/>
    <w:link w:val="4"/>
    <w:rsid w:val="0072156B"/>
    <w:pPr>
      <w:widowControl w:val="0"/>
      <w:shd w:val="clear" w:color="auto" w:fill="FFFFFF"/>
      <w:spacing w:after="140" w:line="240" w:lineRule="auto"/>
      <w:ind w:left="0" w:right="0" w:firstLine="580"/>
      <w:jc w:val="left"/>
      <w:outlineLvl w:val="3"/>
    </w:pPr>
    <w:rPr>
      <w:b/>
      <w:bCs/>
      <w:color w:val="auto"/>
      <w:sz w:val="32"/>
      <w:szCs w:val="32"/>
      <w:lang w:bidi="ru-RU"/>
    </w:rPr>
  </w:style>
  <w:style w:type="paragraph" w:customStyle="1" w:styleId="60">
    <w:name w:val="Основной текст (6)"/>
    <w:basedOn w:val="a"/>
    <w:link w:val="6"/>
    <w:rsid w:val="0072156B"/>
    <w:pPr>
      <w:widowControl w:val="0"/>
      <w:shd w:val="clear" w:color="auto" w:fill="FFFFFF"/>
      <w:spacing w:after="160" w:line="240" w:lineRule="auto"/>
      <w:ind w:left="0" w:right="0" w:firstLine="0"/>
      <w:jc w:val="center"/>
    </w:pPr>
    <w:rPr>
      <w:b/>
      <w:bCs/>
      <w:i/>
      <w:iCs/>
      <w:color w:val="auto"/>
      <w:sz w:val="36"/>
      <w:szCs w:val="36"/>
      <w:lang w:val="en-US" w:eastAsia="en-US"/>
    </w:rPr>
  </w:style>
  <w:style w:type="paragraph" w:customStyle="1" w:styleId="ab">
    <w:name w:val="Подпись к картинке"/>
    <w:basedOn w:val="a"/>
    <w:link w:val="aa"/>
    <w:rsid w:val="0072156B"/>
    <w:pPr>
      <w:widowControl w:val="0"/>
      <w:shd w:val="clear" w:color="auto" w:fill="FFFFFF"/>
      <w:spacing w:after="0" w:line="360" w:lineRule="auto"/>
      <w:ind w:left="0" w:right="0" w:firstLine="0"/>
      <w:jc w:val="left"/>
    </w:pPr>
    <w:rPr>
      <w:b/>
      <w:bCs/>
      <w:color w:val="auto"/>
      <w:sz w:val="28"/>
      <w:szCs w:val="28"/>
      <w:lang w:val="en-US" w:eastAsia="en-US"/>
    </w:rPr>
  </w:style>
  <w:style w:type="paragraph" w:customStyle="1" w:styleId="12">
    <w:name w:val="Заголовок №1"/>
    <w:basedOn w:val="a"/>
    <w:link w:val="11"/>
    <w:rsid w:val="0072156B"/>
    <w:pPr>
      <w:widowControl w:val="0"/>
      <w:shd w:val="clear" w:color="auto" w:fill="FFFFFF"/>
      <w:spacing w:after="0" w:line="288" w:lineRule="auto"/>
      <w:ind w:left="0" w:right="0" w:firstLine="0"/>
      <w:jc w:val="center"/>
      <w:outlineLvl w:val="0"/>
    </w:pPr>
    <w:rPr>
      <w:rFonts w:ascii="Arial" w:eastAsia="Arial" w:hAnsi="Arial" w:cs="Arial"/>
      <w:b/>
      <w:bCs/>
      <w:color w:val="auto"/>
      <w:sz w:val="56"/>
      <w:szCs w:val="56"/>
      <w:lang w:val="en-US" w:eastAsia="en-US" w:bidi="en-US"/>
    </w:rPr>
  </w:style>
  <w:style w:type="paragraph" w:customStyle="1" w:styleId="ad">
    <w:name w:val="Другое"/>
    <w:basedOn w:val="a"/>
    <w:link w:val="ac"/>
    <w:rsid w:val="0072156B"/>
    <w:pPr>
      <w:widowControl w:val="0"/>
      <w:shd w:val="clear" w:color="auto" w:fill="FFFFFF"/>
      <w:spacing w:after="0" w:line="360" w:lineRule="auto"/>
      <w:ind w:left="0" w:right="0" w:firstLine="400"/>
      <w:jc w:val="left"/>
    </w:pPr>
    <w:rPr>
      <w:color w:val="auto"/>
      <w:sz w:val="28"/>
      <w:szCs w:val="28"/>
      <w:lang w:val="en-US" w:eastAsia="en-US"/>
    </w:rPr>
  </w:style>
  <w:style w:type="paragraph" w:customStyle="1" w:styleId="70">
    <w:name w:val="Основной текст (7)"/>
    <w:basedOn w:val="a"/>
    <w:link w:val="7"/>
    <w:rsid w:val="0072156B"/>
    <w:pPr>
      <w:widowControl w:val="0"/>
      <w:shd w:val="clear" w:color="auto" w:fill="FFFFFF"/>
      <w:spacing w:after="600" w:line="240" w:lineRule="auto"/>
      <w:ind w:left="0" w:right="0" w:firstLine="0"/>
      <w:jc w:val="center"/>
    </w:pPr>
    <w:rPr>
      <w:rFonts w:ascii="Arial" w:eastAsia="Arial" w:hAnsi="Arial" w:cs="Arial"/>
      <w:b/>
      <w:bCs/>
      <w:color w:val="auto"/>
      <w:sz w:val="32"/>
      <w:szCs w:val="3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56B"/>
    <w:pPr>
      <w:widowControl w:val="0"/>
      <w:spacing w:after="0" w:line="240" w:lineRule="auto"/>
      <w:ind w:left="0" w:right="0" w:firstLine="0"/>
      <w:jc w:val="left"/>
    </w:pPr>
    <w:rPr>
      <w:rFonts w:ascii="Tahoma" w:eastAsia="Microsoft Sans Serif" w:hAnsi="Tahoma" w:cs="Tahoma"/>
      <w:sz w:val="16"/>
      <w:szCs w:val="16"/>
      <w:lang w:val="uk-UA" w:eastAsia="uk-UA" w:bidi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72156B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paragraph" w:styleId="af0">
    <w:name w:val="Title"/>
    <w:basedOn w:val="a"/>
    <w:next w:val="a"/>
    <w:link w:val="af1"/>
    <w:uiPriority w:val="10"/>
    <w:qFormat/>
    <w:rsid w:val="00B8056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B805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1C1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C19BB"/>
    <w:rPr>
      <w:rFonts w:eastAsia="Times New Roman"/>
      <w:color w:val="000000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1C1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C19BB"/>
    <w:rPr>
      <w:rFonts w:eastAsia="Times New Roman"/>
      <w:color w:val="000000"/>
      <w:szCs w:val="22"/>
      <w:lang w:val="ru-RU" w:eastAsia="ru-RU"/>
    </w:rPr>
  </w:style>
  <w:style w:type="character" w:styleId="af6">
    <w:name w:val="Hyperlink"/>
    <w:basedOn w:val="a0"/>
    <w:uiPriority w:val="99"/>
    <w:unhideWhenUsed/>
    <w:rsid w:val="00352B12"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352B12"/>
    <w:rPr>
      <w:color w:val="954F72" w:themeColor="followedHyperlink"/>
      <w:u w:val="single"/>
    </w:rPr>
  </w:style>
  <w:style w:type="table" w:customStyle="1" w:styleId="25">
    <w:name w:val="Сетка таблицы2"/>
    <w:basedOn w:val="a1"/>
    <w:next w:val="a6"/>
    <w:uiPriority w:val="39"/>
    <w:rsid w:val="004A0613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6"/>
    <w:uiPriority w:val="39"/>
    <w:rsid w:val="000D3FF4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C657CE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6"/>
    <w:uiPriority w:val="39"/>
    <w:rsid w:val="00ED2F95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BE6CBE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BE6CBE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B5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557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B5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g67@meta.ua" TargetMode="External"/><Relationship Id="rId18" Type="http://schemas.openxmlformats.org/officeDocument/2006/relationships/hyperlink" Target="http://kafedrapsichiatrii.dsmu.edu.ua/" TargetMode="External"/><Relationship Id="rId26" Type="http://schemas.openxmlformats.org/officeDocument/2006/relationships/hyperlink" Target="https://scholar.google.com.ua/schhp?hl=uk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1053-2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pps.google.com/intl/ru/meet/" TargetMode="External"/><Relationship Id="rId17" Type="http://schemas.openxmlformats.org/officeDocument/2006/relationships/hyperlink" Target="https://apps.google.com/intl/ru/meet/" TargetMode="External"/><Relationship Id="rId25" Type="http://schemas.openxmlformats.org/officeDocument/2006/relationships/hyperlink" Target="https://pubmed.ncbi.nlm.nih.gov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pancenko1978@gmail.com" TargetMode="External"/><Relationship Id="rId20" Type="http://schemas.openxmlformats.org/officeDocument/2006/relationships/hyperlink" Target="https://zakon.rada.gov.ua/laws/show/1489-1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osokina@ukr.net" TargetMode="External"/><Relationship Id="rId24" Type="http://schemas.openxmlformats.org/officeDocument/2006/relationships/hyperlink" Target="https://www.sciencedirec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.v.mishyna@dnmu.edu.ua" TargetMode="External"/><Relationship Id="rId23" Type="http://schemas.openxmlformats.org/officeDocument/2006/relationships/hyperlink" Target="https://publons.com/about/home/" TargetMode="External"/><Relationship Id="rId28" Type="http://schemas.openxmlformats.org/officeDocument/2006/relationships/footer" Target="footer1.xml"/><Relationship Id="rId10" Type="http://schemas.openxmlformats.org/officeDocument/2006/relationships/hyperlink" Target="mailto:g.g.putyatin@dnmu.edu.ua" TargetMode="External"/><Relationship Id="rId19" Type="http://schemas.openxmlformats.org/officeDocument/2006/relationships/hyperlink" Target="http://kafedrapsichiatrii.dsmu.edu.u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apps.google.com/intl/ru/meet/" TargetMode="External"/><Relationship Id="rId22" Type="http://schemas.openxmlformats.org/officeDocument/2006/relationships/hyperlink" Target="https://www.webofscience.com/wos/woscc/basic-search" TargetMode="External"/><Relationship Id="rId27" Type="http://schemas.openxmlformats.org/officeDocument/2006/relationships/hyperlink" Target="https://esu.com.u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C29F-3BC3-43A3-B4CD-04F902B7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10469</Words>
  <Characters>59675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User</cp:lastModifiedBy>
  <cp:revision>2</cp:revision>
  <dcterms:created xsi:type="dcterms:W3CDTF">2021-11-10T21:38:00Z</dcterms:created>
  <dcterms:modified xsi:type="dcterms:W3CDTF">2021-11-10T21:38:00Z</dcterms:modified>
</cp:coreProperties>
</file>