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A93" w:rsidRPr="00E54F60" w:rsidRDefault="00F57A93" w:rsidP="00F57A93">
      <w:pPr>
        <w:spacing w:line="240" w:lineRule="auto"/>
        <w:jc w:val="center"/>
        <w:rPr>
          <w:sz w:val="28"/>
          <w:szCs w:val="28"/>
        </w:rPr>
      </w:pPr>
      <w:r w:rsidRPr="00E54F60">
        <w:rPr>
          <w:sz w:val="28"/>
          <w:szCs w:val="28"/>
        </w:rPr>
        <w:t>МІНІСТЕРСТВО О</w:t>
      </w:r>
      <w:r>
        <w:rPr>
          <w:sz w:val="28"/>
          <w:szCs w:val="28"/>
        </w:rPr>
        <w:t>ХОРОНИ ЗДОРОВ’Я</w:t>
      </w:r>
      <w:r w:rsidRPr="00E54F60">
        <w:rPr>
          <w:sz w:val="28"/>
          <w:szCs w:val="28"/>
        </w:rPr>
        <w:t xml:space="preserve"> УКРАЇНИ</w:t>
      </w:r>
    </w:p>
    <w:p w:rsidR="00F57A93" w:rsidRPr="00E54F60" w:rsidRDefault="00F57A93" w:rsidP="00F57A93">
      <w:pPr>
        <w:spacing w:line="240" w:lineRule="auto"/>
        <w:jc w:val="center"/>
        <w:rPr>
          <w:bCs/>
          <w:sz w:val="28"/>
          <w:szCs w:val="28"/>
        </w:rPr>
      </w:pPr>
      <w:r w:rsidRPr="00E54F60">
        <w:rPr>
          <w:bCs/>
          <w:sz w:val="28"/>
          <w:szCs w:val="28"/>
        </w:rPr>
        <w:t>Д</w:t>
      </w:r>
      <w:r>
        <w:rPr>
          <w:bCs/>
          <w:sz w:val="28"/>
          <w:szCs w:val="28"/>
        </w:rPr>
        <w:t>онецький національний медичний університет</w:t>
      </w:r>
    </w:p>
    <w:p w:rsidR="00F57A93" w:rsidRPr="00E54F60" w:rsidRDefault="00F57A93" w:rsidP="00F57A93">
      <w:pPr>
        <w:tabs>
          <w:tab w:val="left" w:leader="dot" w:pos="4919"/>
        </w:tabs>
        <w:spacing w:line="240" w:lineRule="auto"/>
        <w:jc w:val="center"/>
        <w:rPr>
          <w:sz w:val="28"/>
          <w:szCs w:val="28"/>
        </w:rPr>
      </w:pPr>
      <w:r w:rsidRPr="00E54F60">
        <w:rPr>
          <w:sz w:val="28"/>
          <w:szCs w:val="28"/>
        </w:rPr>
        <w:t xml:space="preserve">Кафедра </w:t>
      </w:r>
      <w:r>
        <w:rPr>
          <w:sz w:val="28"/>
          <w:szCs w:val="28"/>
        </w:rPr>
        <w:t>психіатрії, психотерапії, наркології та медичної психології</w:t>
      </w:r>
    </w:p>
    <w:p w:rsidR="00F57A93" w:rsidRDefault="00F57A93" w:rsidP="00F57A93">
      <w:pPr>
        <w:tabs>
          <w:tab w:val="left" w:leader="dot" w:pos="4919"/>
        </w:tabs>
        <w:spacing w:line="240" w:lineRule="auto"/>
        <w:jc w:val="center"/>
      </w:pPr>
    </w:p>
    <w:p w:rsidR="00F57A93" w:rsidRDefault="00F57A93" w:rsidP="00F57A93">
      <w:pPr>
        <w:tabs>
          <w:tab w:val="left" w:leader="dot" w:pos="4919"/>
        </w:tabs>
        <w:spacing w:line="240" w:lineRule="auto"/>
        <w:jc w:val="center"/>
      </w:pPr>
    </w:p>
    <w:p w:rsidR="00F57A93" w:rsidRDefault="00F57A93" w:rsidP="00F57A93">
      <w:pPr>
        <w:tabs>
          <w:tab w:val="left" w:leader="dot" w:pos="4919"/>
          <w:tab w:val="left" w:leader="dot" w:pos="5070"/>
          <w:tab w:val="left" w:leader="dot" w:pos="5252"/>
          <w:tab w:val="left" w:leader="dot" w:pos="6045"/>
        </w:tabs>
        <w:spacing w:line="240" w:lineRule="auto"/>
        <w:jc w:val="right"/>
        <w:rPr>
          <w:b/>
          <w:bCs/>
        </w:rPr>
      </w:pPr>
      <w:r w:rsidRPr="00C77FF5">
        <w:rPr>
          <w:b/>
          <w:bCs/>
        </w:rPr>
        <w:t>«ЗАТВЕРДЖУЮ»</w:t>
      </w:r>
    </w:p>
    <w:p w:rsidR="00F57A93" w:rsidRDefault="00F57A93" w:rsidP="00F57A93">
      <w:pPr>
        <w:tabs>
          <w:tab w:val="left" w:leader="dot" w:pos="4919"/>
          <w:tab w:val="left" w:leader="dot" w:pos="5070"/>
          <w:tab w:val="left" w:leader="dot" w:pos="5252"/>
          <w:tab w:val="left" w:leader="dot" w:pos="6045"/>
        </w:tabs>
        <w:spacing w:line="240" w:lineRule="auto"/>
        <w:jc w:val="right"/>
      </w:pPr>
      <w:r>
        <w:t>Перший п</w:t>
      </w:r>
      <w:r w:rsidRPr="00C77FF5">
        <w:t>роректор з науково-</w:t>
      </w:r>
      <w:r>
        <w:t>педагогічної</w:t>
      </w:r>
      <w:r w:rsidRPr="00C77FF5">
        <w:t xml:space="preserve"> роботи</w:t>
      </w:r>
    </w:p>
    <w:p w:rsidR="00F57A93" w:rsidRDefault="00F57A93" w:rsidP="00F57A93">
      <w:pPr>
        <w:tabs>
          <w:tab w:val="left" w:leader="dot" w:pos="4919"/>
          <w:tab w:val="left" w:leader="dot" w:pos="5070"/>
          <w:tab w:val="left" w:leader="dot" w:pos="5252"/>
          <w:tab w:val="left" w:leader="dot" w:pos="6045"/>
        </w:tabs>
        <w:spacing w:line="240" w:lineRule="auto"/>
        <w:jc w:val="right"/>
      </w:pPr>
      <w:r w:rsidRPr="00997B79">
        <w:t>__</w:t>
      </w:r>
      <w:r>
        <w:t>____</w:t>
      </w:r>
      <w:r w:rsidRPr="00997B79">
        <w:t>____</w:t>
      </w:r>
      <w:r>
        <w:t xml:space="preserve"> О.І. Герасименко</w:t>
      </w:r>
    </w:p>
    <w:p w:rsidR="00F57A93" w:rsidRPr="00C77FF5" w:rsidRDefault="00F57A93" w:rsidP="00F57A93">
      <w:pPr>
        <w:tabs>
          <w:tab w:val="left" w:leader="dot" w:pos="4919"/>
          <w:tab w:val="left" w:leader="dot" w:pos="5070"/>
          <w:tab w:val="left" w:leader="dot" w:pos="5252"/>
          <w:tab w:val="left" w:leader="dot" w:pos="6045"/>
        </w:tabs>
        <w:spacing w:line="240" w:lineRule="auto"/>
        <w:jc w:val="right"/>
      </w:pPr>
      <w:r>
        <w:t>«___» _____________ 2019 р.</w:t>
      </w:r>
    </w:p>
    <w:p w:rsidR="00F57A93" w:rsidRDefault="00F57A93" w:rsidP="00F57A93">
      <w:pPr>
        <w:spacing w:line="240" w:lineRule="auto"/>
        <w:jc w:val="right"/>
        <w:rPr>
          <w:b/>
          <w:bCs/>
        </w:rPr>
      </w:pPr>
    </w:p>
    <w:p w:rsidR="00F57A93" w:rsidRPr="00232674" w:rsidRDefault="00F57A93" w:rsidP="00F57A93">
      <w:pPr>
        <w:spacing w:line="240" w:lineRule="auto"/>
        <w:rPr>
          <w:rFonts w:ascii="Calibri" w:hAnsi="Calibri"/>
          <w:b/>
          <w:bCs/>
        </w:rPr>
      </w:pPr>
    </w:p>
    <w:p w:rsidR="00F57A93" w:rsidRDefault="00F57A93" w:rsidP="00F57A93">
      <w:pPr>
        <w:spacing w:line="240" w:lineRule="auto"/>
        <w:rPr>
          <w:rFonts w:asciiTheme="minorHAnsi" w:hAnsiTheme="minorHAnsi"/>
          <w:b/>
          <w:bCs/>
        </w:rPr>
      </w:pPr>
    </w:p>
    <w:p w:rsidR="00F57A93" w:rsidRDefault="00F57A93" w:rsidP="00F57A93">
      <w:pPr>
        <w:spacing w:line="240" w:lineRule="auto"/>
        <w:rPr>
          <w:rFonts w:asciiTheme="minorHAnsi" w:hAnsiTheme="minorHAnsi"/>
          <w:b/>
          <w:bCs/>
        </w:rPr>
      </w:pPr>
    </w:p>
    <w:p w:rsidR="00F57A93" w:rsidRPr="00997B79" w:rsidRDefault="00F57A93" w:rsidP="00F57A93">
      <w:pPr>
        <w:spacing w:line="240" w:lineRule="auto"/>
        <w:rPr>
          <w:rFonts w:asciiTheme="minorHAnsi" w:hAnsiTheme="minorHAnsi"/>
          <w:b/>
          <w:bCs/>
        </w:rPr>
      </w:pPr>
    </w:p>
    <w:p w:rsidR="00F57A93" w:rsidRPr="00997B79" w:rsidRDefault="00F57A93" w:rsidP="00F57A93">
      <w:pPr>
        <w:spacing w:line="240" w:lineRule="auto"/>
        <w:jc w:val="center"/>
        <w:rPr>
          <w:b/>
          <w:bCs/>
          <w:sz w:val="28"/>
          <w:szCs w:val="28"/>
        </w:rPr>
      </w:pPr>
      <w:r w:rsidRPr="00997B79">
        <w:rPr>
          <w:b/>
          <w:bCs/>
          <w:sz w:val="28"/>
          <w:szCs w:val="28"/>
        </w:rPr>
        <w:t>РОБОЧА ПРОГРАМА НАВЧАЛЬНОЇ ДИСЦИПЛІНИ</w:t>
      </w:r>
    </w:p>
    <w:p w:rsidR="00F57A93" w:rsidRPr="00E15655" w:rsidRDefault="00F57A93" w:rsidP="00F57A93">
      <w:pPr>
        <w:tabs>
          <w:tab w:val="left" w:leader="dot" w:pos="4919"/>
        </w:tabs>
        <w:spacing w:line="240" w:lineRule="auto"/>
        <w:jc w:val="center"/>
        <w:rPr>
          <w:sz w:val="28"/>
          <w:szCs w:val="28"/>
        </w:rPr>
      </w:pPr>
      <w:r>
        <w:rPr>
          <w:b/>
          <w:szCs w:val="22"/>
        </w:rPr>
        <w:t>ОСНОВИ ПСИХОЛОГІЇ</w:t>
      </w:r>
    </w:p>
    <w:p w:rsidR="00F57A93" w:rsidRPr="00997B79" w:rsidRDefault="007C1E54" w:rsidP="00F57A93">
      <w:pPr>
        <w:spacing w:line="240" w:lineRule="auto"/>
        <w:jc w:val="center"/>
        <w:rPr>
          <w:sz w:val="28"/>
          <w:szCs w:val="28"/>
        </w:rPr>
      </w:pPr>
      <w:r>
        <w:rPr>
          <w:sz w:val="28"/>
          <w:szCs w:val="28"/>
        </w:rPr>
        <w:t>для студентів</w:t>
      </w:r>
      <w:r w:rsidR="00F57A93">
        <w:rPr>
          <w:sz w:val="28"/>
          <w:szCs w:val="28"/>
        </w:rPr>
        <w:t xml:space="preserve"> медичного</w:t>
      </w:r>
      <w:r w:rsidR="00F57A93" w:rsidRPr="00997B79">
        <w:rPr>
          <w:sz w:val="28"/>
          <w:szCs w:val="28"/>
        </w:rPr>
        <w:t xml:space="preserve"> факультету</w:t>
      </w:r>
    </w:p>
    <w:p w:rsidR="00F57A93" w:rsidRDefault="00F57A93" w:rsidP="00F57A93">
      <w:pPr>
        <w:jc w:val="center"/>
      </w:pPr>
    </w:p>
    <w:p w:rsidR="00F57A93" w:rsidRDefault="00F57A93" w:rsidP="00F57A93">
      <w:pPr>
        <w:jc w:val="center"/>
      </w:pPr>
    </w:p>
    <w:p w:rsidR="00F57A93" w:rsidRDefault="00F57A93" w:rsidP="00F57A93">
      <w:pPr>
        <w:jc w:val="center"/>
      </w:pPr>
    </w:p>
    <w:p w:rsidR="00F57A93" w:rsidRDefault="00F57A93" w:rsidP="00F57A93">
      <w:pPr>
        <w:jc w:val="center"/>
      </w:pPr>
    </w:p>
    <w:p w:rsidR="00F57A93" w:rsidRDefault="00F57A93" w:rsidP="00F57A93">
      <w:pPr>
        <w:jc w:val="center"/>
      </w:pPr>
    </w:p>
    <w:p w:rsidR="00F57A93" w:rsidRDefault="00F57A93" w:rsidP="00F57A93">
      <w:pPr>
        <w:jc w:val="center"/>
      </w:pPr>
    </w:p>
    <w:p w:rsidR="00F57A93" w:rsidRDefault="00F57A93" w:rsidP="00F57A93">
      <w:pPr>
        <w:jc w:val="center"/>
      </w:pPr>
    </w:p>
    <w:p w:rsidR="00F57A93" w:rsidRDefault="00F57A93" w:rsidP="00F57A93">
      <w:pPr>
        <w:jc w:val="center"/>
      </w:pPr>
    </w:p>
    <w:tbl>
      <w:tblPr>
        <w:tblStyle w:val="a4"/>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47"/>
        <w:gridCol w:w="6804"/>
      </w:tblGrid>
      <w:tr w:rsidR="00F57A93" w:rsidTr="003E4F63">
        <w:tc>
          <w:tcPr>
            <w:tcW w:w="2547" w:type="dxa"/>
            <w:vAlign w:val="center"/>
          </w:tcPr>
          <w:p w:rsidR="00F57A93" w:rsidRDefault="00F57A93" w:rsidP="003E4F63">
            <w:pPr>
              <w:spacing w:line="240" w:lineRule="auto"/>
              <w:ind w:firstLine="0"/>
              <w:rPr>
                <w:sz w:val="28"/>
                <w:szCs w:val="28"/>
              </w:rPr>
            </w:pPr>
            <w:r>
              <w:rPr>
                <w:sz w:val="28"/>
                <w:szCs w:val="28"/>
              </w:rPr>
              <w:t>с</w:t>
            </w:r>
            <w:r w:rsidRPr="00997B79">
              <w:rPr>
                <w:sz w:val="28"/>
                <w:szCs w:val="28"/>
              </w:rPr>
              <w:t>пеціальності</w:t>
            </w:r>
          </w:p>
          <w:p w:rsidR="00F57A93" w:rsidRPr="003E4F63" w:rsidRDefault="00F57A93" w:rsidP="003E4F63">
            <w:pPr>
              <w:spacing w:line="240" w:lineRule="auto"/>
              <w:ind w:firstLine="0"/>
              <w:rPr>
                <w:sz w:val="28"/>
                <w:szCs w:val="28"/>
                <w:lang w:val="ru-RU"/>
              </w:rPr>
            </w:pPr>
          </w:p>
        </w:tc>
        <w:tc>
          <w:tcPr>
            <w:tcW w:w="6804" w:type="dxa"/>
          </w:tcPr>
          <w:p w:rsidR="00F57A93" w:rsidRPr="00997B79" w:rsidRDefault="00F57A93" w:rsidP="00F57A93">
            <w:pPr>
              <w:spacing w:line="240" w:lineRule="auto"/>
              <w:jc w:val="center"/>
              <w:rPr>
                <w:u w:val="single"/>
              </w:rPr>
            </w:pPr>
            <w:r>
              <w:rPr>
                <w:sz w:val="28"/>
                <w:szCs w:val="28"/>
                <w:u w:val="single"/>
              </w:rPr>
              <w:t>222</w:t>
            </w:r>
            <w:r w:rsidRPr="00997B79">
              <w:rPr>
                <w:sz w:val="28"/>
                <w:szCs w:val="28"/>
                <w:u w:val="single"/>
              </w:rPr>
              <w:t xml:space="preserve"> «</w:t>
            </w:r>
            <w:r>
              <w:rPr>
                <w:sz w:val="28"/>
                <w:szCs w:val="28"/>
                <w:u w:val="single"/>
              </w:rPr>
              <w:t>Медицина»</w:t>
            </w:r>
          </w:p>
        </w:tc>
      </w:tr>
      <w:tr w:rsidR="00F57A93" w:rsidTr="003E4F63">
        <w:tc>
          <w:tcPr>
            <w:tcW w:w="2547" w:type="dxa"/>
            <w:vAlign w:val="center"/>
          </w:tcPr>
          <w:p w:rsidR="00F57A93" w:rsidRDefault="003E4F63" w:rsidP="003E4F63">
            <w:pPr>
              <w:spacing w:line="240" w:lineRule="auto"/>
              <w:ind w:firstLine="0"/>
              <w:rPr>
                <w:sz w:val="28"/>
                <w:szCs w:val="28"/>
              </w:rPr>
            </w:pPr>
            <w:r>
              <w:rPr>
                <w:sz w:val="28"/>
                <w:szCs w:val="28"/>
                <w:lang w:val="ru-RU"/>
              </w:rPr>
              <w:t>о</w:t>
            </w:r>
            <w:r>
              <w:rPr>
                <w:sz w:val="28"/>
                <w:szCs w:val="28"/>
              </w:rPr>
              <w:t>світнього</w:t>
            </w:r>
            <w:r>
              <w:rPr>
                <w:sz w:val="28"/>
                <w:szCs w:val="28"/>
                <w:lang w:val="ru-RU"/>
              </w:rPr>
              <w:t xml:space="preserve"> </w:t>
            </w:r>
            <w:r w:rsidR="00F57A93">
              <w:rPr>
                <w:sz w:val="28"/>
                <w:szCs w:val="28"/>
              </w:rPr>
              <w:t>рівня</w:t>
            </w:r>
          </w:p>
          <w:p w:rsidR="00F57A93" w:rsidRPr="00997B79" w:rsidRDefault="00F57A93" w:rsidP="00F57A93">
            <w:pPr>
              <w:spacing w:line="240" w:lineRule="auto"/>
              <w:rPr>
                <w:sz w:val="28"/>
                <w:szCs w:val="28"/>
              </w:rPr>
            </w:pPr>
          </w:p>
        </w:tc>
        <w:tc>
          <w:tcPr>
            <w:tcW w:w="6804" w:type="dxa"/>
          </w:tcPr>
          <w:p w:rsidR="00F57A93" w:rsidRPr="00997B79" w:rsidRDefault="00F57A93" w:rsidP="00F57A93">
            <w:pPr>
              <w:spacing w:line="240" w:lineRule="auto"/>
              <w:jc w:val="center"/>
              <w:rPr>
                <w:sz w:val="28"/>
                <w:szCs w:val="28"/>
                <w:u w:val="single"/>
              </w:rPr>
            </w:pPr>
            <w:r>
              <w:rPr>
                <w:sz w:val="28"/>
                <w:szCs w:val="28"/>
                <w:u w:val="single"/>
              </w:rPr>
              <w:t>другого (магістерського)</w:t>
            </w:r>
          </w:p>
        </w:tc>
      </w:tr>
      <w:tr w:rsidR="00F57A93" w:rsidTr="003E4F63">
        <w:tc>
          <w:tcPr>
            <w:tcW w:w="2547" w:type="dxa"/>
            <w:vAlign w:val="center"/>
          </w:tcPr>
          <w:p w:rsidR="00F57A93" w:rsidRDefault="003E4F63" w:rsidP="003E4F63">
            <w:pPr>
              <w:spacing w:line="240" w:lineRule="auto"/>
              <w:ind w:firstLine="0"/>
              <w:rPr>
                <w:sz w:val="28"/>
                <w:szCs w:val="28"/>
              </w:rPr>
            </w:pPr>
            <w:r>
              <w:rPr>
                <w:sz w:val="28"/>
                <w:szCs w:val="28"/>
                <w:lang w:val="ru-RU"/>
              </w:rPr>
              <w:t>о</w:t>
            </w:r>
            <w:r>
              <w:rPr>
                <w:sz w:val="28"/>
                <w:szCs w:val="28"/>
              </w:rPr>
              <w:t>світньої</w:t>
            </w:r>
            <w:r>
              <w:rPr>
                <w:sz w:val="28"/>
                <w:szCs w:val="28"/>
                <w:lang w:val="ru-RU"/>
              </w:rPr>
              <w:t xml:space="preserve"> </w:t>
            </w:r>
            <w:r w:rsidR="00F57A93">
              <w:rPr>
                <w:sz w:val="28"/>
                <w:szCs w:val="28"/>
              </w:rPr>
              <w:t>програми</w:t>
            </w:r>
          </w:p>
          <w:p w:rsidR="00F57A93" w:rsidRPr="00997B79" w:rsidRDefault="00F57A93" w:rsidP="00F57A93">
            <w:pPr>
              <w:spacing w:line="240" w:lineRule="auto"/>
              <w:rPr>
                <w:sz w:val="28"/>
                <w:szCs w:val="28"/>
              </w:rPr>
            </w:pPr>
          </w:p>
        </w:tc>
        <w:tc>
          <w:tcPr>
            <w:tcW w:w="6804" w:type="dxa"/>
          </w:tcPr>
          <w:p w:rsidR="00F57A93" w:rsidRPr="00997B79" w:rsidRDefault="00F57A93" w:rsidP="00F57A93">
            <w:pPr>
              <w:spacing w:line="240" w:lineRule="auto"/>
              <w:jc w:val="center"/>
              <w:rPr>
                <w:u w:val="single"/>
              </w:rPr>
            </w:pPr>
            <w:r>
              <w:rPr>
                <w:sz w:val="28"/>
                <w:szCs w:val="28"/>
                <w:u w:val="single"/>
              </w:rPr>
              <w:t>о</w:t>
            </w:r>
            <w:r w:rsidRPr="00997B79">
              <w:rPr>
                <w:sz w:val="28"/>
                <w:szCs w:val="28"/>
                <w:u w:val="single"/>
              </w:rPr>
              <w:t xml:space="preserve">світньо-професійної програми </w:t>
            </w:r>
            <w:r>
              <w:rPr>
                <w:sz w:val="28"/>
                <w:szCs w:val="28"/>
                <w:u w:val="single"/>
              </w:rPr>
              <w:t>«Лікар»</w:t>
            </w:r>
          </w:p>
        </w:tc>
      </w:tr>
      <w:tr w:rsidR="00F57A93" w:rsidTr="003E4F63">
        <w:tc>
          <w:tcPr>
            <w:tcW w:w="2547" w:type="dxa"/>
            <w:vAlign w:val="center"/>
          </w:tcPr>
          <w:p w:rsidR="00F57A93" w:rsidRDefault="00F57A93" w:rsidP="000E1704">
            <w:pPr>
              <w:spacing w:line="240" w:lineRule="auto"/>
              <w:ind w:firstLine="0"/>
              <w:rPr>
                <w:sz w:val="28"/>
                <w:szCs w:val="28"/>
              </w:rPr>
            </w:pPr>
            <w:r>
              <w:rPr>
                <w:sz w:val="28"/>
                <w:szCs w:val="28"/>
              </w:rPr>
              <w:t>спеціалізації</w:t>
            </w:r>
          </w:p>
          <w:p w:rsidR="00F57A93" w:rsidRPr="00997B79" w:rsidRDefault="00F57A93" w:rsidP="00F57A93">
            <w:pPr>
              <w:spacing w:line="240" w:lineRule="auto"/>
              <w:rPr>
                <w:sz w:val="28"/>
                <w:szCs w:val="28"/>
              </w:rPr>
            </w:pPr>
          </w:p>
        </w:tc>
        <w:tc>
          <w:tcPr>
            <w:tcW w:w="6804" w:type="dxa"/>
          </w:tcPr>
          <w:p w:rsidR="00F57A93" w:rsidRDefault="00F57A93" w:rsidP="00F57A93">
            <w:pPr>
              <w:spacing w:line="240" w:lineRule="auto"/>
              <w:jc w:val="center"/>
            </w:pPr>
          </w:p>
        </w:tc>
      </w:tr>
      <w:tr w:rsidR="00F57A93" w:rsidTr="003E4F63">
        <w:tc>
          <w:tcPr>
            <w:tcW w:w="2547" w:type="dxa"/>
            <w:vAlign w:val="center"/>
          </w:tcPr>
          <w:p w:rsidR="00F57A93" w:rsidRDefault="00F57A93" w:rsidP="000E1704">
            <w:pPr>
              <w:spacing w:line="240" w:lineRule="auto"/>
              <w:ind w:firstLine="0"/>
              <w:rPr>
                <w:sz w:val="28"/>
                <w:szCs w:val="28"/>
              </w:rPr>
            </w:pPr>
            <w:r>
              <w:rPr>
                <w:sz w:val="28"/>
                <w:szCs w:val="28"/>
              </w:rPr>
              <w:t>статус</w:t>
            </w:r>
          </w:p>
        </w:tc>
        <w:tc>
          <w:tcPr>
            <w:tcW w:w="6804" w:type="dxa"/>
          </w:tcPr>
          <w:p w:rsidR="00F57A93" w:rsidRPr="00997B79" w:rsidRDefault="00F57A93" w:rsidP="00F57A93">
            <w:pPr>
              <w:spacing w:line="240" w:lineRule="auto"/>
              <w:jc w:val="center"/>
              <w:rPr>
                <w:sz w:val="28"/>
                <w:szCs w:val="28"/>
                <w:u w:val="single"/>
              </w:rPr>
            </w:pPr>
            <w:r>
              <w:rPr>
                <w:sz w:val="28"/>
                <w:szCs w:val="28"/>
                <w:u w:val="single"/>
              </w:rPr>
              <w:t>елективний курс</w:t>
            </w:r>
          </w:p>
        </w:tc>
      </w:tr>
    </w:tbl>
    <w:p w:rsidR="00F57A93" w:rsidRDefault="00F57A93" w:rsidP="00F57A93">
      <w:pPr>
        <w:spacing w:line="240" w:lineRule="auto"/>
        <w:jc w:val="center"/>
      </w:pPr>
    </w:p>
    <w:p w:rsidR="00F57A93" w:rsidRDefault="00F57A93" w:rsidP="00F57A93">
      <w:pPr>
        <w:spacing w:line="240" w:lineRule="auto"/>
        <w:jc w:val="center"/>
      </w:pPr>
    </w:p>
    <w:p w:rsidR="00F57A93" w:rsidRPr="005F3C6B" w:rsidRDefault="00F57A93" w:rsidP="00F57A93">
      <w:pPr>
        <w:spacing w:line="240" w:lineRule="auto"/>
        <w:jc w:val="center"/>
      </w:pPr>
    </w:p>
    <w:p w:rsidR="00F57A93" w:rsidRDefault="00F57A93" w:rsidP="00F57A93">
      <w:pPr>
        <w:tabs>
          <w:tab w:val="left" w:leader="underscore" w:pos="4171"/>
        </w:tabs>
        <w:spacing w:line="240" w:lineRule="auto"/>
      </w:pPr>
    </w:p>
    <w:p w:rsidR="00F57A93" w:rsidRDefault="00F57A93" w:rsidP="00F57A93">
      <w:pPr>
        <w:tabs>
          <w:tab w:val="left" w:leader="underscore" w:pos="4171"/>
        </w:tabs>
        <w:spacing w:line="240" w:lineRule="auto"/>
        <w:jc w:val="center"/>
      </w:pPr>
    </w:p>
    <w:p w:rsidR="00F57A93" w:rsidRDefault="00F57A93" w:rsidP="00F57A93">
      <w:pPr>
        <w:tabs>
          <w:tab w:val="left" w:leader="underscore" w:pos="4171"/>
        </w:tabs>
        <w:spacing w:line="240" w:lineRule="auto"/>
        <w:jc w:val="center"/>
      </w:pPr>
    </w:p>
    <w:p w:rsidR="00F57A93" w:rsidRDefault="00F57A93" w:rsidP="00F57A93">
      <w:pPr>
        <w:tabs>
          <w:tab w:val="left" w:leader="underscore" w:pos="4171"/>
        </w:tabs>
        <w:spacing w:line="240" w:lineRule="auto"/>
        <w:jc w:val="center"/>
      </w:pPr>
    </w:p>
    <w:p w:rsidR="00F57A93" w:rsidRDefault="00F57A93" w:rsidP="00F57A93">
      <w:pPr>
        <w:tabs>
          <w:tab w:val="left" w:leader="underscore" w:pos="4171"/>
        </w:tabs>
        <w:spacing w:line="240" w:lineRule="auto"/>
        <w:jc w:val="center"/>
      </w:pPr>
    </w:p>
    <w:p w:rsidR="00F57A93" w:rsidRDefault="00F57A93" w:rsidP="00F57A93">
      <w:pPr>
        <w:tabs>
          <w:tab w:val="left" w:leader="underscore" w:pos="4171"/>
        </w:tabs>
        <w:spacing w:line="240" w:lineRule="auto"/>
        <w:jc w:val="center"/>
      </w:pPr>
    </w:p>
    <w:p w:rsidR="00F57A93" w:rsidRDefault="00F57A93" w:rsidP="00F57A93">
      <w:pPr>
        <w:tabs>
          <w:tab w:val="left" w:leader="underscore" w:pos="4171"/>
        </w:tabs>
        <w:spacing w:line="240" w:lineRule="auto"/>
        <w:jc w:val="center"/>
      </w:pPr>
    </w:p>
    <w:p w:rsidR="00F57A93" w:rsidRPr="00997B79" w:rsidRDefault="00F57A93" w:rsidP="00F57A93">
      <w:pPr>
        <w:tabs>
          <w:tab w:val="left" w:leader="underscore" w:pos="4171"/>
        </w:tabs>
        <w:spacing w:line="240" w:lineRule="auto"/>
        <w:jc w:val="center"/>
        <w:rPr>
          <w:sz w:val="28"/>
          <w:szCs w:val="28"/>
        </w:rPr>
      </w:pPr>
      <w:r w:rsidRPr="00997B79">
        <w:rPr>
          <w:sz w:val="28"/>
          <w:szCs w:val="28"/>
        </w:rPr>
        <w:t>Лиман - 2019</w:t>
      </w:r>
    </w:p>
    <w:p w:rsidR="00F57A93" w:rsidRDefault="00F57A93" w:rsidP="00F57A93">
      <w:pPr>
        <w:tabs>
          <w:tab w:val="left" w:leader="underscore" w:pos="4171"/>
        </w:tabs>
        <w:spacing w:line="240" w:lineRule="auto"/>
        <w:jc w:val="center"/>
      </w:pPr>
    </w:p>
    <w:p w:rsidR="000E1704" w:rsidRDefault="000E1704" w:rsidP="00E465B8">
      <w:pPr>
        <w:spacing w:line="240" w:lineRule="auto"/>
        <w:rPr>
          <w:b/>
          <w:bCs/>
          <w:sz w:val="28"/>
          <w:szCs w:val="28"/>
          <w:lang w:val="ru-RU"/>
        </w:rPr>
      </w:pPr>
    </w:p>
    <w:p w:rsidR="000E1704" w:rsidRDefault="000E1704" w:rsidP="00E465B8">
      <w:pPr>
        <w:spacing w:line="240" w:lineRule="auto"/>
        <w:rPr>
          <w:b/>
          <w:bCs/>
          <w:sz w:val="28"/>
          <w:szCs w:val="28"/>
          <w:lang w:val="ru-RU"/>
        </w:rPr>
      </w:pPr>
    </w:p>
    <w:p w:rsidR="00E465B8" w:rsidRPr="00B5184B" w:rsidRDefault="00E465B8" w:rsidP="00E465B8">
      <w:pPr>
        <w:spacing w:line="240" w:lineRule="auto"/>
        <w:rPr>
          <w:b/>
          <w:bCs/>
          <w:sz w:val="28"/>
          <w:szCs w:val="28"/>
        </w:rPr>
      </w:pPr>
      <w:r w:rsidRPr="00B5184B">
        <w:rPr>
          <w:b/>
          <w:bCs/>
          <w:sz w:val="28"/>
          <w:szCs w:val="28"/>
        </w:rPr>
        <w:lastRenderedPageBreak/>
        <w:t>Розробники:</w:t>
      </w:r>
    </w:p>
    <w:p w:rsidR="00E465B8" w:rsidRPr="00E15655" w:rsidRDefault="00E465B8" w:rsidP="00E465B8">
      <w:pPr>
        <w:spacing w:line="240" w:lineRule="auto"/>
        <w:rPr>
          <w:spacing w:val="-4"/>
          <w:sz w:val="28"/>
          <w:szCs w:val="28"/>
        </w:rPr>
      </w:pPr>
      <w:r>
        <w:rPr>
          <w:spacing w:val="-4"/>
          <w:sz w:val="28"/>
          <w:szCs w:val="28"/>
        </w:rPr>
        <w:t>Осокіна О.І.,</w:t>
      </w:r>
      <w:r w:rsidRPr="00E15655">
        <w:rPr>
          <w:spacing w:val="-4"/>
          <w:sz w:val="28"/>
          <w:szCs w:val="28"/>
        </w:rPr>
        <w:t xml:space="preserve"> зав. кафедри психіатрії, психотерапії, наркологі</w:t>
      </w:r>
      <w:r>
        <w:rPr>
          <w:spacing w:val="-4"/>
          <w:sz w:val="28"/>
          <w:szCs w:val="28"/>
        </w:rPr>
        <w:t xml:space="preserve">ї та медичної психології ДНМУ </w:t>
      </w:r>
    </w:p>
    <w:p w:rsidR="00E465B8" w:rsidRPr="00BA138A" w:rsidRDefault="00E465B8" w:rsidP="00E465B8">
      <w:pPr>
        <w:spacing w:line="240" w:lineRule="auto"/>
        <w:rPr>
          <w:spacing w:val="-4"/>
          <w:sz w:val="28"/>
          <w:szCs w:val="28"/>
        </w:rPr>
      </w:pPr>
      <w:r>
        <w:rPr>
          <w:spacing w:val="-4"/>
          <w:sz w:val="28"/>
          <w:szCs w:val="28"/>
        </w:rPr>
        <w:t xml:space="preserve">Путятін Г.Г., </w:t>
      </w:r>
      <w:r w:rsidRPr="00E15655">
        <w:rPr>
          <w:spacing w:val="-4"/>
          <w:sz w:val="28"/>
          <w:szCs w:val="28"/>
        </w:rPr>
        <w:t>доцент кафедри психіатрії, психотерапії, наркології та медичної психології Д</w:t>
      </w:r>
      <w:r>
        <w:rPr>
          <w:spacing w:val="-4"/>
          <w:sz w:val="28"/>
          <w:szCs w:val="28"/>
        </w:rPr>
        <w:t xml:space="preserve">НМУ </w:t>
      </w:r>
    </w:p>
    <w:p w:rsidR="00E465B8" w:rsidRPr="00BA138A" w:rsidRDefault="00E465B8" w:rsidP="00E465B8">
      <w:pPr>
        <w:spacing w:line="240" w:lineRule="auto"/>
        <w:rPr>
          <w:spacing w:val="-4"/>
          <w:sz w:val="28"/>
          <w:szCs w:val="28"/>
        </w:rPr>
      </w:pPr>
      <w:r w:rsidRPr="00BA138A">
        <w:rPr>
          <w:spacing w:val="-4"/>
          <w:sz w:val="28"/>
          <w:szCs w:val="28"/>
        </w:rPr>
        <w:t xml:space="preserve">Денисов Є.М., </w:t>
      </w:r>
      <w:r w:rsidRPr="00E15655">
        <w:rPr>
          <w:spacing w:val="-4"/>
          <w:sz w:val="28"/>
          <w:szCs w:val="28"/>
        </w:rPr>
        <w:t>доцент кафедри психіатрії, психотерапії, наркології та медичної психології Д</w:t>
      </w:r>
      <w:r>
        <w:rPr>
          <w:spacing w:val="-4"/>
          <w:sz w:val="28"/>
          <w:szCs w:val="28"/>
        </w:rPr>
        <w:t xml:space="preserve">НМУ </w:t>
      </w:r>
    </w:p>
    <w:p w:rsidR="00E465B8" w:rsidRDefault="00E465B8" w:rsidP="00E465B8">
      <w:pPr>
        <w:spacing w:line="240" w:lineRule="auto"/>
        <w:rPr>
          <w:spacing w:val="-4"/>
          <w:sz w:val="28"/>
          <w:szCs w:val="28"/>
          <w:lang w:val="ru-RU"/>
        </w:rPr>
      </w:pPr>
      <w:r w:rsidRPr="00E15655">
        <w:rPr>
          <w:spacing w:val="-4"/>
          <w:sz w:val="28"/>
          <w:szCs w:val="28"/>
        </w:rPr>
        <w:t>Нестеренко Т.В.</w:t>
      </w:r>
      <w:r>
        <w:rPr>
          <w:spacing w:val="-4"/>
          <w:sz w:val="28"/>
          <w:szCs w:val="28"/>
        </w:rPr>
        <w:t>,</w:t>
      </w:r>
      <w:r w:rsidRPr="001043C8">
        <w:rPr>
          <w:spacing w:val="-4"/>
          <w:sz w:val="28"/>
          <w:szCs w:val="28"/>
        </w:rPr>
        <w:t>асист</w:t>
      </w:r>
      <w:r w:rsidRPr="00E15655">
        <w:rPr>
          <w:spacing w:val="-4"/>
          <w:sz w:val="28"/>
          <w:szCs w:val="28"/>
          <w:lang w:val="ru-RU"/>
        </w:rPr>
        <w:t xml:space="preserve">ент </w:t>
      </w:r>
      <w:r w:rsidRPr="00E15655">
        <w:rPr>
          <w:spacing w:val="-4"/>
          <w:sz w:val="28"/>
          <w:szCs w:val="28"/>
        </w:rPr>
        <w:t>кафедри психіатрії, психотерапії, наркології та медичної психології ДНМУ</w:t>
      </w:r>
      <w:r>
        <w:rPr>
          <w:spacing w:val="-4"/>
          <w:sz w:val="28"/>
          <w:szCs w:val="28"/>
          <w:lang w:val="ru-RU"/>
        </w:rPr>
        <w:t xml:space="preserve"> </w:t>
      </w:r>
    </w:p>
    <w:p w:rsidR="00E465B8" w:rsidRDefault="00E465B8" w:rsidP="00E465B8">
      <w:pPr>
        <w:spacing w:line="240" w:lineRule="auto"/>
        <w:rPr>
          <w:spacing w:val="-4"/>
          <w:sz w:val="28"/>
          <w:szCs w:val="28"/>
          <w:lang w:val="ru-RU"/>
        </w:rPr>
      </w:pPr>
      <w:r>
        <w:rPr>
          <w:spacing w:val="-4"/>
          <w:sz w:val="28"/>
          <w:szCs w:val="28"/>
        </w:rPr>
        <w:t xml:space="preserve">Ящишина Ю.М., </w:t>
      </w:r>
      <w:r>
        <w:rPr>
          <w:spacing w:val="-4"/>
          <w:sz w:val="28"/>
          <w:szCs w:val="28"/>
          <w:lang w:val="ru-RU"/>
        </w:rPr>
        <w:t xml:space="preserve">доцент </w:t>
      </w:r>
      <w:r w:rsidRPr="00E15655">
        <w:rPr>
          <w:spacing w:val="-4"/>
          <w:sz w:val="28"/>
          <w:szCs w:val="28"/>
          <w:lang w:val="ru-RU"/>
        </w:rPr>
        <w:t xml:space="preserve"> </w:t>
      </w:r>
      <w:r w:rsidRPr="00E15655">
        <w:rPr>
          <w:spacing w:val="-4"/>
          <w:sz w:val="28"/>
          <w:szCs w:val="28"/>
        </w:rPr>
        <w:t>кафедри психіатрії, психотерапії, наркології та медичної психології ДНМУ</w:t>
      </w:r>
      <w:r>
        <w:rPr>
          <w:spacing w:val="-4"/>
          <w:sz w:val="28"/>
          <w:szCs w:val="28"/>
          <w:lang w:val="ru-RU"/>
        </w:rPr>
        <w:t xml:space="preserve"> </w:t>
      </w:r>
    </w:p>
    <w:p w:rsidR="00E465B8" w:rsidRPr="00B5184B" w:rsidRDefault="00E465B8" w:rsidP="00E465B8">
      <w:pPr>
        <w:spacing w:line="240" w:lineRule="auto"/>
        <w:rPr>
          <w:sz w:val="28"/>
          <w:szCs w:val="28"/>
        </w:rPr>
      </w:pPr>
    </w:p>
    <w:p w:rsidR="00E465B8" w:rsidRPr="00B5184B" w:rsidRDefault="00E465B8" w:rsidP="00E465B8">
      <w:pPr>
        <w:spacing w:line="240" w:lineRule="auto"/>
        <w:rPr>
          <w:b/>
          <w:bCs/>
          <w:sz w:val="28"/>
          <w:szCs w:val="28"/>
        </w:rPr>
      </w:pPr>
      <w:r w:rsidRPr="00B5184B">
        <w:rPr>
          <w:b/>
          <w:bCs/>
          <w:sz w:val="28"/>
          <w:szCs w:val="28"/>
        </w:rPr>
        <w:t>Викладачі:</w:t>
      </w:r>
    </w:p>
    <w:p w:rsidR="00E465B8" w:rsidRPr="00F3288B" w:rsidRDefault="00E465B8" w:rsidP="00E465B8">
      <w:pPr>
        <w:spacing w:line="240" w:lineRule="auto"/>
        <w:rPr>
          <w:spacing w:val="-4"/>
          <w:sz w:val="28"/>
          <w:szCs w:val="28"/>
        </w:rPr>
      </w:pPr>
      <w:r w:rsidRPr="00F3288B">
        <w:rPr>
          <w:spacing w:val="-4"/>
          <w:sz w:val="28"/>
          <w:szCs w:val="28"/>
        </w:rPr>
        <w:t xml:space="preserve">Осокіна О.І., зав. кафедри психіатрії, психотерапії, наркології та медичної психології ДНМУ </w:t>
      </w:r>
    </w:p>
    <w:p w:rsidR="00E465B8" w:rsidRDefault="00E465B8" w:rsidP="00E465B8">
      <w:pPr>
        <w:spacing w:line="240" w:lineRule="auto"/>
        <w:rPr>
          <w:spacing w:val="-4"/>
          <w:sz w:val="28"/>
          <w:szCs w:val="28"/>
        </w:rPr>
      </w:pPr>
      <w:r w:rsidRPr="00F3288B">
        <w:rPr>
          <w:spacing w:val="-4"/>
          <w:sz w:val="28"/>
          <w:szCs w:val="28"/>
        </w:rPr>
        <w:t xml:space="preserve">Путятін Г.Г., доцент кафедри психіатрії, психотерапії, наркології та медичної психології ДНМУ </w:t>
      </w:r>
    </w:p>
    <w:p w:rsidR="00E465B8" w:rsidRPr="00582AD3" w:rsidRDefault="00E465B8" w:rsidP="00E465B8">
      <w:pPr>
        <w:spacing w:line="240" w:lineRule="auto"/>
        <w:rPr>
          <w:spacing w:val="-4"/>
          <w:sz w:val="28"/>
          <w:szCs w:val="28"/>
        </w:rPr>
      </w:pPr>
      <w:r w:rsidRPr="00BA138A">
        <w:rPr>
          <w:spacing w:val="-4"/>
          <w:sz w:val="28"/>
          <w:szCs w:val="28"/>
        </w:rPr>
        <w:t xml:space="preserve">Денисов Є.М., </w:t>
      </w:r>
      <w:r w:rsidRPr="00E15655">
        <w:rPr>
          <w:spacing w:val="-4"/>
          <w:sz w:val="28"/>
          <w:szCs w:val="28"/>
        </w:rPr>
        <w:t>доцент кафедри психіатрії, психотерапії, наркології та медичної психології Д</w:t>
      </w:r>
      <w:r>
        <w:rPr>
          <w:spacing w:val="-4"/>
          <w:sz w:val="28"/>
          <w:szCs w:val="28"/>
        </w:rPr>
        <w:t xml:space="preserve">НМУ </w:t>
      </w:r>
    </w:p>
    <w:p w:rsidR="00E465B8" w:rsidRPr="00B00E53" w:rsidRDefault="00E465B8" w:rsidP="00E465B8">
      <w:pPr>
        <w:spacing w:line="240" w:lineRule="auto"/>
        <w:rPr>
          <w:spacing w:val="-4"/>
          <w:sz w:val="28"/>
          <w:szCs w:val="28"/>
        </w:rPr>
      </w:pPr>
      <w:r w:rsidRPr="00B00E53">
        <w:rPr>
          <w:spacing w:val="-4"/>
          <w:sz w:val="28"/>
          <w:szCs w:val="28"/>
        </w:rPr>
        <w:t xml:space="preserve">Васильєва Г.Ю., </w:t>
      </w:r>
      <w:r w:rsidRPr="00E15655">
        <w:rPr>
          <w:spacing w:val="-4"/>
          <w:sz w:val="28"/>
          <w:szCs w:val="28"/>
        </w:rPr>
        <w:t>доцент кафедри психіатр</w:t>
      </w:r>
      <w:r>
        <w:rPr>
          <w:spacing w:val="-4"/>
          <w:sz w:val="28"/>
          <w:szCs w:val="28"/>
        </w:rPr>
        <w:t xml:space="preserve">ії, психотерапії, наркології та </w:t>
      </w:r>
      <w:r w:rsidRPr="00E15655">
        <w:rPr>
          <w:spacing w:val="-4"/>
          <w:sz w:val="28"/>
          <w:szCs w:val="28"/>
        </w:rPr>
        <w:t>медичної психології Д</w:t>
      </w:r>
      <w:r>
        <w:rPr>
          <w:spacing w:val="-4"/>
          <w:sz w:val="28"/>
          <w:szCs w:val="28"/>
        </w:rPr>
        <w:t xml:space="preserve">НМУ </w:t>
      </w:r>
    </w:p>
    <w:p w:rsidR="00E465B8" w:rsidRPr="00F3288B" w:rsidRDefault="00E465B8" w:rsidP="00E465B8">
      <w:pPr>
        <w:spacing w:line="240" w:lineRule="auto"/>
        <w:rPr>
          <w:spacing w:val="-4"/>
          <w:sz w:val="28"/>
          <w:szCs w:val="28"/>
          <w:lang w:val="ru-RU"/>
        </w:rPr>
      </w:pPr>
      <w:r w:rsidRPr="00F3288B">
        <w:rPr>
          <w:spacing w:val="-4"/>
          <w:sz w:val="28"/>
          <w:szCs w:val="28"/>
        </w:rPr>
        <w:t>Нестеренко Т.В.,</w:t>
      </w:r>
      <w:r w:rsidRPr="00F3288B">
        <w:rPr>
          <w:spacing w:val="-4"/>
          <w:sz w:val="28"/>
          <w:szCs w:val="28"/>
          <w:lang w:val="ru-RU"/>
        </w:rPr>
        <w:t xml:space="preserve">асистент </w:t>
      </w:r>
      <w:r w:rsidRPr="00F3288B">
        <w:rPr>
          <w:spacing w:val="-4"/>
          <w:sz w:val="28"/>
          <w:szCs w:val="28"/>
        </w:rPr>
        <w:t>кафедри психіатрії, психотерапії, наркології та медичної психології ДНМУ</w:t>
      </w:r>
      <w:r w:rsidRPr="00F3288B">
        <w:rPr>
          <w:spacing w:val="-4"/>
          <w:sz w:val="28"/>
          <w:szCs w:val="28"/>
          <w:lang w:val="ru-RU"/>
        </w:rPr>
        <w:t xml:space="preserve"> </w:t>
      </w:r>
    </w:p>
    <w:p w:rsidR="00E465B8" w:rsidRDefault="00E465B8" w:rsidP="00E465B8">
      <w:pPr>
        <w:spacing w:line="240" w:lineRule="auto"/>
        <w:rPr>
          <w:spacing w:val="-4"/>
          <w:sz w:val="28"/>
          <w:szCs w:val="28"/>
          <w:lang w:val="ru-RU"/>
        </w:rPr>
      </w:pPr>
      <w:r w:rsidRPr="00F3288B">
        <w:rPr>
          <w:spacing w:val="-4"/>
          <w:sz w:val="28"/>
          <w:szCs w:val="28"/>
        </w:rPr>
        <w:t xml:space="preserve">Ящишина Ю.М., </w:t>
      </w:r>
      <w:r>
        <w:rPr>
          <w:spacing w:val="-4"/>
          <w:sz w:val="28"/>
          <w:szCs w:val="28"/>
          <w:lang w:val="ru-RU"/>
        </w:rPr>
        <w:t>доцент</w:t>
      </w:r>
      <w:r w:rsidRPr="00F3288B">
        <w:rPr>
          <w:spacing w:val="-4"/>
          <w:sz w:val="28"/>
          <w:szCs w:val="28"/>
          <w:lang w:val="ru-RU"/>
        </w:rPr>
        <w:t xml:space="preserve"> </w:t>
      </w:r>
      <w:r w:rsidRPr="00F3288B">
        <w:rPr>
          <w:spacing w:val="-4"/>
          <w:sz w:val="28"/>
          <w:szCs w:val="28"/>
        </w:rPr>
        <w:t>кафедри психіатрії, психотерапії, наркології та медичної психології ДНМУ</w:t>
      </w:r>
      <w:r>
        <w:rPr>
          <w:spacing w:val="-4"/>
          <w:sz w:val="28"/>
          <w:szCs w:val="28"/>
          <w:lang w:val="ru-RU"/>
        </w:rPr>
        <w:t xml:space="preserve"> </w:t>
      </w:r>
    </w:p>
    <w:p w:rsidR="00E465B8" w:rsidRDefault="00E465B8" w:rsidP="00E465B8">
      <w:pPr>
        <w:spacing w:line="240" w:lineRule="auto"/>
        <w:rPr>
          <w:spacing w:val="-4"/>
          <w:sz w:val="28"/>
          <w:szCs w:val="28"/>
        </w:rPr>
      </w:pPr>
      <w:r>
        <w:rPr>
          <w:spacing w:val="-4"/>
          <w:sz w:val="28"/>
          <w:szCs w:val="28"/>
        </w:rPr>
        <w:t xml:space="preserve">Мішина О.В.,асистент кафедри психіатрії, психотерапії, наркології та медичної психології ДНМУ </w:t>
      </w:r>
    </w:p>
    <w:p w:rsidR="00E465B8" w:rsidRDefault="00E465B8" w:rsidP="00E465B8">
      <w:pPr>
        <w:spacing w:line="240" w:lineRule="auto"/>
        <w:rPr>
          <w:spacing w:val="-4"/>
          <w:sz w:val="28"/>
          <w:szCs w:val="28"/>
        </w:rPr>
      </w:pPr>
      <w:r>
        <w:rPr>
          <w:spacing w:val="-4"/>
          <w:sz w:val="28"/>
          <w:szCs w:val="28"/>
        </w:rPr>
        <w:t xml:space="preserve">Панченко Т.М.,асистент кафедри психіатрії, психотерапії, наркології та медичної психології ДНМУ </w:t>
      </w:r>
    </w:p>
    <w:p w:rsidR="00E465B8" w:rsidRDefault="00E465B8" w:rsidP="00E465B8">
      <w:pPr>
        <w:spacing w:line="240" w:lineRule="auto"/>
        <w:rPr>
          <w:spacing w:val="-4"/>
          <w:sz w:val="28"/>
          <w:szCs w:val="28"/>
        </w:rPr>
      </w:pPr>
      <w:r>
        <w:rPr>
          <w:spacing w:val="-4"/>
          <w:sz w:val="28"/>
          <w:szCs w:val="28"/>
        </w:rPr>
        <w:t xml:space="preserve">Кочубей О.Г.,асистент кафедри психіатрії, психотерапії, наркології та медичної психології ДНМУ </w:t>
      </w:r>
    </w:p>
    <w:p w:rsidR="00E465B8" w:rsidRPr="00582AD3" w:rsidRDefault="00E465B8" w:rsidP="00E465B8">
      <w:pPr>
        <w:spacing w:line="240" w:lineRule="auto"/>
        <w:rPr>
          <w:spacing w:val="-4"/>
          <w:sz w:val="28"/>
          <w:szCs w:val="28"/>
        </w:rPr>
      </w:pPr>
    </w:p>
    <w:p w:rsidR="00E465B8" w:rsidRPr="00BA138A" w:rsidRDefault="00E465B8" w:rsidP="00E465B8">
      <w:pPr>
        <w:spacing w:line="240" w:lineRule="auto"/>
        <w:rPr>
          <w:spacing w:val="-4"/>
          <w:sz w:val="28"/>
          <w:szCs w:val="28"/>
        </w:rPr>
      </w:pPr>
    </w:p>
    <w:p w:rsidR="00E465B8" w:rsidRPr="00B5184B" w:rsidRDefault="00E465B8" w:rsidP="00E465B8">
      <w:pPr>
        <w:spacing w:line="240" w:lineRule="auto"/>
        <w:rPr>
          <w:sz w:val="28"/>
          <w:szCs w:val="28"/>
        </w:rPr>
      </w:pPr>
    </w:p>
    <w:p w:rsidR="00E465B8" w:rsidRPr="00B5184B" w:rsidRDefault="00E465B8" w:rsidP="00E465B8">
      <w:pPr>
        <w:spacing w:line="240" w:lineRule="auto"/>
        <w:rPr>
          <w:sz w:val="28"/>
          <w:szCs w:val="28"/>
        </w:rPr>
      </w:pPr>
      <w:r w:rsidRPr="00B5184B">
        <w:rPr>
          <w:sz w:val="28"/>
          <w:szCs w:val="28"/>
        </w:rPr>
        <w:t>Робочу програму розглянуто і затверджено на засіданні кафедр</w:t>
      </w:r>
      <w:r>
        <w:rPr>
          <w:sz w:val="28"/>
          <w:szCs w:val="28"/>
        </w:rPr>
        <w:t>и психіатрії, психотерапії, наркології та медичної психології</w:t>
      </w:r>
    </w:p>
    <w:p w:rsidR="00E465B8" w:rsidRPr="001A51EF" w:rsidRDefault="00E465B8" w:rsidP="00E465B8">
      <w:pPr>
        <w:tabs>
          <w:tab w:val="left" w:leader="underscore" w:pos="2279"/>
          <w:tab w:val="left" w:leader="underscore" w:pos="2578"/>
          <w:tab w:val="left" w:leader="underscore" w:pos="3090"/>
          <w:tab w:val="left" w:leader="underscore" w:pos="3791"/>
        </w:tabs>
        <w:spacing w:line="240" w:lineRule="auto"/>
        <w:rPr>
          <w:sz w:val="28"/>
          <w:szCs w:val="28"/>
          <w:u w:val="single"/>
        </w:rPr>
      </w:pPr>
      <w:r>
        <w:rPr>
          <w:sz w:val="28"/>
          <w:szCs w:val="28"/>
        </w:rPr>
        <w:t xml:space="preserve">Протокол від </w:t>
      </w:r>
      <w:r w:rsidRPr="001A51EF">
        <w:rPr>
          <w:sz w:val="28"/>
          <w:szCs w:val="28"/>
          <w:u w:val="single"/>
        </w:rPr>
        <w:t>05</w:t>
      </w:r>
      <w:r>
        <w:rPr>
          <w:sz w:val="28"/>
          <w:szCs w:val="28"/>
          <w:u w:val="single"/>
        </w:rPr>
        <w:t>.</w:t>
      </w:r>
      <w:r>
        <w:rPr>
          <w:sz w:val="28"/>
          <w:szCs w:val="28"/>
        </w:rPr>
        <w:t xml:space="preserve"> </w:t>
      </w:r>
      <w:r w:rsidRPr="001A51EF">
        <w:rPr>
          <w:sz w:val="28"/>
          <w:szCs w:val="28"/>
          <w:u w:val="single"/>
        </w:rPr>
        <w:t>09</w:t>
      </w:r>
      <w:r>
        <w:rPr>
          <w:sz w:val="28"/>
          <w:szCs w:val="28"/>
          <w:u w:val="single"/>
        </w:rPr>
        <w:t>.</w:t>
      </w:r>
      <w:r>
        <w:rPr>
          <w:sz w:val="28"/>
          <w:szCs w:val="28"/>
        </w:rPr>
        <w:t xml:space="preserve"> </w:t>
      </w:r>
      <w:r>
        <w:rPr>
          <w:sz w:val="28"/>
          <w:szCs w:val="28"/>
          <w:u w:val="single"/>
        </w:rPr>
        <w:t>2019</w:t>
      </w:r>
      <w:r w:rsidRPr="001A51EF">
        <w:rPr>
          <w:sz w:val="28"/>
          <w:szCs w:val="28"/>
        </w:rPr>
        <w:t>р</w:t>
      </w:r>
      <w:r>
        <w:rPr>
          <w:sz w:val="28"/>
          <w:szCs w:val="28"/>
        </w:rPr>
        <w:t xml:space="preserve">. № </w:t>
      </w:r>
      <w:r>
        <w:rPr>
          <w:sz w:val="28"/>
          <w:szCs w:val="28"/>
          <w:u w:val="single"/>
        </w:rPr>
        <w:t xml:space="preserve">1  </w:t>
      </w:r>
    </w:p>
    <w:p w:rsidR="00E465B8" w:rsidRPr="008A313B" w:rsidRDefault="00E465B8" w:rsidP="00E465B8">
      <w:pPr>
        <w:tabs>
          <w:tab w:val="left" w:leader="underscore" w:pos="2279"/>
          <w:tab w:val="left" w:leader="underscore" w:pos="2578"/>
          <w:tab w:val="left" w:leader="underscore" w:pos="3090"/>
          <w:tab w:val="left" w:leader="underscore" w:pos="3791"/>
        </w:tabs>
        <w:spacing w:line="240" w:lineRule="auto"/>
      </w:pPr>
    </w:p>
    <w:tbl>
      <w:tblPr>
        <w:tblW w:w="0" w:type="auto"/>
        <w:tblLook w:val="04A0"/>
      </w:tblPr>
      <w:tblGrid>
        <w:gridCol w:w="3081"/>
        <w:gridCol w:w="3082"/>
        <w:gridCol w:w="3082"/>
      </w:tblGrid>
      <w:tr w:rsidR="00E465B8" w:rsidRPr="00232674" w:rsidTr="003E4F63">
        <w:tc>
          <w:tcPr>
            <w:tcW w:w="3081" w:type="dxa"/>
            <w:shd w:val="clear" w:color="auto" w:fill="auto"/>
          </w:tcPr>
          <w:p w:rsidR="00E465B8" w:rsidRPr="00B5184B" w:rsidRDefault="00E465B8" w:rsidP="00E465B8">
            <w:pPr>
              <w:spacing w:line="240" w:lineRule="auto"/>
              <w:rPr>
                <w:sz w:val="28"/>
                <w:szCs w:val="28"/>
              </w:rPr>
            </w:pPr>
            <w:r w:rsidRPr="00B5184B">
              <w:rPr>
                <w:sz w:val="28"/>
                <w:szCs w:val="28"/>
              </w:rPr>
              <w:t>Завідувач кафедри</w:t>
            </w:r>
          </w:p>
        </w:tc>
        <w:tc>
          <w:tcPr>
            <w:tcW w:w="3082" w:type="dxa"/>
            <w:shd w:val="clear" w:color="auto" w:fill="auto"/>
          </w:tcPr>
          <w:p w:rsidR="00E465B8" w:rsidRPr="00232674" w:rsidRDefault="00E465B8" w:rsidP="00E465B8">
            <w:pPr>
              <w:spacing w:line="240" w:lineRule="auto"/>
              <w:jc w:val="center"/>
            </w:pPr>
            <w:r w:rsidRPr="00232674">
              <w:t>______________________</w:t>
            </w:r>
          </w:p>
        </w:tc>
        <w:tc>
          <w:tcPr>
            <w:tcW w:w="3082" w:type="dxa"/>
            <w:shd w:val="clear" w:color="auto" w:fill="auto"/>
          </w:tcPr>
          <w:p w:rsidR="00E465B8" w:rsidRPr="00232674" w:rsidRDefault="00E465B8" w:rsidP="00E465B8">
            <w:pPr>
              <w:spacing w:line="240" w:lineRule="auto"/>
              <w:jc w:val="right"/>
            </w:pPr>
            <w:r>
              <w:rPr>
                <w:sz w:val="28"/>
                <w:szCs w:val="28"/>
              </w:rPr>
              <w:t>О.І. Осокіна</w:t>
            </w:r>
          </w:p>
        </w:tc>
      </w:tr>
      <w:tr w:rsidR="00E465B8" w:rsidRPr="00232674" w:rsidTr="003E4F63">
        <w:tc>
          <w:tcPr>
            <w:tcW w:w="3081" w:type="dxa"/>
            <w:shd w:val="clear" w:color="auto" w:fill="auto"/>
          </w:tcPr>
          <w:p w:rsidR="00E465B8" w:rsidRPr="00232674" w:rsidRDefault="00E465B8" w:rsidP="00E465B8">
            <w:pPr>
              <w:spacing w:line="240" w:lineRule="auto"/>
            </w:pPr>
          </w:p>
        </w:tc>
        <w:tc>
          <w:tcPr>
            <w:tcW w:w="3082" w:type="dxa"/>
            <w:shd w:val="clear" w:color="auto" w:fill="auto"/>
          </w:tcPr>
          <w:p w:rsidR="00E465B8" w:rsidRPr="00232674" w:rsidRDefault="00E465B8" w:rsidP="00E465B8">
            <w:pPr>
              <w:spacing w:line="240" w:lineRule="auto"/>
              <w:jc w:val="center"/>
              <w:rPr>
                <w:sz w:val="18"/>
                <w:szCs w:val="18"/>
              </w:rPr>
            </w:pPr>
            <w:r w:rsidRPr="00232674">
              <w:rPr>
                <w:sz w:val="18"/>
                <w:szCs w:val="18"/>
              </w:rPr>
              <w:t>(підпис)</w:t>
            </w:r>
          </w:p>
        </w:tc>
        <w:tc>
          <w:tcPr>
            <w:tcW w:w="3082" w:type="dxa"/>
            <w:shd w:val="clear" w:color="auto" w:fill="auto"/>
          </w:tcPr>
          <w:p w:rsidR="00E465B8" w:rsidRPr="00232674" w:rsidRDefault="00E465B8" w:rsidP="00E465B8">
            <w:pPr>
              <w:spacing w:line="240" w:lineRule="auto"/>
              <w:jc w:val="right"/>
            </w:pPr>
          </w:p>
        </w:tc>
      </w:tr>
    </w:tbl>
    <w:p w:rsidR="00E465B8" w:rsidRDefault="00E465B8" w:rsidP="00E465B8">
      <w:pPr>
        <w:spacing w:line="240" w:lineRule="auto"/>
        <w:rPr>
          <w:i/>
          <w:iCs/>
        </w:rPr>
      </w:pPr>
    </w:p>
    <w:p w:rsidR="00E465B8" w:rsidRDefault="00E465B8" w:rsidP="00E465B8">
      <w:pPr>
        <w:tabs>
          <w:tab w:val="left" w:leader="underscore" w:pos="4891"/>
          <w:tab w:val="left" w:leader="underscore" w:pos="5519"/>
          <w:tab w:val="left" w:leader="underscore" w:pos="6039"/>
          <w:tab w:val="left" w:leader="underscore" w:pos="6841"/>
        </w:tabs>
        <w:spacing w:line="240" w:lineRule="auto"/>
        <w:rPr>
          <w:sz w:val="28"/>
          <w:szCs w:val="28"/>
        </w:rPr>
      </w:pPr>
      <w:r w:rsidRPr="00F3288B">
        <w:rPr>
          <w:sz w:val="28"/>
          <w:szCs w:val="28"/>
        </w:rPr>
        <w:t xml:space="preserve">Робочу програму розглянуто і затверджено на засіданні методичної комісії </w:t>
      </w:r>
      <w:r w:rsidRPr="00F3288B">
        <w:rPr>
          <w:iCs/>
          <w:sz w:val="28"/>
          <w:szCs w:val="28"/>
        </w:rPr>
        <w:t>з терапевтичних дисциплін</w:t>
      </w:r>
      <w:r w:rsidRPr="00F3288B">
        <w:rPr>
          <w:sz w:val="28"/>
          <w:szCs w:val="28"/>
        </w:rPr>
        <w:t xml:space="preserve"> "___"______2019 р. Протокол № ____</w:t>
      </w:r>
    </w:p>
    <w:p w:rsidR="00E465B8" w:rsidRPr="00B5184B" w:rsidRDefault="00E465B8" w:rsidP="00E465B8">
      <w:pPr>
        <w:tabs>
          <w:tab w:val="left" w:leader="underscore" w:pos="4891"/>
          <w:tab w:val="left" w:leader="underscore" w:pos="5519"/>
          <w:tab w:val="left" w:leader="underscore" w:pos="6039"/>
          <w:tab w:val="left" w:leader="underscore" w:pos="6841"/>
        </w:tabs>
        <w:spacing w:line="240" w:lineRule="auto"/>
        <w:rPr>
          <w:sz w:val="28"/>
          <w:szCs w:val="28"/>
        </w:rPr>
      </w:pPr>
    </w:p>
    <w:p w:rsidR="00E465B8" w:rsidRPr="00C76D85" w:rsidRDefault="00E465B8" w:rsidP="00E465B8">
      <w:pPr>
        <w:tabs>
          <w:tab w:val="left" w:leader="underscore" w:pos="4891"/>
          <w:tab w:val="left" w:leader="underscore" w:pos="5519"/>
          <w:tab w:val="left" w:leader="underscore" w:pos="6039"/>
          <w:tab w:val="left" w:leader="underscore" w:pos="6841"/>
        </w:tabs>
        <w:spacing w:line="240" w:lineRule="auto"/>
        <w:rPr>
          <w:sz w:val="18"/>
          <w:szCs w:val="18"/>
        </w:rPr>
      </w:pPr>
      <w:r w:rsidRPr="00B5184B">
        <w:rPr>
          <w:sz w:val="28"/>
          <w:szCs w:val="28"/>
        </w:rPr>
        <w:lastRenderedPageBreak/>
        <w:t xml:space="preserve">Робочу програму погоджено з гарантом освітньо-професійної програми </w:t>
      </w:r>
      <w:r>
        <w:rPr>
          <w:sz w:val="28"/>
          <w:szCs w:val="28"/>
        </w:rPr>
        <w:t xml:space="preserve">«Лікар» </w:t>
      </w:r>
      <w:r w:rsidRPr="00B5184B">
        <w:rPr>
          <w:sz w:val="28"/>
          <w:szCs w:val="28"/>
        </w:rPr>
        <w:t>___.______. 2019 р.</w:t>
      </w:r>
    </w:p>
    <w:p w:rsidR="00E465B8" w:rsidRPr="008A313B" w:rsidRDefault="00E465B8" w:rsidP="00E465B8">
      <w:pPr>
        <w:tabs>
          <w:tab w:val="left" w:leader="underscore" w:pos="4891"/>
          <w:tab w:val="left" w:leader="underscore" w:pos="5519"/>
          <w:tab w:val="left" w:leader="underscore" w:pos="6039"/>
          <w:tab w:val="left" w:leader="underscore" w:pos="6841"/>
        </w:tabs>
        <w:spacing w:line="240" w:lineRule="auto"/>
      </w:pPr>
    </w:p>
    <w:p w:rsidR="00E465B8" w:rsidRPr="00B5184B" w:rsidRDefault="00E465B8" w:rsidP="00E465B8">
      <w:pPr>
        <w:spacing w:line="240" w:lineRule="auto"/>
        <w:rPr>
          <w:sz w:val="28"/>
          <w:szCs w:val="28"/>
        </w:rPr>
      </w:pPr>
    </w:p>
    <w:tbl>
      <w:tblPr>
        <w:tblW w:w="0" w:type="auto"/>
        <w:tblLook w:val="04A0"/>
      </w:tblPr>
      <w:tblGrid>
        <w:gridCol w:w="3081"/>
        <w:gridCol w:w="3082"/>
        <w:gridCol w:w="3082"/>
      </w:tblGrid>
      <w:tr w:rsidR="00E465B8" w:rsidRPr="00232674" w:rsidTr="003E4F63">
        <w:tc>
          <w:tcPr>
            <w:tcW w:w="3081" w:type="dxa"/>
            <w:shd w:val="clear" w:color="auto" w:fill="auto"/>
          </w:tcPr>
          <w:p w:rsidR="00E465B8" w:rsidRDefault="00E465B8" w:rsidP="00E465B8">
            <w:pPr>
              <w:spacing w:line="240" w:lineRule="auto"/>
              <w:rPr>
                <w:sz w:val="28"/>
                <w:szCs w:val="28"/>
              </w:rPr>
            </w:pPr>
            <w:r w:rsidRPr="00B5184B">
              <w:rPr>
                <w:sz w:val="28"/>
                <w:szCs w:val="28"/>
              </w:rPr>
              <w:t>Гарант освітньо-</w:t>
            </w:r>
          </w:p>
          <w:p w:rsidR="00E465B8" w:rsidRPr="00232674" w:rsidRDefault="00E465B8" w:rsidP="00E465B8">
            <w:pPr>
              <w:spacing w:line="240" w:lineRule="auto"/>
            </w:pPr>
            <w:r w:rsidRPr="00B5184B">
              <w:rPr>
                <w:sz w:val="28"/>
                <w:szCs w:val="28"/>
              </w:rPr>
              <w:t>професійної програми</w:t>
            </w:r>
          </w:p>
        </w:tc>
        <w:tc>
          <w:tcPr>
            <w:tcW w:w="3082" w:type="dxa"/>
            <w:shd w:val="clear" w:color="auto" w:fill="auto"/>
            <w:vAlign w:val="bottom"/>
          </w:tcPr>
          <w:p w:rsidR="00E465B8" w:rsidRPr="00232674" w:rsidRDefault="00E465B8" w:rsidP="00E465B8">
            <w:pPr>
              <w:spacing w:line="240" w:lineRule="auto"/>
              <w:jc w:val="center"/>
            </w:pPr>
            <w:r w:rsidRPr="00232674">
              <w:t>______________________</w:t>
            </w:r>
          </w:p>
        </w:tc>
        <w:tc>
          <w:tcPr>
            <w:tcW w:w="3082" w:type="dxa"/>
            <w:shd w:val="clear" w:color="auto" w:fill="auto"/>
            <w:vAlign w:val="bottom"/>
          </w:tcPr>
          <w:p w:rsidR="00E465B8" w:rsidRPr="00B5184B" w:rsidRDefault="00E465B8" w:rsidP="00E465B8">
            <w:pPr>
              <w:spacing w:line="240" w:lineRule="auto"/>
              <w:jc w:val="right"/>
              <w:rPr>
                <w:sz w:val="28"/>
                <w:szCs w:val="28"/>
              </w:rPr>
            </w:pPr>
            <w:r>
              <w:rPr>
                <w:sz w:val="28"/>
                <w:szCs w:val="28"/>
              </w:rPr>
              <w:t>О.І. Герасименко</w:t>
            </w:r>
          </w:p>
        </w:tc>
      </w:tr>
      <w:tr w:rsidR="00E465B8" w:rsidRPr="00232674" w:rsidTr="003E4F63">
        <w:tc>
          <w:tcPr>
            <w:tcW w:w="3081" w:type="dxa"/>
            <w:shd w:val="clear" w:color="auto" w:fill="auto"/>
          </w:tcPr>
          <w:p w:rsidR="00E465B8" w:rsidRPr="00232674" w:rsidRDefault="00E465B8" w:rsidP="00E465B8">
            <w:pPr>
              <w:spacing w:line="240" w:lineRule="auto"/>
            </w:pPr>
          </w:p>
        </w:tc>
        <w:tc>
          <w:tcPr>
            <w:tcW w:w="3082" w:type="dxa"/>
            <w:shd w:val="clear" w:color="auto" w:fill="auto"/>
          </w:tcPr>
          <w:p w:rsidR="00E465B8" w:rsidRPr="00232674" w:rsidRDefault="00E465B8" w:rsidP="00E465B8">
            <w:pPr>
              <w:spacing w:line="240" w:lineRule="auto"/>
              <w:jc w:val="center"/>
              <w:rPr>
                <w:sz w:val="18"/>
                <w:szCs w:val="18"/>
              </w:rPr>
            </w:pPr>
            <w:r w:rsidRPr="00232674">
              <w:rPr>
                <w:sz w:val="18"/>
                <w:szCs w:val="18"/>
              </w:rPr>
              <w:t>(підпис)</w:t>
            </w:r>
          </w:p>
        </w:tc>
        <w:tc>
          <w:tcPr>
            <w:tcW w:w="3082" w:type="dxa"/>
            <w:shd w:val="clear" w:color="auto" w:fill="auto"/>
          </w:tcPr>
          <w:p w:rsidR="00E465B8" w:rsidRPr="00232674" w:rsidRDefault="00E465B8" w:rsidP="00E465B8">
            <w:pPr>
              <w:spacing w:line="240" w:lineRule="auto"/>
              <w:jc w:val="right"/>
            </w:pPr>
          </w:p>
        </w:tc>
      </w:tr>
    </w:tbl>
    <w:p w:rsidR="00E465B8" w:rsidRDefault="00E465B8" w:rsidP="00E465B8">
      <w:pPr>
        <w:spacing w:line="240" w:lineRule="auto"/>
      </w:pPr>
    </w:p>
    <w:p w:rsidR="00E465B8" w:rsidRDefault="00E465B8" w:rsidP="00E465B8">
      <w:pPr>
        <w:spacing w:line="240" w:lineRule="auto"/>
        <w:rPr>
          <w:sz w:val="28"/>
          <w:szCs w:val="28"/>
        </w:rPr>
      </w:pPr>
      <w:r w:rsidRPr="00B5184B">
        <w:rPr>
          <w:sz w:val="28"/>
          <w:szCs w:val="28"/>
        </w:rPr>
        <w:t>Робочу програму перевірено ___.______. 2019 р.</w:t>
      </w:r>
    </w:p>
    <w:p w:rsidR="00E465B8" w:rsidRPr="00B5184B" w:rsidRDefault="00E465B8" w:rsidP="00E465B8">
      <w:pPr>
        <w:spacing w:line="240" w:lineRule="auto"/>
        <w:rPr>
          <w:sz w:val="28"/>
          <w:szCs w:val="28"/>
        </w:rPr>
      </w:pPr>
    </w:p>
    <w:tbl>
      <w:tblPr>
        <w:tblW w:w="9322" w:type="dxa"/>
        <w:tblLook w:val="04A0"/>
      </w:tblPr>
      <w:tblGrid>
        <w:gridCol w:w="3081"/>
        <w:gridCol w:w="3082"/>
        <w:gridCol w:w="3159"/>
      </w:tblGrid>
      <w:tr w:rsidR="00E465B8" w:rsidRPr="00232674" w:rsidTr="003E4F63">
        <w:tc>
          <w:tcPr>
            <w:tcW w:w="3081" w:type="dxa"/>
            <w:shd w:val="clear" w:color="auto" w:fill="auto"/>
          </w:tcPr>
          <w:p w:rsidR="00E465B8" w:rsidRPr="00232674" w:rsidRDefault="00E465B8" w:rsidP="00E465B8">
            <w:pPr>
              <w:spacing w:line="240" w:lineRule="auto"/>
            </w:pPr>
            <w:r w:rsidRPr="00B5184B">
              <w:rPr>
                <w:sz w:val="28"/>
                <w:szCs w:val="28"/>
              </w:rPr>
              <w:t>Декан факультету</w:t>
            </w:r>
          </w:p>
        </w:tc>
        <w:tc>
          <w:tcPr>
            <w:tcW w:w="3082" w:type="dxa"/>
            <w:shd w:val="clear" w:color="auto" w:fill="auto"/>
          </w:tcPr>
          <w:p w:rsidR="00E465B8" w:rsidRPr="00232674" w:rsidRDefault="00E465B8" w:rsidP="00E465B8">
            <w:pPr>
              <w:spacing w:line="240" w:lineRule="auto"/>
              <w:jc w:val="center"/>
            </w:pPr>
            <w:r w:rsidRPr="00232674">
              <w:t>______________________</w:t>
            </w:r>
          </w:p>
        </w:tc>
        <w:tc>
          <w:tcPr>
            <w:tcW w:w="3159" w:type="dxa"/>
            <w:shd w:val="clear" w:color="auto" w:fill="auto"/>
          </w:tcPr>
          <w:p w:rsidR="00E465B8" w:rsidRPr="00232674" w:rsidRDefault="00E465B8" w:rsidP="00E465B8">
            <w:pPr>
              <w:spacing w:line="240" w:lineRule="auto"/>
              <w:jc w:val="right"/>
            </w:pPr>
            <w:r>
              <w:rPr>
                <w:sz w:val="28"/>
                <w:szCs w:val="28"/>
              </w:rPr>
              <w:t>Р.П. Кліманський</w:t>
            </w:r>
          </w:p>
        </w:tc>
      </w:tr>
      <w:tr w:rsidR="00E465B8" w:rsidRPr="00232674" w:rsidTr="003E4F63">
        <w:tc>
          <w:tcPr>
            <w:tcW w:w="3081" w:type="dxa"/>
            <w:shd w:val="clear" w:color="auto" w:fill="auto"/>
          </w:tcPr>
          <w:p w:rsidR="00E465B8" w:rsidRPr="00232674" w:rsidRDefault="00E465B8" w:rsidP="00E465B8">
            <w:pPr>
              <w:spacing w:line="240" w:lineRule="auto"/>
            </w:pPr>
          </w:p>
        </w:tc>
        <w:tc>
          <w:tcPr>
            <w:tcW w:w="3082" w:type="dxa"/>
            <w:shd w:val="clear" w:color="auto" w:fill="auto"/>
          </w:tcPr>
          <w:p w:rsidR="00E465B8" w:rsidRPr="00232674" w:rsidRDefault="00E465B8" w:rsidP="00E465B8">
            <w:pPr>
              <w:spacing w:line="240" w:lineRule="auto"/>
              <w:jc w:val="center"/>
              <w:rPr>
                <w:sz w:val="18"/>
                <w:szCs w:val="18"/>
              </w:rPr>
            </w:pPr>
            <w:r w:rsidRPr="00232674">
              <w:rPr>
                <w:sz w:val="18"/>
                <w:szCs w:val="18"/>
              </w:rPr>
              <w:t>(підпис)</w:t>
            </w:r>
          </w:p>
        </w:tc>
        <w:tc>
          <w:tcPr>
            <w:tcW w:w="3159" w:type="dxa"/>
            <w:shd w:val="clear" w:color="auto" w:fill="auto"/>
          </w:tcPr>
          <w:p w:rsidR="00E465B8" w:rsidRPr="00232674" w:rsidRDefault="00E465B8" w:rsidP="00E465B8">
            <w:pPr>
              <w:spacing w:line="240" w:lineRule="auto"/>
              <w:jc w:val="right"/>
            </w:pPr>
          </w:p>
        </w:tc>
      </w:tr>
    </w:tbl>
    <w:p w:rsidR="00E465B8" w:rsidRDefault="00E465B8" w:rsidP="00E465B8">
      <w:pPr>
        <w:tabs>
          <w:tab w:val="left" w:leader="underscore" w:pos="4891"/>
        </w:tabs>
        <w:spacing w:line="240" w:lineRule="auto"/>
      </w:pPr>
    </w:p>
    <w:p w:rsidR="00E465B8" w:rsidRDefault="00E465B8" w:rsidP="00E465B8">
      <w:pPr>
        <w:spacing w:line="240" w:lineRule="auto"/>
      </w:pPr>
      <w:r w:rsidRPr="008A313B">
        <w:t>Пролонговано:</w:t>
      </w:r>
    </w:p>
    <w:p w:rsidR="00E465B8" w:rsidRPr="008A313B" w:rsidRDefault="00E465B8" w:rsidP="00E465B8">
      <w:pPr>
        <w:spacing w:line="240" w:lineRule="auto"/>
      </w:pPr>
    </w:p>
    <w:p w:rsidR="00E465B8" w:rsidRPr="004F151A" w:rsidRDefault="00E465B8" w:rsidP="00E465B8">
      <w:pPr>
        <w:spacing w:line="240" w:lineRule="auto"/>
      </w:pPr>
      <w:r w:rsidRPr="004F151A">
        <w:t>На 20</w:t>
      </w:r>
      <w:r>
        <w:t>__/20__ н.р. ________ (_______________), «__» _________ 20 __ р., протокол №__</w:t>
      </w:r>
    </w:p>
    <w:p w:rsidR="00E465B8" w:rsidRDefault="00E465B8" w:rsidP="00E465B8">
      <w:pPr>
        <w:spacing w:line="240" w:lineRule="auto"/>
      </w:pPr>
      <w:r>
        <w:t xml:space="preserve">                                </w:t>
      </w:r>
      <w:r w:rsidRPr="004F151A">
        <w:rPr>
          <w:sz w:val="18"/>
          <w:szCs w:val="18"/>
        </w:rPr>
        <w:t xml:space="preserve"> (підпис)</w:t>
      </w:r>
      <w:r>
        <w:rPr>
          <w:sz w:val="18"/>
          <w:szCs w:val="18"/>
        </w:rPr>
        <w:t xml:space="preserve">                       (ПІБ)</w:t>
      </w:r>
    </w:p>
    <w:p w:rsidR="00E465B8" w:rsidRDefault="00E465B8" w:rsidP="00E465B8">
      <w:pPr>
        <w:spacing w:line="240" w:lineRule="auto"/>
      </w:pPr>
    </w:p>
    <w:p w:rsidR="00E465B8" w:rsidRPr="004F151A" w:rsidRDefault="00E465B8" w:rsidP="00E465B8">
      <w:pPr>
        <w:spacing w:line="240" w:lineRule="auto"/>
      </w:pPr>
      <w:r w:rsidRPr="004F151A">
        <w:t>На 20</w:t>
      </w:r>
      <w:r>
        <w:t>__/20__ н.р. ________ (_______________), «__» _________ 20 __ р., протокол №__</w:t>
      </w:r>
    </w:p>
    <w:p w:rsidR="00E465B8" w:rsidRDefault="00E465B8" w:rsidP="00E465B8">
      <w:pPr>
        <w:spacing w:line="240" w:lineRule="auto"/>
      </w:pPr>
      <w:r>
        <w:t xml:space="preserve">                                </w:t>
      </w:r>
      <w:r w:rsidRPr="004F151A">
        <w:rPr>
          <w:sz w:val="18"/>
          <w:szCs w:val="18"/>
        </w:rPr>
        <w:t xml:space="preserve"> (підпис)</w:t>
      </w:r>
      <w:r>
        <w:rPr>
          <w:sz w:val="18"/>
          <w:szCs w:val="18"/>
        </w:rPr>
        <w:t xml:space="preserve">                       (ПІБ)</w:t>
      </w:r>
    </w:p>
    <w:p w:rsidR="00E465B8" w:rsidRDefault="00E465B8" w:rsidP="00E465B8">
      <w:pPr>
        <w:spacing w:line="240" w:lineRule="auto"/>
      </w:pPr>
    </w:p>
    <w:p w:rsidR="00E465B8" w:rsidRPr="004F151A" w:rsidRDefault="00E465B8" w:rsidP="00E465B8">
      <w:pPr>
        <w:spacing w:line="240" w:lineRule="auto"/>
      </w:pPr>
      <w:r w:rsidRPr="004F151A">
        <w:t>На 20</w:t>
      </w:r>
      <w:r>
        <w:t>__/20__ н.р. ________ (_______________), «__» _________ 20 __ р., протокол №__</w:t>
      </w:r>
    </w:p>
    <w:p w:rsidR="00E465B8" w:rsidRDefault="00E465B8" w:rsidP="00E465B8">
      <w:pPr>
        <w:spacing w:line="240" w:lineRule="auto"/>
      </w:pPr>
      <w:r>
        <w:t xml:space="preserve">                                </w:t>
      </w:r>
      <w:r w:rsidRPr="004F151A">
        <w:rPr>
          <w:sz w:val="18"/>
          <w:szCs w:val="18"/>
        </w:rPr>
        <w:t xml:space="preserve"> (підпис)</w:t>
      </w:r>
      <w:r>
        <w:rPr>
          <w:sz w:val="18"/>
          <w:szCs w:val="18"/>
        </w:rPr>
        <w:t xml:space="preserve">                       (ПІБ)</w:t>
      </w:r>
    </w:p>
    <w:p w:rsidR="00E465B8" w:rsidRDefault="00E465B8" w:rsidP="00E465B8">
      <w:pPr>
        <w:spacing w:line="240" w:lineRule="auto"/>
      </w:pPr>
    </w:p>
    <w:p w:rsidR="00E465B8" w:rsidRPr="004F151A" w:rsidRDefault="00E465B8" w:rsidP="00E465B8">
      <w:pPr>
        <w:spacing w:line="240" w:lineRule="auto"/>
      </w:pPr>
      <w:r w:rsidRPr="004F151A">
        <w:t>На 20</w:t>
      </w:r>
      <w:r>
        <w:t>__/20__ н.р. ________ (_______________), «__» _________ 20 __ р., протокол №__</w:t>
      </w:r>
    </w:p>
    <w:p w:rsidR="00E465B8" w:rsidRDefault="00E465B8" w:rsidP="00E465B8">
      <w:pPr>
        <w:spacing w:line="240" w:lineRule="auto"/>
      </w:pPr>
      <w:r>
        <w:t xml:space="preserve">                                </w:t>
      </w:r>
      <w:r w:rsidRPr="004F151A">
        <w:rPr>
          <w:sz w:val="18"/>
          <w:szCs w:val="18"/>
        </w:rPr>
        <w:t xml:space="preserve"> (підпис)</w:t>
      </w:r>
      <w:r>
        <w:rPr>
          <w:sz w:val="18"/>
          <w:szCs w:val="18"/>
        </w:rPr>
        <w:t xml:space="preserve">                       (ПІБ)</w:t>
      </w:r>
      <w:r>
        <w:br w:type="page"/>
      </w:r>
    </w:p>
    <w:p w:rsidR="00F57A93" w:rsidRDefault="00F57A93" w:rsidP="00F57A93">
      <w:pPr>
        <w:pStyle w:val="a3"/>
        <w:ind w:left="0"/>
        <w:jc w:val="center"/>
        <w:rPr>
          <w:rFonts w:ascii="Times New Roman" w:hAnsi="Times New Roman" w:cs="Times New Roman"/>
          <w:sz w:val="18"/>
          <w:szCs w:val="18"/>
          <w:lang w:val="ru-RU"/>
        </w:rPr>
      </w:pPr>
    </w:p>
    <w:p w:rsidR="00FC2049" w:rsidRPr="00B5184B" w:rsidRDefault="00FC2049" w:rsidP="00F57A93">
      <w:pPr>
        <w:pStyle w:val="a3"/>
        <w:ind w:left="0"/>
        <w:jc w:val="center"/>
        <w:rPr>
          <w:rFonts w:ascii="Times New Roman" w:hAnsi="Times New Roman" w:cs="Times New Roman"/>
          <w:b/>
          <w:bCs/>
          <w:sz w:val="28"/>
          <w:szCs w:val="28"/>
        </w:rPr>
      </w:pPr>
      <w:r w:rsidRPr="00B5184B">
        <w:rPr>
          <w:rFonts w:ascii="Times New Roman" w:hAnsi="Times New Roman" w:cs="Times New Roman"/>
          <w:b/>
          <w:bCs/>
          <w:sz w:val="28"/>
          <w:szCs w:val="28"/>
          <w:lang w:val="ru-RU"/>
        </w:rPr>
        <w:t xml:space="preserve">1. </w:t>
      </w:r>
      <w:r w:rsidRPr="00B5184B">
        <w:rPr>
          <w:rFonts w:ascii="Times New Roman" w:hAnsi="Times New Roman" w:cs="Times New Roman"/>
          <w:b/>
          <w:bCs/>
          <w:sz w:val="28"/>
          <w:szCs w:val="28"/>
        </w:rPr>
        <w:t>Опис навчальної дисципліни</w:t>
      </w:r>
    </w:p>
    <w:tbl>
      <w:tblPr>
        <w:tblW w:w="9204" w:type="dxa"/>
        <w:tblInd w:w="5" w:type="dxa"/>
        <w:tblLayout w:type="fixed"/>
        <w:tblCellMar>
          <w:left w:w="0" w:type="dxa"/>
          <w:right w:w="0" w:type="dxa"/>
        </w:tblCellMar>
        <w:tblLook w:val="0000"/>
      </w:tblPr>
      <w:tblGrid>
        <w:gridCol w:w="4746"/>
        <w:gridCol w:w="2695"/>
        <w:gridCol w:w="1763"/>
      </w:tblGrid>
      <w:tr w:rsidR="00FC2049" w:rsidRPr="008C47FA" w:rsidTr="00B5184B">
        <w:trPr>
          <w:trHeight w:val="394"/>
        </w:trPr>
        <w:tc>
          <w:tcPr>
            <w:tcW w:w="4746" w:type="dxa"/>
            <w:vMerge w:val="restart"/>
            <w:tcBorders>
              <w:top w:val="single" w:sz="4" w:space="0" w:color="auto"/>
              <w:left w:val="single" w:sz="4" w:space="0" w:color="auto"/>
              <w:bottom w:val="nil"/>
              <w:right w:val="nil"/>
            </w:tcBorders>
            <w:shd w:val="clear" w:color="auto" w:fill="FFFFFF"/>
            <w:vAlign w:val="center"/>
          </w:tcPr>
          <w:p w:rsidR="00FC2049" w:rsidRPr="000626A6" w:rsidRDefault="00FC2049" w:rsidP="000C30AF">
            <w:pPr>
              <w:snapToGrid/>
              <w:spacing w:line="240" w:lineRule="auto"/>
              <w:ind w:firstLine="0"/>
              <w:jc w:val="center"/>
              <w:rPr>
                <w:sz w:val="24"/>
                <w:szCs w:val="24"/>
                <w:lang w:eastAsia="uk-UA"/>
              </w:rPr>
            </w:pPr>
            <w:r w:rsidRPr="000626A6">
              <w:rPr>
                <w:i/>
                <w:iCs/>
                <w:sz w:val="24"/>
                <w:szCs w:val="24"/>
                <w:lang w:eastAsia="uk-UA"/>
              </w:rPr>
              <w:t>Найменування показників</w:t>
            </w:r>
          </w:p>
        </w:tc>
        <w:tc>
          <w:tcPr>
            <w:tcW w:w="4458" w:type="dxa"/>
            <w:gridSpan w:val="2"/>
            <w:tcBorders>
              <w:top w:val="single" w:sz="4" w:space="0" w:color="auto"/>
              <w:left w:val="single" w:sz="4" w:space="0" w:color="auto"/>
              <w:bottom w:val="nil"/>
              <w:right w:val="single" w:sz="4" w:space="0" w:color="auto"/>
            </w:tcBorders>
            <w:shd w:val="clear" w:color="auto" w:fill="FFFFFF"/>
            <w:vAlign w:val="center"/>
          </w:tcPr>
          <w:p w:rsidR="00FC2049" w:rsidRPr="008C47FA" w:rsidRDefault="00FC2049" w:rsidP="000C30AF">
            <w:pPr>
              <w:snapToGrid/>
              <w:spacing w:line="240" w:lineRule="auto"/>
              <w:ind w:firstLine="0"/>
              <w:jc w:val="center"/>
              <w:rPr>
                <w:sz w:val="24"/>
                <w:szCs w:val="24"/>
                <w:lang w:eastAsia="uk-UA"/>
              </w:rPr>
            </w:pPr>
            <w:r w:rsidRPr="008C47FA">
              <w:rPr>
                <w:i/>
                <w:iCs/>
                <w:color w:val="000000"/>
                <w:sz w:val="24"/>
                <w:szCs w:val="24"/>
                <w:lang w:eastAsia="uk-UA"/>
              </w:rPr>
              <w:t>Характер</w:t>
            </w:r>
            <w:r>
              <w:rPr>
                <w:i/>
                <w:iCs/>
                <w:color w:val="000000"/>
                <w:sz w:val="24"/>
                <w:szCs w:val="24"/>
                <w:lang w:eastAsia="uk-UA"/>
              </w:rPr>
              <w:t>истика</w:t>
            </w:r>
            <w:r w:rsidRPr="008C47FA">
              <w:rPr>
                <w:i/>
                <w:iCs/>
                <w:color w:val="000000"/>
                <w:sz w:val="24"/>
                <w:szCs w:val="24"/>
                <w:lang w:eastAsia="uk-UA"/>
              </w:rPr>
              <w:t xml:space="preserve"> дисципліни </w:t>
            </w:r>
            <w:r>
              <w:rPr>
                <w:i/>
                <w:iCs/>
                <w:color w:val="000000"/>
                <w:sz w:val="24"/>
                <w:szCs w:val="24"/>
                <w:lang w:eastAsia="uk-UA"/>
              </w:rPr>
              <w:t>за</w:t>
            </w:r>
            <w:r w:rsidRPr="008C47FA">
              <w:rPr>
                <w:i/>
                <w:iCs/>
                <w:color w:val="000000"/>
                <w:sz w:val="24"/>
                <w:szCs w:val="24"/>
                <w:lang w:eastAsia="uk-UA"/>
              </w:rPr>
              <w:t xml:space="preserve"> формами нявчання</w:t>
            </w:r>
          </w:p>
        </w:tc>
      </w:tr>
      <w:tr w:rsidR="00FC2049" w:rsidRPr="008C47FA" w:rsidTr="00B5184B">
        <w:trPr>
          <w:trHeight w:val="192"/>
        </w:trPr>
        <w:tc>
          <w:tcPr>
            <w:tcW w:w="4746" w:type="dxa"/>
            <w:vMerge/>
            <w:tcBorders>
              <w:top w:val="nil"/>
              <w:left w:val="single" w:sz="4" w:space="0" w:color="auto"/>
              <w:bottom w:val="nil"/>
              <w:right w:val="nil"/>
            </w:tcBorders>
            <w:shd w:val="clear" w:color="auto" w:fill="FFFFFF"/>
            <w:vAlign w:val="center"/>
          </w:tcPr>
          <w:p w:rsidR="00FC2049" w:rsidRPr="008C47FA" w:rsidRDefault="00FC2049" w:rsidP="000C30AF">
            <w:pPr>
              <w:snapToGrid/>
              <w:spacing w:line="240" w:lineRule="auto"/>
              <w:ind w:firstLine="0"/>
              <w:jc w:val="center"/>
              <w:rPr>
                <w:sz w:val="24"/>
                <w:szCs w:val="24"/>
                <w:lang w:eastAsia="uk-UA"/>
              </w:rPr>
            </w:pPr>
          </w:p>
        </w:tc>
        <w:tc>
          <w:tcPr>
            <w:tcW w:w="2695" w:type="dxa"/>
            <w:tcBorders>
              <w:top w:val="single" w:sz="4" w:space="0" w:color="auto"/>
              <w:left w:val="single" w:sz="4" w:space="0" w:color="auto"/>
              <w:bottom w:val="nil"/>
              <w:right w:val="single" w:sz="4" w:space="0" w:color="auto"/>
            </w:tcBorders>
            <w:shd w:val="clear" w:color="auto" w:fill="FFFFFF"/>
            <w:vAlign w:val="center"/>
          </w:tcPr>
          <w:p w:rsidR="00FC2049" w:rsidRPr="008C47FA" w:rsidRDefault="00FC2049" w:rsidP="000C30AF">
            <w:pPr>
              <w:snapToGrid/>
              <w:spacing w:line="240" w:lineRule="auto"/>
              <w:ind w:firstLine="0"/>
              <w:jc w:val="center"/>
              <w:rPr>
                <w:sz w:val="24"/>
                <w:szCs w:val="24"/>
                <w:lang w:eastAsia="uk-UA"/>
              </w:rPr>
            </w:pPr>
            <w:r>
              <w:rPr>
                <w:sz w:val="24"/>
                <w:szCs w:val="24"/>
                <w:lang w:eastAsia="uk-UA"/>
              </w:rPr>
              <w:t>денна</w:t>
            </w:r>
          </w:p>
        </w:tc>
        <w:tc>
          <w:tcPr>
            <w:tcW w:w="1763" w:type="dxa"/>
            <w:tcBorders>
              <w:top w:val="single" w:sz="4" w:space="0" w:color="auto"/>
              <w:left w:val="single" w:sz="4" w:space="0" w:color="auto"/>
              <w:bottom w:val="nil"/>
              <w:right w:val="single" w:sz="4" w:space="0" w:color="auto"/>
            </w:tcBorders>
            <w:shd w:val="clear" w:color="auto" w:fill="FFFFFF"/>
            <w:vAlign w:val="center"/>
          </w:tcPr>
          <w:p w:rsidR="00FC2049" w:rsidRPr="008C47FA" w:rsidRDefault="00FC2049" w:rsidP="000C30AF">
            <w:pPr>
              <w:snapToGrid/>
              <w:spacing w:line="240" w:lineRule="auto"/>
              <w:ind w:firstLine="0"/>
              <w:jc w:val="center"/>
              <w:rPr>
                <w:sz w:val="24"/>
                <w:szCs w:val="24"/>
                <w:lang w:eastAsia="uk-UA"/>
              </w:rPr>
            </w:pPr>
            <w:r>
              <w:rPr>
                <w:sz w:val="24"/>
                <w:szCs w:val="24"/>
                <w:lang w:eastAsia="uk-UA"/>
              </w:rPr>
              <w:t>заочна</w:t>
            </w:r>
          </w:p>
        </w:tc>
      </w:tr>
      <w:tr w:rsidR="00FC2049" w:rsidRPr="008C47FA" w:rsidTr="00B5184B">
        <w:trPr>
          <w:trHeight w:val="192"/>
        </w:trPr>
        <w:tc>
          <w:tcPr>
            <w:tcW w:w="9204" w:type="dxa"/>
            <w:gridSpan w:val="3"/>
            <w:tcBorders>
              <w:top w:val="single" w:sz="4" w:space="0" w:color="auto"/>
              <w:left w:val="single" w:sz="4" w:space="0" w:color="auto"/>
              <w:bottom w:val="single" w:sz="4" w:space="0" w:color="auto"/>
              <w:right w:val="single" w:sz="4" w:space="0" w:color="auto"/>
            </w:tcBorders>
            <w:shd w:val="clear" w:color="auto" w:fill="FFFFFF"/>
          </w:tcPr>
          <w:p w:rsidR="00FC2049" w:rsidRPr="00100458" w:rsidRDefault="00FC2049" w:rsidP="000C30AF">
            <w:pPr>
              <w:snapToGrid/>
              <w:spacing w:line="240" w:lineRule="auto"/>
              <w:ind w:firstLine="0"/>
              <w:jc w:val="center"/>
              <w:rPr>
                <w:i/>
                <w:iCs/>
                <w:sz w:val="24"/>
                <w:szCs w:val="24"/>
                <w:lang w:val="en-US" w:eastAsia="uk-UA"/>
              </w:rPr>
            </w:pPr>
            <w:r w:rsidRPr="00AD097F">
              <w:rPr>
                <w:i/>
                <w:iCs/>
                <w:sz w:val="28"/>
                <w:szCs w:val="28"/>
                <w:highlight w:val="yellow"/>
                <w:lang w:eastAsia="uk-UA"/>
              </w:rPr>
              <w:t>Основи біоетики та біобезпеки</w:t>
            </w:r>
          </w:p>
        </w:tc>
      </w:tr>
      <w:tr w:rsidR="00FC2049" w:rsidRPr="008C47FA" w:rsidTr="00B5184B">
        <w:trPr>
          <w:trHeight w:val="197"/>
        </w:trPr>
        <w:tc>
          <w:tcPr>
            <w:tcW w:w="4746" w:type="dxa"/>
            <w:tcBorders>
              <w:top w:val="single" w:sz="4" w:space="0" w:color="auto"/>
              <w:left w:val="single" w:sz="4" w:space="0" w:color="auto"/>
              <w:bottom w:val="single" w:sz="4" w:space="0" w:color="auto"/>
              <w:right w:val="nil"/>
            </w:tcBorders>
            <w:shd w:val="clear" w:color="auto" w:fill="FFFFFF"/>
          </w:tcPr>
          <w:p w:rsidR="00FC2049" w:rsidRPr="008C47FA" w:rsidRDefault="00FC2049" w:rsidP="000C30AF">
            <w:pPr>
              <w:snapToGrid/>
              <w:spacing w:line="240" w:lineRule="auto"/>
              <w:ind w:firstLine="0"/>
              <w:jc w:val="left"/>
              <w:rPr>
                <w:sz w:val="24"/>
                <w:szCs w:val="24"/>
                <w:lang w:eastAsia="uk-UA"/>
              </w:rPr>
            </w:pPr>
            <w:r>
              <w:rPr>
                <w:i/>
                <w:iCs/>
                <w:color w:val="000000"/>
                <w:sz w:val="24"/>
                <w:szCs w:val="24"/>
                <w:lang w:eastAsia="uk-UA"/>
              </w:rPr>
              <w:t>Статус</w:t>
            </w:r>
            <w:r w:rsidRPr="008C47FA">
              <w:rPr>
                <w:i/>
                <w:iCs/>
                <w:color w:val="000000"/>
                <w:sz w:val="24"/>
                <w:szCs w:val="24"/>
                <w:lang w:eastAsia="uk-UA"/>
              </w:rPr>
              <w:t xml:space="preserve"> дисципліни</w:t>
            </w:r>
          </w:p>
        </w:tc>
        <w:tc>
          <w:tcPr>
            <w:tcW w:w="4458" w:type="dxa"/>
            <w:gridSpan w:val="2"/>
            <w:tcBorders>
              <w:top w:val="single" w:sz="4" w:space="0" w:color="auto"/>
              <w:left w:val="single" w:sz="4" w:space="0" w:color="auto"/>
              <w:bottom w:val="single" w:sz="4" w:space="0" w:color="auto"/>
              <w:right w:val="single" w:sz="4" w:space="0" w:color="auto"/>
            </w:tcBorders>
            <w:shd w:val="clear" w:color="auto" w:fill="FFFFFF"/>
          </w:tcPr>
          <w:p w:rsidR="00FC2049" w:rsidRPr="008C47FA" w:rsidRDefault="00FC2049" w:rsidP="000C30AF">
            <w:pPr>
              <w:snapToGrid/>
              <w:spacing w:line="240" w:lineRule="auto"/>
              <w:ind w:firstLine="0"/>
              <w:jc w:val="center"/>
              <w:rPr>
                <w:sz w:val="24"/>
                <w:szCs w:val="24"/>
                <w:lang w:eastAsia="uk-UA"/>
              </w:rPr>
            </w:pPr>
            <w:r>
              <w:rPr>
                <w:sz w:val="24"/>
                <w:szCs w:val="24"/>
                <w:lang w:eastAsia="uk-UA"/>
              </w:rPr>
              <w:t>обов’язкова</w:t>
            </w:r>
          </w:p>
        </w:tc>
      </w:tr>
      <w:tr w:rsidR="00FC2049" w:rsidRPr="008C47FA" w:rsidTr="00B5184B">
        <w:trPr>
          <w:trHeight w:val="192"/>
        </w:trPr>
        <w:tc>
          <w:tcPr>
            <w:tcW w:w="4746" w:type="dxa"/>
            <w:tcBorders>
              <w:top w:val="single" w:sz="4" w:space="0" w:color="auto"/>
              <w:left w:val="single" w:sz="4" w:space="0" w:color="auto"/>
              <w:bottom w:val="single" w:sz="4" w:space="0" w:color="auto"/>
              <w:right w:val="nil"/>
            </w:tcBorders>
            <w:shd w:val="clear" w:color="auto" w:fill="FFFFFF"/>
          </w:tcPr>
          <w:p w:rsidR="00FC2049" w:rsidRPr="008C47FA" w:rsidRDefault="00FC2049" w:rsidP="000C30AF">
            <w:pPr>
              <w:snapToGrid/>
              <w:spacing w:line="240" w:lineRule="auto"/>
              <w:ind w:firstLine="0"/>
              <w:jc w:val="left"/>
              <w:rPr>
                <w:sz w:val="24"/>
                <w:szCs w:val="24"/>
                <w:lang w:eastAsia="uk-UA"/>
              </w:rPr>
            </w:pPr>
            <w:r w:rsidRPr="008C47FA">
              <w:rPr>
                <w:i/>
                <w:iCs/>
                <w:color w:val="000000"/>
                <w:sz w:val="24"/>
                <w:szCs w:val="24"/>
                <w:lang w:eastAsia="uk-UA"/>
              </w:rPr>
              <w:t>Мова викладання, н</w:t>
            </w:r>
            <w:r>
              <w:rPr>
                <w:i/>
                <w:iCs/>
                <w:color w:val="000000"/>
                <w:sz w:val="24"/>
                <w:szCs w:val="24"/>
                <w:lang w:eastAsia="uk-UA"/>
              </w:rPr>
              <w:t>а</w:t>
            </w:r>
            <w:r w:rsidRPr="008C47FA">
              <w:rPr>
                <w:i/>
                <w:iCs/>
                <w:color w:val="000000"/>
                <w:sz w:val="24"/>
                <w:szCs w:val="24"/>
                <w:lang w:eastAsia="uk-UA"/>
              </w:rPr>
              <w:t>вчання т</w:t>
            </w:r>
            <w:r>
              <w:rPr>
                <w:i/>
                <w:iCs/>
                <w:color w:val="000000"/>
                <w:sz w:val="24"/>
                <w:szCs w:val="24"/>
                <w:lang w:eastAsia="uk-UA"/>
              </w:rPr>
              <w:t>а</w:t>
            </w:r>
            <w:r w:rsidRPr="008C47FA">
              <w:rPr>
                <w:i/>
                <w:iCs/>
                <w:color w:val="000000"/>
                <w:sz w:val="24"/>
                <w:szCs w:val="24"/>
                <w:lang w:eastAsia="uk-UA"/>
              </w:rPr>
              <w:t xml:space="preserve"> </w:t>
            </w:r>
            <w:r>
              <w:rPr>
                <w:i/>
                <w:iCs/>
                <w:color w:val="000000"/>
                <w:sz w:val="24"/>
                <w:szCs w:val="24"/>
                <w:lang w:eastAsia="uk-UA"/>
              </w:rPr>
              <w:t>оцінювання</w:t>
            </w:r>
          </w:p>
        </w:tc>
        <w:tc>
          <w:tcPr>
            <w:tcW w:w="4458" w:type="dxa"/>
            <w:gridSpan w:val="2"/>
            <w:tcBorders>
              <w:top w:val="single" w:sz="4" w:space="0" w:color="auto"/>
              <w:left w:val="single" w:sz="4" w:space="0" w:color="auto"/>
              <w:bottom w:val="single" w:sz="4" w:space="0" w:color="auto"/>
              <w:right w:val="single" w:sz="4" w:space="0" w:color="auto"/>
            </w:tcBorders>
            <w:shd w:val="clear" w:color="auto" w:fill="FFFFFF"/>
          </w:tcPr>
          <w:p w:rsidR="00FC2049" w:rsidRPr="008C47FA" w:rsidRDefault="00FC2049" w:rsidP="000C30AF">
            <w:pPr>
              <w:snapToGrid/>
              <w:spacing w:line="240" w:lineRule="auto"/>
              <w:ind w:firstLine="0"/>
              <w:jc w:val="center"/>
              <w:rPr>
                <w:sz w:val="24"/>
                <w:szCs w:val="24"/>
                <w:lang w:eastAsia="uk-UA"/>
              </w:rPr>
            </w:pPr>
            <w:r>
              <w:rPr>
                <w:sz w:val="24"/>
                <w:szCs w:val="24"/>
                <w:lang w:eastAsia="uk-UA"/>
              </w:rPr>
              <w:t>українська</w:t>
            </w:r>
          </w:p>
        </w:tc>
      </w:tr>
      <w:tr w:rsidR="00FC2049" w:rsidRPr="008C47FA" w:rsidTr="00B5184B">
        <w:trPr>
          <w:trHeight w:val="192"/>
        </w:trPr>
        <w:tc>
          <w:tcPr>
            <w:tcW w:w="4746" w:type="dxa"/>
            <w:tcBorders>
              <w:top w:val="single" w:sz="4" w:space="0" w:color="auto"/>
              <w:left w:val="single" w:sz="4" w:space="0" w:color="auto"/>
              <w:bottom w:val="single" w:sz="4" w:space="0" w:color="auto"/>
              <w:right w:val="nil"/>
            </w:tcBorders>
            <w:shd w:val="clear" w:color="auto" w:fill="FFFFFF"/>
          </w:tcPr>
          <w:p w:rsidR="00FC2049" w:rsidRPr="008C47FA" w:rsidRDefault="00FC2049" w:rsidP="000C30AF">
            <w:pPr>
              <w:snapToGrid/>
              <w:spacing w:line="240" w:lineRule="auto"/>
              <w:ind w:firstLine="0"/>
              <w:jc w:val="left"/>
              <w:rPr>
                <w:sz w:val="24"/>
                <w:szCs w:val="24"/>
                <w:lang w:eastAsia="uk-UA"/>
              </w:rPr>
            </w:pPr>
            <w:r w:rsidRPr="008C47FA">
              <w:rPr>
                <w:i/>
                <w:iCs/>
                <w:color w:val="000000"/>
                <w:sz w:val="24"/>
                <w:szCs w:val="24"/>
                <w:lang w:eastAsia="uk-UA"/>
              </w:rPr>
              <w:t xml:space="preserve">Загальний обсяг: кредитів </w:t>
            </w:r>
            <w:r>
              <w:rPr>
                <w:i/>
                <w:iCs/>
                <w:color w:val="000000"/>
                <w:sz w:val="24"/>
                <w:szCs w:val="24"/>
                <w:lang w:eastAsia="uk-UA"/>
              </w:rPr>
              <w:t xml:space="preserve">/ </w:t>
            </w:r>
            <w:r w:rsidRPr="008C47FA">
              <w:rPr>
                <w:i/>
                <w:iCs/>
                <w:color w:val="000000"/>
                <w:sz w:val="24"/>
                <w:szCs w:val="24"/>
                <w:lang w:eastAsia="uk-UA"/>
              </w:rPr>
              <w:t>г</w:t>
            </w:r>
            <w:r>
              <w:rPr>
                <w:i/>
                <w:iCs/>
                <w:color w:val="000000"/>
                <w:sz w:val="24"/>
                <w:szCs w:val="24"/>
                <w:lang w:eastAsia="uk-UA"/>
              </w:rPr>
              <w:t>о</w:t>
            </w:r>
            <w:r w:rsidRPr="008C47FA">
              <w:rPr>
                <w:i/>
                <w:iCs/>
                <w:color w:val="000000"/>
                <w:sz w:val="24"/>
                <w:szCs w:val="24"/>
                <w:lang w:eastAsia="uk-UA"/>
              </w:rPr>
              <w:t>дин</w:t>
            </w:r>
          </w:p>
        </w:tc>
        <w:tc>
          <w:tcPr>
            <w:tcW w:w="4458" w:type="dxa"/>
            <w:gridSpan w:val="2"/>
            <w:tcBorders>
              <w:top w:val="single" w:sz="4" w:space="0" w:color="auto"/>
              <w:left w:val="single" w:sz="4" w:space="0" w:color="auto"/>
              <w:bottom w:val="single" w:sz="4" w:space="0" w:color="auto"/>
              <w:right w:val="single" w:sz="4" w:space="0" w:color="auto"/>
            </w:tcBorders>
            <w:shd w:val="clear" w:color="auto" w:fill="FFFFFF"/>
          </w:tcPr>
          <w:p w:rsidR="00FC2049" w:rsidRPr="00100458" w:rsidRDefault="00FC2049" w:rsidP="000C30AF">
            <w:pPr>
              <w:snapToGrid/>
              <w:spacing w:line="240" w:lineRule="auto"/>
              <w:ind w:firstLine="0"/>
              <w:jc w:val="center"/>
              <w:rPr>
                <w:sz w:val="24"/>
                <w:szCs w:val="24"/>
                <w:lang w:eastAsia="uk-UA"/>
              </w:rPr>
            </w:pPr>
            <w:r>
              <w:rPr>
                <w:sz w:val="24"/>
                <w:szCs w:val="24"/>
                <w:lang w:eastAsia="uk-UA"/>
              </w:rPr>
              <w:t>4</w:t>
            </w:r>
            <w:r>
              <w:rPr>
                <w:sz w:val="24"/>
                <w:szCs w:val="24"/>
                <w:lang w:val="en-US" w:eastAsia="uk-UA"/>
              </w:rPr>
              <w:t xml:space="preserve">/ </w:t>
            </w:r>
            <w:r>
              <w:rPr>
                <w:sz w:val="24"/>
                <w:szCs w:val="24"/>
                <w:lang w:eastAsia="uk-UA"/>
              </w:rPr>
              <w:t>120</w:t>
            </w:r>
          </w:p>
        </w:tc>
      </w:tr>
      <w:tr w:rsidR="00FC2049" w:rsidRPr="008C47FA" w:rsidTr="00B5184B">
        <w:trPr>
          <w:trHeight w:val="192"/>
        </w:trPr>
        <w:tc>
          <w:tcPr>
            <w:tcW w:w="4746" w:type="dxa"/>
            <w:tcBorders>
              <w:top w:val="single" w:sz="4" w:space="0" w:color="auto"/>
              <w:left w:val="single" w:sz="4" w:space="0" w:color="auto"/>
              <w:bottom w:val="single" w:sz="4" w:space="0" w:color="auto"/>
              <w:right w:val="nil"/>
            </w:tcBorders>
            <w:shd w:val="clear" w:color="auto" w:fill="FFFFFF"/>
          </w:tcPr>
          <w:p w:rsidR="00FC2049" w:rsidRPr="008C47FA" w:rsidRDefault="00FC2049" w:rsidP="000C30AF">
            <w:pPr>
              <w:snapToGrid/>
              <w:spacing w:line="240" w:lineRule="auto"/>
              <w:ind w:firstLine="0"/>
              <w:jc w:val="left"/>
              <w:rPr>
                <w:sz w:val="24"/>
                <w:szCs w:val="24"/>
                <w:lang w:eastAsia="uk-UA"/>
              </w:rPr>
            </w:pPr>
            <w:r w:rsidRPr="008C47FA">
              <w:rPr>
                <w:i/>
                <w:iCs/>
                <w:color w:val="000000"/>
                <w:sz w:val="24"/>
                <w:szCs w:val="24"/>
                <w:lang w:eastAsia="uk-UA"/>
              </w:rPr>
              <w:t>Курс</w:t>
            </w:r>
          </w:p>
        </w:tc>
        <w:tc>
          <w:tcPr>
            <w:tcW w:w="2695" w:type="dxa"/>
            <w:tcBorders>
              <w:top w:val="single" w:sz="4" w:space="0" w:color="auto"/>
              <w:left w:val="single" w:sz="4" w:space="0" w:color="auto"/>
              <w:bottom w:val="single" w:sz="4" w:space="0" w:color="auto"/>
              <w:right w:val="single" w:sz="4" w:space="0" w:color="auto"/>
            </w:tcBorders>
            <w:shd w:val="clear" w:color="auto" w:fill="FFFFFF"/>
          </w:tcPr>
          <w:p w:rsidR="00FC2049" w:rsidRPr="008C47FA" w:rsidRDefault="00FC2049" w:rsidP="000C30AF">
            <w:pPr>
              <w:snapToGrid/>
              <w:spacing w:line="240" w:lineRule="auto"/>
              <w:ind w:firstLine="0"/>
              <w:jc w:val="center"/>
              <w:rPr>
                <w:sz w:val="24"/>
                <w:szCs w:val="24"/>
                <w:lang w:eastAsia="uk-UA"/>
              </w:rPr>
            </w:pPr>
            <w:r>
              <w:rPr>
                <w:sz w:val="24"/>
                <w:szCs w:val="24"/>
                <w:lang w:eastAsia="uk-UA"/>
              </w:rPr>
              <w:t>1</w:t>
            </w:r>
          </w:p>
        </w:tc>
        <w:tc>
          <w:tcPr>
            <w:tcW w:w="1763" w:type="dxa"/>
            <w:tcBorders>
              <w:top w:val="single" w:sz="4" w:space="0" w:color="auto"/>
              <w:left w:val="single" w:sz="4" w:space="0" w:color="auto"/>
              <w:bottom w:val="single" w:sz="4" w:space="0" w:color="auto"/>
              <w:right w:val="single" w:sz="4" w:space="0" w:color="auto"/>
            </w:tcBorders>
            <w:shd w:val="clear" w:color="auto" w:fill="FFFFFF"/>
          </w:tcPr>
          <w:p w:rsidR="00FC2049" w:rsidRPr="008C47FA" w:rsidRDefault="00FC2049" w:rsidP="000C30AF">
            <w:pPr>
              <w:snapToGrid/>
              <w:spacing w:line="240" w:lineRule="auto"/>
              <w:ind w:firstLine="0"/>
              <w:jc w:val="center"/>
              <w:rPr>
                <w:sz w:val="24"/>
                <w:szCs w:val="24"/>
                <w:lang w:eastAsia="uk-UA"/>
              </w:rPr>
            </w:pPr>
            <w:r>
              <w:rPr>
                <w:sz w:val="24"/>
                <w:szCs w:val="24"/>
                <w:lang w:eastAsia="uk-UA"/>
              </w:rPr>
              <w:t>-</w:t>
            </w:r>
          </w:p>
        </w:tc>
      </w:tr>
      <w:tr w:rsidR="00FC2049" w:rsidRPr="008C47FA" w:rsidTr="00B5184B">
        <w:trPr>
          <w:trHeight w:val="192"/>
        </w:trPr>
        <w:tc>
          <w:tcPr>
            <w:tcW w:w="4746" w:type="dxa"/>
            <w:tcBorders>
              <w:top w:val="single" w:sz="4" w:space="0" w:color="auto"/>
              <w:left w:val="single" w:sz="4" w:space="0" w:color="auto"/>
              <w:bottom w:val="single" w:sz="4" w:space="0" w:color="auto"/>
              <w:right w:val="nil"/>
            </w:tcBorders>
            <w:shd w:val="clear" w:color="auto" w:fill="FFFFFF"/>
          </w:tcPr>
          <w:p w:rsidR="00FC2049" w:rsidRPr="008C47FA" w:rsidRDefault="00FC2049" w:rsidP="000C30AF">
            <w:pPr>
              <w:snapToGrid/>
              <w:spacing w:line="240" w:lineRule="auto"/>
              <w:ind w:firstLine="0"/>
              <w:jc w:val="left"/>
              <w:rPr>
                <w:sz w:val="24"/>
                <w:szCs w:val="24"/>
                <w:lang w:eastAsia="uk-UA"/>
              </w:rPr>
            </w:pPr>
            <w:r w:rsidRPr="008C47FA">
              <w:rPr>
                <w:i/>
                <w:iCs/>
                <w:color w:val="000000"/>
                <w:sz w:val="24"/>
                <w:szCs w:val="24"/>
                <w:lang w:eastAsia="uk-UA"/>
              </w:rPr>
              <w:t>Семестр</w:t>
            </w:r>
          </w:p>
        </w:tc>
        <w:tc>
          <w:tcPr>
            <w:tcW w:w="2695" w:type="dxa"/>
            <w:tcBorders>
              <w:top w:val="single" w:sz="4" w:space="0" w:color="auto"/>
              <w:left w:val="single" w:sz="4" w:space="0" w:color="auto"/>
              <w:bottom w:val="single" w:sz="4" w:space="0" w:color="auto"/>
              <w:right w:val="single" w:sz="4" w:space="0" w:color="auto"/>
            </w:tcBorders>
            <w:shd w:val="clear" w:color="auto" w:fill="FFFFFF"/>
          </w:tcPr>
          <w:p w:rsidR="00FC2049" w:rsidRPr="008C47FA" w:rsidRDefault="00FC2049" w:rsidP="000C30AF">
            <w:pPr>
              <w:snapToGrid/>
              <w:spacing w:line="240" w:lineRule="auto"/>
              <w:ind w:firstLine="0"/>
              <w:jc w:val="center"/>
              <w:rPr>
                <w:sz w:val="24"/>
                <w:szCs w:val="24"/>
                <w:lang w:eastAsia="uk-UA"/>
              </w:rPr>
            </w:pPr>
            <w:r>
              <w:rPr>
                <w:sz w:val="24"/>
                <w:szCs w:val="24"/>
                <w:lang w:eastAsia="uk-UA"/>
              </w:rPr>
              <w:t>1</w:t>
            </w:r>
          </w:p>
        </w:tc>
        <w:tc>
          <w:tcPr>
            <w:tcW w:w="1763" w:type="dxa"/>
            <w:tcBorders>
              <w:top w:val="single" w:sz="4" w:space="0" w:color="auto"/>
              <w:left w:val="single" w:sz="4" w:space="0" w:color="auto"/>
              <w:bottom w:val="single" w:sz="4" w:space="0" w:color="auto"/>
              <w:right w:val="single" w:sz="4" w:space="0" w:color="auto"/>
            </w:tcBorders>
            <w:shd w:val="clear" w:color="auto" w:fill="FFFFFF"/>
          </w:tcPr>
          <w:p w:rsidR="00FC2049" w:rsidRPr="008C47FA" w:rsidRDefault="00FC2049" w:rsidP="000C30AF">
            <w:pPr>
              <w:snapToGrid/>
              <w:spacing w:line="240" w:lineRule="auto"/>
              <w:ind w:firstLine="0"/>
              <w:jc w:val="center"/>
              <w:rPr>
                <w:sz w:val="24"/>
                <w:szCs w:val="24"/>
                <w:lang w:eastAsia="uk-UA"/>
              </w:rPr>
            </w:pPr>
            <w:r>
              <w:rPr>
                <w:sz w:val="24"/>
                <w:szCs w:val="24"/>
                <w:lang w:eastAsia="uk-UA"/>
              </w:rPr>
              <w:t>-</w:t>
            </w:r>
          </w:p>
        </w:tc>
      </w:tr>
      <w:tr w:rsidR="00FC2049" w:rsidRPr="008C47FA" w:rsidTr="00B5184B">
        <w:trPr>
          <w:trHeight w:val="192"/>
        </w:trPr>
        <w:tc>
          <w:tcPr>
            <w:tcW w:w="4746" w:type="dxa"/>
            <w:tcBorders>
              <w:top w:val="single" w:sz="4" w:space="0" w:color="auto"/>
              <w:left w:val="single" w:sz="4" w:space="0" w:color="auto"/>
              <w:bottom w:val="single" w:sz="4" w:space="0" w:color="auto"/>
              <w:right w:val="nil"/>
            </w:tcBorders>
            <w:shd w:val="clear" w:color="auto" w:fill="FFFFFF"/>
          </w:tcPr>
          <w:p w:rsidR="00FC2049" w:rsidRPr="008C47FA" w:rsidRDefault="00FC2049" w:rsidP="000C30AF">
            <w:pPr>
              <w:snapToGrid/>
              <w:spacing w:line="240" w:lineRule="auto"/>
              <w:ind w:firstLine="0"/>
              <w:jc w:val="left"/>
              <w:rPr>
                <w:sz w:val="24"/>
                <w:szCs w:val="24"/>
                <w:lang w:eastAsia="uk-UA"/>
              </w:rPr>
            </w:pPr>
            <w:r w:rsidRPr="008C47FA">
              <w:rPr>
                <w:i/>
                <w:iCs/>
                <w:color w:val="000000"/>
                <w:sz w:val="24"/>
                <w:szCs w:val="24"/>
                <w:lang w:eastAsia="uk-UA"/>
              </w:rPr>
              <w:t>Кількість змістовн</w:t>
            </w:r>
            <w:r>
              <w:rPr>
                <w:i/>
                <w:iCs/>
                <w:color w:val="000000"/>
                <w:sz w:val="24"/>
                <w:szCs w:val="24"/>
                <w:lang w:eastAsia="uk-UA"/>
              </w:rPr>
              <w:t>их</w:t>
            </w:r>
            <w:r w:rsidRPr="008C47FA">
              <w:rPr>
                <w:i/>
                <w:iCs/>
                <w:color w:val="000000"/>
                <w:sz w:val="24"/>
                <w:szCs w:val="24"/>
                <w:lang w:eastAsia="uk-UA"/>
              </w:rPr>
              <w:t xml:space="preserve"> модулів </w:t>
            </w:r>
            <w:r>
              <w:rPr>
                <w:i/>
                <w:iCs/>
                <w:color w:val="000000"/>
                <w:sz w:val="24"/>
                <w:szCs w:val="24"/>
                <w:lang w:eastAsia="uk-UA"/>
              </w:rPr>
              <w:t>за розподілом</w:t>
            </w:r>
          </w:p>
        </w:tc>
        <w:tc>
          <w:tcPr>
            <w:tcW w:w="4458" w:type="dxa"/>
            <w:gridSpan w:val="2"/>
            <w:tcBorders>
              <w:top w:val="single" w:sz="4" w:space="0" w:color="auto"/>
              <w:left w:val="single" w:sz="4" w:space="0" w:color="auto"/>
              <w:bottom w:val="single" w:sz="4" w:space="0" w:color="auto"/>
              <w:right w:val="single" w:sz="4" w:space="0" w:color="auto"/>
            </w:tcBorders>
            <w:shd w:val="clear" w:color="auto" w:fill="FFFFFF"/>
          </w:tcPr>
          <w:p w:rsidR="00FC2049" w:rsidRPr="00100458" w:rsidRDefault="00FC2049" w:rsidP="000C30AF">
            <w:pPr>
              <w:snapToGrid/>
              <w:spacing w:line="240" w:lineRule="auto"/>
              <w:ind w:firstLine="0"/>
              <w:jc w:val="center"/>
              <w:rPr>
                <w:sz w:val="24"/>
                <w:szCs w:val="24"/>
                <w:lang w:eastAsia="uk-UA"/>
              </w:rPr>
            </w:pPr>
            <w:r>
              <w:rPr>
                <w:sz w:val="24"/>
                <w:szCs w:val="24"/>
                <w:lang w:eastAsia="uk-UA"/>
              </w:rPr>
              <w:t>2</w:t>
            </w:r>
          </w:p>
        </w:tc>
      </w:tr>
      <w:tr w:rsidR="00FC2049" w:rsidRPr="008C47FA" w:rsidTr="00B5184B">
        <w:trPr>
          <w:trHeight w:val="197"/>
        </w:trPr>
        <w:tc>
          <w:tcPr>
            <w:tcW w:w="4746" w:type="dxa"/>
            <w:tcBorders>
              <w:top w:val="single" w:sz="4" w:space="0" w:color="auto"/>
              <w:left w:val="single" w:sz="4" w:space="0" w:color="auto"/>
              <w:bottom w:val="single" w:sz="4" w:space="0" w:color="auto"/>
              <w:right w:val="nil"/>
            </w:tcBorders>
            <w:shd w:val="clear" w:color="auto" w:fill="FFFFFF"/>
          </w:tcPr>
          <w:p w:rsidR="00FC2049" w:rsidRPr="003D60AC" w:rsidRDefault="00FC2049" w:rsidP="000C30AF">
            <w:pPr>
              <w:snapToGrid/>
              <w:spacing w:line="240" w:lineRule="auto"/>
              <w:ind w:firstLine="0"/>
              <w:jc w:val="left"/>
              <w:rPr>
                <w:sz w:val="24"/>
                <w:szCs w:val="24"/>
                <w:lang w:eastAsia="uk-UA"/>
              </w:rPr>
            </w:pPr>
            <w:r w:rsidRPr="003D60AC">
              <w:rPr>
                <w:i/>
                <w:iCs/>
                <w:color w:val="000000"/>
                <w:sz w:val="24"/>
                <w:szCs w:val="24"/>
                <w:lang w:eastAsia="uk-UA"/>
              </w:rPr>
              <w:t>Обсяг кредитів</w:t>
            </w:r>
          </w:p>
        </w:tc>
        <w:tc>
          <w:tcPr>
            <w:tcW w:w="2695" w:type="dxa"/>
            <w:tcBorders>
              <w:top w:val="single" w:sz="4" w:space="0" w:color="auto"/>
              <w:left w:val="single" w:sz="4" w:space="0" w:color="auto"/>
              <w:bottom w:val="single" w:sz="4" w:space="0" w:color="auto"/>
              <w:right w:val="single" w:sz="4" w:space="0" w:color="auto"/>
            </w:tcBorders>
            <w:shd w:val="clear" w:color="auto" w:fill="FFFFFF"/>
          </w:tcPr>
          <w:p w:rsidR="00FC2049" w:rsidRPr="008C47FA" w:rsidRDefault="00FC2049" w:rsidP="000C30AF">
            <w:pPr>
              <w:snapToGrid/>
              <w:spacing w:line="240" w:lineRule="auto"/>
              <w:ind w:firstLine="0"/>
              <w:jc w:val="center"/>
              <w:rPr>
                <w:sz w:val="24"/>
                <w:szCs w:val="24"/>
                <w:lang w:eastAsia="uk-UA"/>
              </w:rPr>
            </w:pPr>
            <w:r>
              <w:rPr>
                <w:sz w:val="24"/>
                <w:szCs w:val="24"/>
                <w:lang w:eastAsia="uk-UA"/>
              </w:rPr>
              <w:t>4</w:t>
            </w:r>
          </w:p>
        </w:tc>
        <w:tc>
          <w:tcPr>
            <w:tcW w:w="1763" w:type="dxa"/>
            <w:tcBorders>
              <w:top w:val="single" w:sz="4" w:space="0" w:color="auto"/>
              <w:left w:val="single" w:sz="4" w:space="0" w:color="auto"/>
              <w:bottom w:val="single" w:sz="4" w:space="0" w:color="auto"/>
              <w:right w:val="single" w:sz="4" w:space="0" w:color="auto"/>
            </w:tcBorders>
            <w:shd w:val="clear" w:color="auto" w:fill="FFFFFF"/>
          </w:tcPr>
          <w:p w:rsidR="00FC2049" w:rsidRPr="008C47FA" w:rsidRDefault="00FC2049" w:rsidP="000C30AF">
            <w:pPr>
              <w:snapToGrid/>
              <w:spacing w:line="240" w:lineRule="auto"/>
              <w:ind w:firstLine="0"/>
              <w:jc w:val="center"/>
              <w:rPr>
                <w:sz w:val="24"/>
                <w:szCs w:val="24"/>
                <w:lang w:eastAsia="uk-UA"/>
              </w:rPr>
            </w:pPr>
            <w:r>
              <w:rPr>
                <w:sz w:val="24"/>
                <w:szCs w:val="24"/>
                <w:lang w:eastAsia="uk-UA"/>
              </w:rPr>
              <w:t>-</w:t>
            </w:r>
          </w:p>
        </w:tc>
      </w:tr>
      <w:tr w:rsidR="00FC2049" w:rsidRPr="008C47FA" w:rsidTr="00B5184B">
        <w:trPr>
          <w:trHeight w:val="192"/>
        </w:trPr>
        <w:tc>
          <w:tcPr>
            <w:tcW w:w="4746" w:type="dxa"/>
            <w:tcBorders>
              <w:top w:val="single" w:sz="4" w:space="0" w:color="auto"/>
              <w:left w:val="single" w:sz="4" w:space="0" w:color="auto"/>
              <w:bottom w:val="single" w:sz="4" w:space="0" w:color="auto"/>
              <w:right w:val="nil"/>
            </w:tcBorders>
            <w:shd w:val="clear" w:color="auto" w:fill="FFFFFF"/>
          </w:tcPr>
          <w:p w:rsidR="00FC2049" w:rsidRPr="008C47FA" w:rsidRDefault="00FC2049" w:rsidP="000C30AF">
            <w:pPr>
              <w:snapToGrid/>
              <w:spacing w:line="240" w:lineRule="auto"/>
              <w:ind w:firstLine="0"/>
              <w:jc w:val="left"/>
              <w:rPr>
                <w:sz w:val="24"/>
                <w:szCs w:val="24"/>
                <w:lang w:eastAsia="uk-UA"/>
              </w:rPr>
            </w:pPr>
            <w:r w:rsidRPr="008C47FA">
              <w:rPr>
                <w:i/>
                <w:iCs/>
                <w:color w:val="000000"/>
                <w:sz w:val="24"/>
                <w:szCs w:val="24"/>
                <w:lang w:eastAsia="uk-UA"/>
              </w:rPr>
              <w:t>Обсяг годин, в тому числі</w:t>
            </w:r>
          </w:p>
        </w:tc>
        <w:tc>
          <w:tcPr>
            <w:tcW w:w="2695" w:type="dxa"/>
            <w:tcBorders>
              <w:top w:val="single" w:sz="4" w:space="0" w:color="auto"/>
              <w:left w:val="single" w:sz="4" w:space="0" w:color="auto"/>
              <w:bottom w:val="single" w:sz="4" w:space="0" w:color="auto"/>
              <w:right w:val="single" w:sz="4" w:space="0" w:color="auto"/>
            </w:tcBorders>
            <w:shd w:val="clear" w:color="auto" w:fill="FFFFFF"/>
          </w:tcPr>
          <w:p w:rsidR="00FC2049" w:rsidRPr="008C47FA" w:rsidRDefault="00FC2049" w:rsidP="000C30AF">
            <w:pPr>
              <w:snapToGrid/>
              <w:spacing w:line="240" w:lineRule="auto"/>
              <w:ind w:firstLine="0"/>
              <w:jc w:val="center"/>
              <w:rPr>
                <w:sz w:val="24"/>
                <w:szCs w:val="24"/>
                <w:lang w:eastAsia="uk-UA"/>
              </w:rPr>
            </w:pPr>
            <w:r>
              <w:rPr>
                <w:sz w:val="24"/>
                <w:szCs w:val="24"/>
                <w:lang w:eastAsia="uk-UA"/>
              </w:rPr>
              <w:t>120</w:t>
            </w:r>
          </w:p>
        </w:tc>
        <w:tc>
          <w:tcPr>
            <w:tcW w:w="1763" w:type="dxa"/>
            <w:tcBorders>
              <w:top w:val="single" w:sz="4" w:space="0" w:color="auto"/>
              <w:left w:val="single" w:sz="4" w:space="0" w:color="auto"/>
              <w:bottom w:val="single" w:sz="4" w:space="0" w:color="auto"/>
              <w:right w:val="single" w:sz="4" w:space="0" w:color="auto"/>
            </w:tcBorders>
            <w:shd w:val="clear" w:color="auto" w:fill="FFFFFF"/>
          </w:tcPr>
          <w:p w:rsidR="00FC2049" w:rsidRPr="008C47FA" w:rsidRDefault="00FC2049" w:rsidP="000C30AF">
            <w:pPr>
              <w:snapToGrid/>
              <w:spacing w:line="240" w:lineRule="auto"/>
              <w:ind w:firstLine="0"/>
              <w:jc w:val="center"/>
              <w:rPr>
                <w:sz w:val="24"/>
                <w:szCs w:val="24"/>
                <w:lang w:eastAsia="uk-UA"/>
              </w:rPr>
            </w:pPr>
            <w:r>
              <w:rPr>
                <w:sz w:val="24"/>
                <w:szCs w:val="24"/>
                <w:lang w:eastAsia="uk-UA"/>
              </w:rPr>
              <w:t>-</w:t>
            </w:r>
          </w:p>
        </w:tc>
      </w:tr>
      <w:tr w:rsidR="00FC2049" w:rsidRPr="008C47FA" w:rsidTr="00B5184B">
        <w:trPr>
          <w:trHeight w:val="202"/>
        </w:trPr>
        <w:tc>
          <w:tcPr>
            <w:tcW w:w="4746" w:type="dxa"/>
            <w:tcBorders>
              <w:top w:val="single" w:sz="4" w:space="0" w:color="auto"/>
              <w:left w:val="single" w:sz="4" w:space="0" w:color="auto"/>
              <w:bottom w:val="single" w:sz="4" w:space="0" w:color="auto"/>
              <w:right w:val="nil"/>
            </w:tcBorders>
            <w:shd w:val="clear" w:color="auto" w:fill="FFFFFF"/>
          </w:tcPr>
          <w:p w:rsidR="00FC2049" w:rsidRPr="008C47FA" w:rsidRDefault="00FC2049" w:rsidP="000C30AF">
            <w:pPr>
              <w:snapToGrid/>
              <w:spacing w:line="240" w:lineRule="auto"/>
              <w:ind w:firstLine="284"/>
              <w:jc w:val="left"/>
              <w:rPr>
                <w:sz w:val="24"/>
                <w:szCs w:val="24"/>
                <w:lang w:eastAsia="uk-UA"/>
              </w:rPr>
            </w:pPr>
            <w:r w:rsidRPr="008C47FA">
              <w:rPr>
                <w:i/>
                <w:iCs/>
                <w:color w:val="000000"/>
                <w:sz w:val="24"/>
                <w:szCs w:val="24"/>
                <w:lang w:eastAsia="uk-UA"/>
              </w:rPr>
              <w:t>Аудитор</w:t>
            </w:r>
            <w:r>
              <w:rPr>
                <w:i/>
                <w:iCs/>
                <w:color w:val="000000"/>
                <w:sz w:val="24"/>
                <w:szCs w:val="24"/>
                <w:lang w:eastAsia="uk-UA"/>
              </w:rPr>
              <w:t>н</w:t>
            </w:r>
            <w:r w:rsidRPr="008C47FA">
              <w:rPr>
                <w:i/>
                <w:iCs/>
                <w:color w:val="000000"/>
                <w:sz w:val="24"/>
                <w:szCs w:val="24"/>
                <w:lang w:eastAsia="uk-UA"/>
              </w:rPr>
              <w:t>і</w:t>
            </w:r>
          </w:p>
        </w:tc>
        <w:tc>
          <w:tcPr>
            <w:tcW w:w="2695" w:type="dxa"/>
            <w:tcBorders>
              <w:top w:val="single" w:sz="4" w:space="0" w:color="auto"/>
              <w:left w:val="single" w:sz="4" w:space="0" w:color="auto"/>
              <w:bottom w:val="single" w:sz="4" w:space="0" w:color="auto"/>
              <w:right w:val="single" w:sz="4" w:space="0" w:color="auto"/>
            </w:tcBorders>
            <w:shd w:val="clear" w:color="auto" w:fill="FFFFFF"/>
          </w:tcPr>
          <w:p w:rsidR="00FC2049" w:rsidRPr="008C47FA" w:rsidRDefault="00FC2049" w:rsidP="000C30AF">
            <w:pPr>
              <w:snapToGrid/>
              <w:spacing w:line="240" w:lineRule="auto"/>
              <w:ind w:firstLine="0"/>
              <w:jc w:val="center"/>
              <w:rPr>
                <w:sz w:val="24"/>
                <w:szCs w:val="24"/>
                <w:lang w:eastAsia="uk-UA"/>
              </w:rPr>
            </w:pPr>
            <w:r>
              <w:rPr>
                <w:sz w:val="24"/>
                <w:szCs w:val="24"/>
                <w:lang w:eastAsia="uk-UA"/>
              </w:rPr>
              <w:t>18</w:t>
            </w:r>
          </w:p>
        </w:tc>
        <w:tc>
          <w:tcPr>
            <w:tcW w:w="1763" w:type="dxa"/>
            <w:tcBorders>
              <w:top w:val="single" w:sz="4" w:space="0" w:color="auto"/>
              <w:left w:val="single" w:sz="4" w:space="0" w:color="auto"/>
              <w:bottom w:val="single" w:sz="4" w:space="0" w:color="auto"/>
              <w:right w:val="single" w:sz="4" w:space="0" w:color="auto"/>
            </w:tcBorders>
            <w:shd w:val="clear" w:color="auto" w:fill="FFFFFF"/>
          </w:tcPr>
          <w:p w:rsidR="00FC2049" w:rsidRPr="008C47FA" w:rsidRDefault="00FC2049" w:rsidP="000C30AF">
            <w:pPr>
              <w:snapToGrid/>
              <w:spacing w:line="240" w:lineRule="auto"/>
              <w:ind w:firstLine="0"/>
              <w:jc w:val="center"/>
              <w:rPr>
                <w:sz w:val="24"/>
                <w:szCs w:val="24"/>
                <w:lang w:eastAsia="uk-UA"/>
              </w:rPr>
            </w:pPr>
            <w:r>
              <w:rPr>
                <w:sz w:val="24"/>
                <w:szCs w:val="24"/>
                <w:lang w:eastAsia="uk-UA"/>
              </w:rPr>
              <w:t>-</w:t>
            </w:r>
          </w:p>
        </w:tc>
      </w:tr>
      <w:tr w:rsidR="00FC2049" w:rsidRPr="008C47FA" w:rsidTr="00B5184B">
        <w:trPr>
          <w:trHeight w:val="202"/>
        </w:trPr>
        <w:tc>
          <w:tcPr>
            <w:tcW w:w="4746" w:type="dxa"/>
            <w:tcBorders>
              <w:top w:val="single" w:sz="4" w:space="0" w:color="auto"/>
              <w:left w:val="single" w:sz="4" w:space="0" w:color="auto"/>
              <w:bottom w:val="single" w:sz="4" w:space="0" w:color="auto"/>
              <w:right w:val="nil"/>
            </w:tcBorders>
            <w:shd w:val="clear" w:color="auto" w:fill="FFFFFF"/>
          </w:tcPr>
          <w:p w:rsidR="00FC2049" w:rsidRPr="008C47FA" w:rsidRDefault="00FC2049" w:rsidP="000C30AF">
            <w:pPr>
              <w:snapToGrid/>
              <w:spacing w:line="240" w:lineRule="auto"/>
              <w:ind w:firstLine="284"/>
              <w:jc w:val="left"/>
              <w:rPr>
                <w:i/>
                <w:iCs/>
                <w:color w:val="000000"/>
                <w:sz w:val="24"/>
                <w:szCs w:val="24"/>
                <w:lang w:eastAsia="uk-UA"/>
              </w:rPr>
            </w:pPr>
            <w:r>
              <w:rPr>
                <w:i/>
                <w:iCs/>
                <w:color w:val="000000"/>
                <w:sz w:val="24"/>
                <w:szCs w:val="24"/>
                <w:lang w:eastAsia="uk-UA"/>
              </w:rPr>
              <w:t>Семестровий контроль</w:t>
            </w:r>
          </w:p>
        </w:tc>
        <w:tc>
          <w:tcPr>
            <w:tcW w:w="2695" w:type="dxa"/>
            <w:tcBorders>
              <w:top w:val="single" w:sz="4" w:space="0" w:color="auto"/>
              <w:left w:val="single" w:sz="4" w:space="0" w:color="auto"/>
              <w:bottom w:val="single" w:sz="4" w:space="0" w:color="auto"/>
              <w:right w:val="single" w:sz="4" w:space="0" w:color="auto"/>
            </w:tcBorders>
            <w:shd w:val="clear" w:color="auto" w:fill="FFFFFF"/>
          </w:tcPr>
          <w:p w:rsidR="00FC2049" w:rsidRPr="004B5286" w:rsidRDefault="00FC2049" w:rsidP="000C30AF">
            <w:pPr>
              <w:snapToGrid/>
              <w:spacing w:line="240" w:lineRule="auto"/>
              <w:ind w:firstLine="0"/>
              <w:jc w:val="center"/>
              <w:rPr>
                <w:sz w:val="24"/>
                <w:szCs w:val="24"/>
                <w:lang w:eastAsia="uk-UA"/>
              </w:rPr>
            </w:pPr>
            <w:r w:rsidRPr="004B5286">
              <w:rPr>
                <w:sz w:val="24"/>
                <w:szCs w:val="24"/>
                <w:lang w:eastAsia="uk-UA"/>
              </w:rPr>
              <w:t>2</w:t>
            </w:r>
          </w:p>
        </w:tc>
        <w:tc>
          <w:tcPr>
            <w:tcW w:w="1763" w:type="dxa"/>
            <w:tcBorders>
              <w:top w:val="single" w:sz="4" w:space="0" w:color="auto"/>
              <w:left w:val="single" w:sz="4" w:space="0" w:color="auto"/>
              <w:bottom w:val="single" w:sz="4" w:space="0" w:color="auto"/>
              <w:right w:val="single" w:sz="4" w:space="0" w:color="auto"/>
            </w:tcBorders>
            <w:shd w:val="clear" w:color="auto" w:fill="FFFFFF"/>
          </w:tcPr>
          <w:p w:rsidR="00FC2049" w:rsidRPr="008C47FA" w:rsidRDefault="00FC2049" w:rsidP="000C30AF">
            <w:pPr>
              <w:snapToGrid/>
              <w:spacing w:line="240" w:lineRule="auto"/>
              <w:ind w:firstLine="0"/>
              <w:jc w:val="center"/>
              <w:rPr>
                <w:sz w:val="24"/>
                <w:szCs w:val="24"/>
                <w:lang w:eastAsia="uk-UA"/>
              </w:rPr>
            </w:pPr>
            <w:r>
              <w:rPr>
                <w:sz w:val="24"/>
                <w:szCs w:val="24"/>
                <w:lang w:eastAsia="uk-UA"/>
              </w:rPr>
              <w:t>-</w:t>
            </w:r>
          </w:p>
        </w:tc>
      </w:tr>
      <w:tr w:rsidR="00FC2049" w:rsidRPr="008C47FA" w:rsidTr="00B5184B">
        <w:trPr>
          <w:trHeight w:val="192"/>
        </w:trPr>
        <w:tc>
          <w:tcPr>
            <w:tcW w:w="4746" w:type="dxa"/>
            <w:tcBorders>
              <w:top w:val="single" w:sz="4" w:space="0" w:color="auto"/>
              <w:left w:val="single" w:sz="4" w:space="0" w:color="auto"/>
              <w:bottom w:val="single" w:sz="4" w:space="0" w:color="auto"/>
              <w:right w:val="nil"/>
            </w:tcBorders>
            <w:shd w:val="clear" w:color="auto" w:fill="FFFFFF"/>
          </w:tcPr>
          <w:p w:rsidR="00FC2049" w:rsidRPr="008C47FA" w:rsidRDefault="00FC2049" w:rsidP="000C30AF">
            <w:pPr>
              <w:snapToGrid/>
              <w:spacing w:line="240" w:lineRule="auto"/>
              <w:ind w:firstLine="284"/>
              <w:jc w:val="left"/>
              <w:rPr>
                <w:sz w:val="24"/>
                <w:szCs w:val="24"/>
                <w:lang w:eastAsia="uk-UA"/>
              </w:rPr>
            </w:pPr>
            <w:r w:rsidRPr="008C47FA">
              <w:rPr>
                <w:i/>
                <w:iCs/>
                <w:color w:val="000000"/>
                <w:sz w:val="24"/>
                <w:szCs w:val="24"/>
                <w:lang w:eastAsia="uk-UA"/>
              </w:rPr>
              <w:t>С</w:t>
            </w:r>
            <w:r>
              <w:rPr>
                <w:i/>
                <w:iCs/>
                <w:color w:val="000000"/>
                <w:sz w:val="24"/>
                <w:szCs w:val="24"/>
                <w:lang w:eastAsia="uk-UA"/>
              </w:rPr>
              <w:t>амостійна робота</w:t>
            </w:r>
          </w:p>
        </w:tc>
        <w:tc>
          <w:tcPr>
            <w:tcW w:w="2695" w:type="dxa"/>
            <w:tcBorders>
              <w:top w:val="single" w:sz="4" w:space="0" w:color="auto"/>
              <w:left w:val="single" w:sz="4" w:space="0" w:color="auto"/>
              <w:bottom w:val="single" w:sz="4" w:space="0" w:color="auto"/>
              <w:right w:val="single" w:sz="4" w:space="0" w:color="auto"/>
            </w:tcBorders>
            <w:shd w:val="clear" w:color="auto" w:fill="FFFFFF"/>
          </w:tcPr>
          <w:p w:rsidR="00FC2049" w:rsidRPr="008C47FA" w:rsidRDefault="00FC2049" w:rsidP="000C30AF">
            <w:pPr>
              <w:snapToGrid/>
              <w:spacing w:line="240" w:lineRule="auto"/>
              <w:ind w:firstLine="0"/>
              <w:jc w:val="center"/>
              <w:rPr>
                <w:sz w:val="24"/>
                <w:szCs w:val="24"/>
                <w:lang w:eastAsia="uk-UA"/>
              </w:rPr>
            </w:pPr>
            <w:r>
              <w:rPr>
                <w:sz w:val="24"/>
                <w:szCs w:val="24"/>
                <w:lang w:eastAsia="uk-UA"/>
              </w:rPr>
              <w:t>100</w:t>
            </w:r>
          </w:p>
        </w:tc>
        <w:tc>
          <w:tcPr>
            <w:tcW w:w="1763" w:type="dxa"/>
            <w:tcBorders>
              <w:top w:val="single" w:sz="4" w:space="0" w:color="auto"/>
              <w:left w:val="single" w:sz="4" w:space="0" w:color="auto"/>
              <w:bottom w:val="single" w:sz="4" w:space="0" w:color="auto"/>
              <w:right w:val="single" w:sz="4" w:space="0" w:color="auto"/>
            </w:tcBorders>
            <w:shd w:val="clear" w:color="auto" w:fill="FFFFFF"/>
          </w:tcPr>
          <w:p w:rsidR="00FC2049" w:rsidRPr="00262D0F" w:rsidRDefault="00FC2049" w:rsidP="000C30AF">
            <w:pPr>
              <w:snapToGrid/>
              <w:spacing w:line="240" w:lineRule="auto"/>
              <w:ind w:firstLine="0"/>
              <w:jc w:val="center"/>
              <w:rPr>
                <w:sz w:val="24"/>
                <w:szCs w:val="24"/>
                <w:lang w:val="en-US" w:eastAsia="uk-UA"/>
              </w:rPr>
            </w:pPr>
            <w:r>
              <w:rPr>
                <w:sz w:val="24"/>
                <w:szCs w:val="24"/>
                <w:lang w:val="en-US" w:eastAsia="uk-UA"/>
              </w:rPr>
              <w:t>-</w:t>
            </w:r>
          </w:p>
        </w:tc>
      </w:tr>
      <w:tr w:rsidR="00FC2049" w:rsidRPr="008C47FA" w:rsidTr="00B5184B">
        <w:trPr>
          <w:trHeight w:val="192"/>
        </w:trPr>
        <w:tc>
          <w:tcPr>
            <w:tcW w:w="4746" w:type="dxa"/>
            <w:tcBorders>
              <w:top w:val="single" w:sz="4" w:space="0" w:color="auto"/>
              <w:left w:val="single" w:sz="4" w:space="0" w:color="auto"/>
              <w:bottom w:val="single" w:sz="4" w:space="0" w:color="auto"/>
              <w:right w:val="nil"/>
            </w:tcBorders>
            <w:shd w:val="clear" w:color="auto" w:fill="FFFFFF"/>
          </w:tcPr>
          <w:p w:rsidR="00FC2049" w:rsidRPr="008C47FA" w:rsidRDefault="00FC2049" w:rsidP="000C30AF">
            <w:pPr>
              <w:snapToGrid/>
              <w:spacing w:line="240" w:lineRule="auto"/>
              <w:ind w:firstLine="0"/>
              <w:jc w:val="left"/>
              <w:rPr>
                <w:sz w:val="24"/>
                <w:szCs w:val="24"/>
                <w:lang w:eastAsia="uk-UA"/>
              </w:rPr>
            </w:pPr>
            <w:r w:rsidRPr="008C47FA">
              <w:rPr>
                <w:i/>
                <w:iCs/>
                <w:color w:val="000000"/>
                <w:sz w:val="24"/>
                <w:szCs w:val="24"/>
                <w:lang w:eastAsia="uk-UA"/>
              </w:rPr>
              <w:t xml:space="preserve">Форма </w:t>
            </w:r>
            <w:r>
              <w:rPr>
                <w:i/>
                <w:iCs/>
                <w:color w:val="000000"/>
                <w:sz w:val="24"/>
                <w:szCs w:val="24"/>
                <w:lang w:eastAsia="uk-UA"/>
              </w:rPr>
              <w:t>семестрового контролю</w:t>
            </w:r>
          </w:p>
        </w:tc>
        <w:tc>
          <w:tcPr>
            <w:tcW w:w="2695" w:type="dxa"/>
            <w:tcBorders>
              <w:top w:val="single" w:sz="4" w:space="0" w:color="auto"/>
              <w:left w:val="single" w:sz="4" w:space="0" w:color="auto"/>
              <w:bottom w:val="single" w:sz="4" w:space="0" w:color="auto"/>
              <w:right w:val="single" w:sz="4" w:space="0" w:color="auto"/>
            </w:tcBorders>
            <w:shd w:val="clear" w:color="auto" w:fill="FFFFFF"/>
          </w:tcPr>
          <w:p w:rsidR="00FC2049" w:rsidRPr="008C47FA" w:rsidRDefault="00FC2049" w:rsidP="000C30AF">
            <w:pPr>
              <w:snapToGrid/>
              <w:spacing w:line="240" w:lineRule="auto"/>
              <w:ind w:firstLine="0"/>
              <w:jc w:val="center"/>
              <w:rPr>
                <w:sz w:val="24"/>
                <w:szCs w:val="24"/>
                <w:lang w:eastAsia="uk-UA"/>
              </w:rPr>
            </w:pPr>
            <w:r>
              <w:rPr>
                <w:sz w:val="24"/>
                <w:szCs w:val="24"/>
                <w:lang w:eastAsia="uk-UA"/>
              </w:rPr>
              <w:t>Залік</w:t>
            </w:r>
          </w:p>
        </w:tc>
        <w:tc>
          <w:tcPr>
            <w:tcW w:w="1763" w:type="dxa"/>
            <w:tcBorders>
              <w:top w:val="single" w:sz="4" w:space="0" w:color="auto"/>
              <w:left w:val="single" w:sz="4" w:space="0" w:color="auto"/>
              <w:bottom w:val="single" w:sz="4" w:space="0" w:color="auto"/>
              <w:right w:val="single" w:sz="4" w:space="0" w:color="auto"/>
            </w:tcBorders>
            <w:shd w:val="clear" w:color="auto" w:fill="FFFFFF"/>
          </w:tcPr>
          <w:p w:rsidR="00FC2049" w:rsidRPr="00262D0F" w:rsidRDefault="00FC2049" w:rsidP="000C30AF">
            <w:pPr>
              <w:snapToGrid/>
              <w:spacing w:line="240" w:lineRule="auto"/>
              <w:ind w:firstLine="0"/>
              <w:jc w:val="center"/>
              <w:rPr>
                <w:sz w:val="24"/>
                <w:szCs w:val="24"/>
                <w:lang w:val="en-US" w:eastAsia="uk-UA"/>
              </w:rPr>
            </w:pPr>
            <w:r>
              <w:rPr>
                <w:sz w:val="24"/>
                <w:szCs w:val="24"/>
                <w:lang w:val="en-US" w:eastAsia="uk-UA"/>
              </w:rPr>
              <w:t>-</w:t>
            </w:r>
          </w:p>
        </w:tc>
      </w:tr>
    </w:tbl>
    <w:p w:rsidR="00FC2049" w:rsidRDefault="00FC2049" w:rsidP="00997B79">
      <w:pPr>
        <w:pStyle w:val="a3"/>
        <w:tabs>
          <w:tab w:val="left" w:pos="2002"/>
        </w:tabs>
        <w:ind w:left="0"/>
        <w:jc w:val="center"/>
        <w:outlineLvl w:val="2"/>
        <w:rPr>
          <w:rFonts w:ascii="Times New Roman" w:hAnsi="Times New Roman" w:cs="Times New Roman"/>
          <w:b/>
          <w:bCs/>
          <w:lang w:val="ru-RU"/>
        </w:rPr>
      </w:pPr>
      <w:bookmarkStart w:id="0" w:name="bookmark2"/>
    </w:p>
    <w:p w:rsidR="00FC2049" w:rsidRPr="00E03A46" w:rsidRDefault="00FC2049" w:rsidP="00997B79">
      <w:pPr>
        <w:pStyle w:val="a3"/>
        <w:tabs>
          <w:tab w:val="left" w:pos="2002"/>
        </w:tabs>
        <w:ind w:left="0"/>
        <w:jc w:val="center"/>
        <w:outlineLvl w:val="2"/>
        <w:rPr>
          <w:rFonts w:ascii="Times New Roman" w:hAnsi="Times New Roman" w:cs="Times New Roman"/>
          <w:b/>
          <w:bCs/>
          <w:sz w:val="28"/>
          <w:szCs w:val="28"/>
        </w:rPr>
      </w:pPr>
      <w:r w:rsidRPr="00E03A46">
        <w:rPr>
          <w:rFonts w:ascii="Times New Roman" w:hAnsi="Times New Roman" w:cs="Times New Roman"/>
          <w:b/>
          <w:bCs/>
          <w:sz w:val="28"/>
          <w:szCs w:val="28"/>
          <w:lang w:val="ru-RU"/>
        </w:rPr>
        <w:t xml:space="preserve">2. </w:t>
      </w:r>
      <w:r w:rsidRPr="00E03A46">
        <w:rPr>
          <w:rFonts w:ascii="Times New Roman" w:hAnsi="Times New Roman" w:cs="Times New Roman"/>
          <w:b/>
          <w:bCs/>
          <w:sz w:val="28"/>
          <w:szCs w:val="28"/>
        </w:rPr>
        <w:t>Мета та завдання навчальної дисципліни</w:t>
      </w:r>
      <w:bookmarkEnd w:id="0"/>
    </w:p>
    <w:p w:rsidR="00FC2049" w:rsidRDefault="00FC2049" w:rsidP="00993DC1">
      <w:pPr>
        <w:pStyle w:val="a8"/>
        <w:jc w:val="both"/>
        <w:rPr>
          <w:sz w:val="28"/>
          <w:szCs w:val="28"/>
          <w:lang w:val="uk-UA"/>
        </w:rPr>
      </w:pPr>
      <w:r>
        <w:rPr>
          <w:szCs w:val="24"/>
          <w:lang w:val="uk-UA"/>
        </w:rPr>
        <w:tab/>
      </w:r>
      <w:r w:rsidRPr="00993DC1">
        <w:rPr>
          <w:b/>
          <w:szCs w:val="24"/>
          <w:lang w:val="uk-UA"/>
        </w:rPr>
        <w:t xml:space="preserve">           </w:t>
      </w:r>
      <w:r w:rsidRPr="00993DC1">
        <w:rPr>
          <w:b/>
          <w:sz w:val="28"/>
          <w:szCs w:val="28"/>
          <w:lang w:val="uk-UA"/>
        </w:rPr>
        <w:t>Метою</w:t>
      </w:r>
      <w:r w:rsidRPr="00993DC1">
        <w:rPr>
          <w:sz w:val="28"/>
          <w:szCs w:val="28"/>
          <w:lang w:val="uk-UA"/>
        </w:rPr>
        <w:t xml:space="preserve"> викладання навчальної дисципліни «Основи психології» є ознайомлення студентів з  основними проблемами психології на сучасному етапі розбудови суспільства; надання можливості студентам не лише оволодіти системою психологічних знань, основних категорій психології, ознайомити студентів з загальними поняттями та закономірностями психічної діяльності людини, а й забезпечити формування на цій основі  медико-психологічних вмінь, що є одним з важливих елементів у професійній підготовці та майбутній діяльності лікаря.</w:t>
      </w:r>
    </w:p>
    <w:p w:rsidR="00FC2049" w:rsidRPr="00993DC1" w:rsidRDefault="00FC2049" w:rsidP="00993DC1">
      <w:pPr>
        <w:pStyle w:val="a8"/>
        <w:jc w:val="both"/>
        <w:rPr>
          <w:sz w:val="28"/>
          <w:szCs w:val="28"/>
          <w:lang w:val="uk-UA"/>
        </w:rPr>
      </w:pPr>
    </w:p>
    <w:p w:rsidR="00FC2049" w:rsidRPr="00993DC1" w:rsidRDefault="00FC2049" w:rsidP="00262D0F">
      <w:pPr>
        <w:pStyle w:val="a8"/>
        <w:jc w:val="both"/>
        <w:rPr>
          <w:sz w:val="28"/>
          <w:szCs w:val="28"/>
          <w:lang w:val="uk-UA"/>
        </w:rPr>
      </w:pPr>
      <w:r w:rsidRPr="003B185B">
        <w:rPr>
          <w:b/>
          <w:sz w:val="28"/>
          <w:szCs w:val="28"/>
          <w:lang w:val="uk-UA"/>
        </w:rPr>
        <w:t xml:space="preserve">         </w:t>
      </w:r>
      <w:r w:rsidRPr="00993DC1">
        <w:rPr>
          <w:b/>
          <w:sz w:val="28"/>
          <w:szCs w:val="28"/>
          <w:lang w:val="uk-UA"/>
        </w:rPr>
        <w:t>Основними завданнями</w:t>
      </w:r>
      <w:r w:rsidRPr="00993DC1">
        <w:rPr>
          <w:sz w:val="28"/>
          <w:szCs w:val="28"/>
          <w:lang w:val="uk-UA"/>
        </w:rPr>
        <w:t xml:space="preserve"> вивчення дисципліни «Основи психології» є: </w:t>
      </w:r>
    </w:p>
    <w:p w:rsidR="00FC2049" w:rsidRPr="00993DC1" w:rsidRDefault="00FC2049" w:rsidP="00262D0F">
      <w:pPr>
        <w:pStyle w:val="a8"/>
        <w:jc w:val="both"/>
        <w:rPr>
          <w:sz w:val="28"/>
          <w:szCs w:val="28"/>
          <w:lang w:val="uk-UA"/>
        </w:rPr>
      </w:pPr>
      <w:r w:rsidRPr="00993DC1">
        <w:rPr>
          <w:sz w:val="28"/>
          <w:szCs w:val="28"/>
          <w:lang w:val="uk-UA"/>
        </w:rPr>
        <w:t xml:space="preserve">- сформувати у студентів систему психологічних знань; </w:t>
      </w:r>
    </w:p>
    <w:p w:rsidR="00FC2049" w:rsidRPr="00993DC1" w:rsidRDefault="00FC2049" w:rsidP="00262D0F">
      <w:pPr>
        <w:pStyle w:val="a8"/>
        <w:jc w:val="both"/>
        <w:rPr>
          <w:sz w:val="28"/>
          <w:szCs w:val="28"/>
          <w:lang w:val="uk-UA"/>
        </w:rPr>
      </w:pPr>
      <w:r w:rsidRPr="00993DC1">
        <w:rPr>
          <w:sz w:val="28"/>
          <w:szCs w:val="28"/>
          <w:lang w:val="uk-UA"/>
        </w:rPr>
        <w:t xml:space="preserve">- оволодіти основними категоріями та поняттями психології; </w:t>
      </w:r>
    </w:p>
    <w:p w:rsidR="00FC2049" w:rsidRPr="00993DC1" w:rsidRDefault="00FC2049" w:rsidP="00262D0F">
      <w:pPr>
        <w:pStyle w:val="a8"/>
        <w:jc w:val="both"/>
        <w:rPr>
          <w:sz w:val="28"/>
          <w:szCs w:val="28"/>
          <w:lang w:val="uk-UA"/>
        </w:rPr>
      </w:pPr>
      <w:r w:rsidRPr="00993DC1">
        <w:rPr>
          <w:sz w:val="28"/>
          <w:szCs w:val="28"/>
          <w:lang w:val="uk-UA"/>
        </w:rPr>
        <w:t xml:space="preserve">- ознайомити із закономірностями формування та основними властивостями психічних процесів особистості, емоційно-вольової сфери та індивідуальними особливостями людини; </w:t>
      </w:r>
    </w:p>
    <w:p w:rsidR="00FC2049" w:rsidRPr="00993DC1" w:rsidRDefault="00FC2049" w:rsidP="00262D0F">
      <w:pPr>
        <w:pStyle w:val="a8"/>
        <w:jc w:val="both"/>
        <w:rPr>
          <w:sz w:val="28"/>
          <w:szCs w:val="28"/>
          <w:lang w:val="uk-UA"/>
        </w:rPr>
      </w:pPr>
      <w:r w:rsidRPr="00993DC1">
        <w:rPr>
          <w:sz w:val="28"/>
          <w:szCs w:val="28"/>
          <w:lang w:val="uk-UA"/>
        </w:rPr>
        <w:t xml:space="preserve">- висвітлити проблему психологічних особливостей діяльності та спілкування особистості; </w:t>
      </w:r>
    </w:p>
    <w:p w:rsidR="00FC2049" w:rsidRPr="00993DC1" w:rsidRDefault="00FC2049" w:rsidP="00262D0F">
      <w:pPr>
        <w:pStyle w:val="a8"/>
        <w:jc w:val="both"/>
        <w:rPr>
          <w:sz w:val="28"/>
          <w:szCs w:val="28"/>
          <w:lang w:val="uk-UA"/>
        </w:rPr>
      </w:pPr>
      <w:r w:rsidRPr="00993DC1">
        <w:rPr>
          <w:sz w:val="28"/>
          <w:szCs w:val="28"/>
          <w:lang w:val="uk-UA"/>
        </w:rPr>
        <w:t xml:space="preserve">- розкрити нові можливості професійної лікарської діяльності; </w:t>
      </w:r>
    </w:p>
    <w:p w:rsidR="00FC2049" w:rsidRPr="00993DC1" w:rsidRDefault="00FC2049" w:rsidP="00262D0F">
      <w:pPr>
        <w:pStyle w:val="a8"/>
        <w:jc w:val="both"/>
        <w:rPr>
          <w:sz w:val="28"/>
          <w:szCs w:val="28"/>
          <w:lang w:val="uk-UA"/>
        </w:rPr>
      </w:pPr>
      <w:r w:rsidRPr="00993DC1">
        <w:rPr>
          <w:sz w:val="28"/>
          <w:szCs w:val="28"/>
          <w:lang w:val="uk-UA"/>
        </w:rPr>
        <w:t>- сприяти вирішенню питань побудови та організації міжособистісної взаємодії в колективі, в аналізі різного роду професійних ситуацій, в осмисленні найбільш ефективних методів впливу на особистість хворої людини.</w:t>
      </w:r>
    </w:p>
    <w:p w:rsidR="00FC2049" w:rsidRDefault="00FC2049" w:rsidP="00997B79">
      <w:pPr>
        <w:pStyle w:val="a3"/>
        <w:tabs>
          <w:tab w:val="left" w:pos="2002"/>
        </w:tabs>
        <w:ind w:left="0"/>
        <w:jc w:val="center"/>
        <w:outlineLvl w:val="2"/>
        <w:rPr>
          <w:rFonts w:ascii="Times New Roman" w:hAnsi="Times New Roman" w:cs="Times New Roman"/>
          <w:b/>
          <w:bCs/>
        </w:rPr>
      </w:pPr>
    </w:p>
    <w:p w:rsidR="00FC2049" w:rsidRDefault="00FC2049" w:rsidP="00997B79">
      <w:pPr>
        <w:pStyle w:val="a3"/>
        <w:tabs>
          <w:tab w:val="left" w:pos="2002"/>
        </w:tabs>
        <w:ind w:left="0"/>
        <w:jc w:val="center"/>
        <w:outlineLvl w:val="2"/>
        <w:rPr>
          <w:rFonts w:ascii="Times New Roman" w:hAnsi="Times New Roman" w:cs="Times New Roman"/>
          <w:b/>
          <w:bCs/>
        </w:rPr>
      </w:pPr>
    </w:p>
    <w:p w:rsidR="00FC2049" w:rsidRPr="00D325D8" w:rsidRDefault="00FC2049" w:rsidP="00997B79">
      <w:pPr>
        <w:pStyle w:val="a3"/>
        <w:tabs>
          <w:tab w:val="left" w:pos="2002"/>
        </w:tabs>
        <w:ind w:left="0"/>
        <w:jc w:val="center"/>
        <w:outlineLvl w:val="2"/>
        <w:rPr>
          <w:rFonts w:ascii="Times New Roman" w:hAnsi="Times New Roman" w:cs="Times New Roman"/>
          <w:b/>
          <w:bCs/>
          <w:sz w:val="28"/>
          <w:szCs w:val="28"/>
        </w:rPr>
      </w:pPr>
      <w:r w:rsidRPr="00721021">
        <w:rPr>
          <w:rFonts w:ascii="Times New Roman" w:hAnsi="Times New Roman" w:cs="Times New Roman"/>
          <w:b/>
          <w:bCs/>
          <w:sz w:val="28"/>
          <w:szCs w:val="28"/>
          <w:lang w:val="ru-RU"/>
        </w:rPr>
        <w:t xml:space="preserve">3. </w:t>
      </w:r>
      <w:bookmarkStart w:id="1" w:name="bookmark3"/>
      <w:r w:rsidRPr="00D325D8">
        <w:rPr>
          <w:rFonts w:ascii="Times New Roman" w:hAnsi="Times New Roman" w:cs="Times New Roman"/>
          <w:b/>
          <w:bCs/>
          <w:sz w:val="28"/>
          <w:szCs w:val="28"/>
        </w:rPr>
        <w:t>Результати навчання за дисципліною</w:t>
      </w:r>
      <w:bookmarkEnd w:id="1"/>
    </w:p>
    <w:p w:rsidR="00FC2049" w:rsidRPr="009A1150" w:rsidRDefault="00FC2049" w:rsidP="00262D0F">
      <w:pPr>
        <w:pStyle w:val="ab"/>
        <w:ind w:firstLine="567"/>
        <w:jc w:val="both"/>
        <w:rPr>
          <w:rFonts w:ascii="Times New Roman" w:hAnsi="Times New Roman"/>
          <w:sz w:val="28"/>
          <w:szCs w:val="28"/>
          <w:lang w:val="uk-UA"/>
        </w:rPr>
      </w:pPr>
      <w:r w:rsidRPr="00986141">
        <w:rPr>
          <w:rFonts w:ascii="Times New Roman" w:hAnsi="Times New Roman"/>
          <w:sz w:val="28"/>
          <w:szCs w:val="28"/>
        </w:rPr>
        <w:t xml:space="preserve">Засвоївши дисципліну </w:t>
      </w:r>
      <w:r w:rsidRPr="009A1150">
        <w:rPr>
          <w:rFonts w:ascii="Times New Roman" w:hAnsi="Times New Roman"/>
          <w:sz w:val="28"/>
          <w:szCs w:val="28"/>
          <w:lang w:val="uk-UA"/>
        </w:rPr>
        <w:t xml:space="preserve">студент повинен </w:t>
      </w:r>
      <w:r w:rsidRPr="003B185B">
        <w:rPr>
          <w:rFonts w:ascii="Times New Roman" w:hAnsi="Times New Roman"/>
          <w:b/>
          <w:sz w:val="28"/>
          <w:szCs w:val="28"/>
          <w:u w:val="single"/>
          <w:lang w:val="uk-UA"/>
        </w:rPr>
        <w:t>знати</w:t>
      </w:r>
      <w:r w:rsidRPr="009A1150">
        <w:rPr>
          <w:rFonts w:ascii="Times New Roman" w:hAnsi="Times New Roman"/>
          <w:b/>
          <w:sz w:val="28"/>
          <w:szCs w:val="28"/>
          <w:lang w:val="uk-UA"/>
        </w:rPr>
        <w:t>:</w:t>
      </w:r>
    </w:p>
    <w:p w:rsidR="00FC2049" w:rsidRPr="009A1150" w:rsidRDefault="00FC2049" w:rsidP="00262D0F">
      <w:pPr>
        <w:pStyle w:val="2"/>
        <w:widowControl/>
        <w:numPr>
          <w:ilvl w:val="0"/>
          <w:numId w:val="15"/>
        </w:numPr>
        <w:ind w:left="567" w:hanging="567"/>
        <w:contextualSpacing/>
        <w:rPr>
          <w:rFonts w:ascii="Times New Roman" w:hAnsi="Times New Roman"/>
          <w:b/>
          <w:bCs/>
          <w:i/>
          <w:iCs/>
          <w:sz w:val="28"/>
          <w:szCs w:val="28"/>
          <w:lang w:val="uk-UA"/>
        </w:rPr>
      </w:pPr>
      <w:r w:rsidRPr="009A1150">
        <w:rPr>
          <w:rFonts w:ascii="Times New Roman" w:hAnsi="Times New Roman"/>
          <w:sz w:val="28"/>
          <w:szCs w:val="28"/>
          <w:lang w:val="uk-UA" w:eastAsia="ru-RU"/>
        </w:rPr>
        <w:t>стан психології як науки</w:t>
      </w:r>
      <w:r>
        <w:rPr>
          <w:rFonts w:ascii="Times New Roman" w:hAnsi="Times New Roman"/>
          <w:sz w:val="28"/>
          <w:szCs w:val="28"/>
          <w:lang w:val="uk-UA" w:eastAsia="ru-RU"/>
        </w:rPr>
        <w:t xml:space="preserve"> на сучасному етапі її розвитку</w:t>
      </w:r>
      <w:r w:rsidRPr="009A1150">
        <w:rPr>
          <w:rFonts w:ascii="Times New Roman" w:hAnsi="Times New Roman"/>
          <w:sz w:val="28"/>
          <w:szCs w:val="28"/>
          <w:lang w:val="uk-UA" w:eastAsia="ru-RU"/>
        </w:rPr>
        <w:t xml:space="preserve"> </w:t>
      </w:r>
    </w:p>
    <w:p w:rsidR="00FC2049" w:rsidRPr="009A1150" w:rsidRDefault="00FC2049" w:rsidP="00262D0F">
      <w:pPr>
        <w:pStyle w:val="2"/>
        <w:widowControl/>
        <w:numPr>
          <w:ilvl w:val="0"/>
          <w:numId w:val="15"/>
        </w:numPr>
        <w:ind w:left="567" w:hanging="567"/>
        <w:contextualSpacing/>
        <w:rPr>
          <w:rFonts w:ascii="Times New Roman" w:hAnsi="Times New Roman"/>
          <w:b/>
          <w:bCs/>
          <w:i/>
          <w:iCs/>
          <w:sz w:val="28"/>
          <w:szCs w:val="28"/>
          <w:lang w:val="uk-UA"/>
        </w:rPr>
      </w:pPr>
      <w:r w:rsidRPr="009A1150">
        <w:rPr>
          <w:rFonts w:ascii="Times New Roman" w:hAnsi="Times New Roman"/>
          <w:sz w:val="28"/>
          <w:szCs w:val="28"/>
          <w:lang w:val="uk-UA" w:eastAsia="ru-RU"/>
        </w:rPr>
        <w:t>ета</w:t>
      </w:r>
      <w:r>
        <w:rPr>
          <w:rFonts w:ascii="Times New Roman" w:hAnsi="Times New Roman"/>
          <w:sz w:val="28"/>
          <w:szCs w:val="28"/>
          <w:lang w:val="uk-UA" w:eastAsia="ru-RU"/>
        </w:rPr>
        <w:t>пи розвитку психологічної науки</w:t>
      </w:r>
    </w:p>
    <w:p w:rsidR="00FC2049" w:rsidRPr="009A1150" w:rsidRDefault="00FC2049" w:rsidP="00262D0F">
      <w:pPr>
        <w:pStyle w:val="2"/>
        <w:widowControl/>
        <w:numPr>
          <w:ilvl w:val="0"/>
          <w:numId w:val="15"/>
        </w:numPr>
        <w:ind w:left="567" w:hanging="567"/>
        <w:contextualSpacing/>
        <w:rPr>
          <w:rFonts w:ascii="Times New Roman" w:hAnsi="Times New Roman"/>
          <w:b/>
          <w:bCs/>
          <w:i/>
          <w:iCs/>
          <w:sz w:val="28"/>
          <w:szCs w:val="28"/>
          <w:lang w:val="uk-UA"/>
        </w:rPr>
      </w:pPr>
      <w:r w:rsidRPr="009A1150">
        <w:rPr>
          <w:rFonts w:ascii="Times New Roman" w:hAnsi="Times New Roman"/>
          <w:sz w:val="28"/>
          <w:szCs w:val="28"/>
          <w:lang w:val="uk-UA" w:eastAsia="ru-RU"/>
        </w:rPr>
        <w:t>методи психологічн</w:t>
      </w:r>
      <w:r>
        <w:rPr>
          <w:rFonts w:ascii="Times New Roman" w:hAnsi="Times New Roman"/>
          <w:sz w:val="28"/>
          <w:szCs w:val="28"/>
          <w:lang w:val="uk-UA" w:eastAsia="ru-RU"/>
        </w:rPr>
        <w:t>ого дослідження психіки людини;</w:t>
      </w:r>
    </w:p>
    <w:p w:rsidR="00FC2049" w:rsidRPr="00013AED" w:rsidRDefault="00FC2049" w:rsidP="00262D0F">
      <w:pPr>
        <w:pStyle w:val="2"/>
        <w:widowControl/>
        <w:numPr>
          <w:ilvl w:val="0"/>
          <w:numId w:val="15"/>
        </w:numPr>
        <w:ind w:left="567" w:hanging="567"/>
        <w:contextualSpacing/>
        <w:rPr>
          <w:rFonts w:ascii="Times New Roman" w:hAnsi="Times New Roman"/>
          <w:b/>
          <w:bCs/>
          <w:i/>
          <w:iCs/>
          <w:sz w:val="28"/>
          <w:szCs w:val="28"/>
          <w:lang w:val="uk-UA"/>
        </w:rPr>
      </w:pPr>
      <w:r w:rsidRPr="009A1150">
        <w:rPr>
          <w:rFonts w:ascii="Times New Roman" w:hAnsi="Times New Roman"/>
          <w:sz w:val="28"/>
          <w:szCs w:val="28"/>
          <w:lang w:val="uk-UA" w:eastAsia="ru-RU"/>
        </w:rPr>
        <w:t>природу та сутність психіки лю</w:t>
      </w:r>
      <w:r>
        <w:rPr>
          <w:rFonts w:ascii="Times New Roman" w:hAnsi="Times New Roman"/>
          <w:sz w:val="28"/>
          <w:szCs w:val="28"/>
          <w:lang w:val="uk-UA" w:eastAsia="ru-RU"/>
        </w:rPr>
        <w:t>дини</w:t>
      </w:r>
      <w:r w:rsidRPr="009A1150">
        <w:rPr>
          <w:rFonts w:ascii="Times New Roman" w:hAnsi="Times New Roman"/>
          <w:sz w:val="28"/>
          <w:szCs w:val="28"/>
          <w:lang w:val="uk-UA" w:eastAsia="ru-RU"/>
        </w:rPr>
        <w:t xml:space="preserve"> </w:t>
      </w:r>
    </w:p>
    <w:p w:rsidR="00FC2049" w:rsidRPr="009A1150" w:rsidRDefault="00FC2049" w:rsidP="00262D0F">
      <w:pPr>
        <w:pStyle w:val="2"/>
        <w:widowControl/>
        <w:numPr>
          <w:ilvl w:val="0"/>
          <w:numId w:val="15"/>
        </w:numPr>
        <w:ind w:left="567" w:hanging="567"/>
        <w:contextualSpacing/>
        <w:rPr>
          <w:rFonts w:ascii="Times New Roman" w:hAnsi="Times New Roman"/>
          <w:b/>
          <w:bCs/>
          <w:i/>
          <w:iCs/>
          <w:sz w:val="28"/>
          <w:szCs w:val="28"/>
          <w:lang w:val="uk-UA"/>
        </w:rPr>
      </w:pPr>
      <w:r w:rsidRPr="009A1150">
        <w:rPr>
          <w:rFonts w:ascii="Times New Roman" w:hAnsi="Times New Roman"/>
          <w:sz w:val="28"/>
          <w:szCs w:val="28"/>
          <w:lang w:val="uk-UA" w:eastAsia="ru-RU"/>
        </w:rPr>
        <w:t>свідомі та несвідомі форми прояву психіки л</w:t>
      </w:r>
      <w:r>
        <w:rPr>
          <w:rFonts w:ascii="Times New Roman" w:hAnsi="Times New Roman"/>
          <w:sz w:val="28"/>
          <w:szCs w:val="28"/>
          <w:lang w:val="uk-UA" w:eastAsia="ru-RU"/>
        </w:rPr>
        <w:t>юдини та їх основні особливості</w:t>
      </w:r>
    </w:p>
    <w:p w:rsidR="00FC2049" w:rsidRPr="009A1150" w:rsidRDefault="00FC2049" w:rsidP="00262D0F">
      <w:pPr>
        <w:pStyle w:val="2"/>
        <w:widowControl/>
        <w:numPr>
          <w:ilvl w:val="0"/>
          <w:numId w:val="15"/>
        </w:numPr>
        <w:ind w:left="567" w:hanging="567"/>
        <w:contextualSpacing/>
        <w:rPr>
          <w:rFonts w:ascii="Times New Roman" w:hAnsi="Times New Roman"/>
          <w:b/>
          <w:bCs/>
          <w:i/>
          <w:iCs/>
          <w:sz w:val="28"/>
          <w:szCs w:val="28"/>
          <w:lang w:val="uk-UA"/>
        </w:rPr>
      </w:pPr>
      <w:r w:rsidRPr="009A1150">
        <w:rPr>
          <w:rFonts w:ascii="Times New Roman" w:hAnsi="Times New Roman"/>
          <w:sz w:val="28"/>
          <w:szCs w:val="28"/>
          <w:lang w:val="uk-UA" w:eastAsia="ru-RU"/>
        </w:rPr>
        <w:t>сутність особистості людини</w:t>
      </w:r>
    </w:p>
    <w:p w:rsidR="00FC2049" w:rsidRPr="009A1150" w:rsidRDefault="00FC2049" w:rsidP="00262D0F">
      <w:pPr>
        <w:pStyle w:val="2"/>
        <w:widowControl/>
        <w:numPr>
          <w:ilvl w:val="0"/>
          <w:numId w:val="15"/>
        </w:numPr>
        <w:ind w:left="567" w:hanging="567"/>
        <w:contextualSpacing/>
        <w:rPr>
          <w:rFonts w:ascii="Times New Roman" w:hAnsi="Times New Roman"/>
          <w:b/>
          <w:bCs/>
          <w:i/>
          <w:iCs/>
          <w:sz w:val="28"/>
          <w:szCs w:val="28"/>
          <w:lang w:val="uk-UA"/>
        </w:rPr>
      </w:pPr>
      <w:r>
        <w:rPr>
          <w:rFonts w:ascii="Times New Roman" w:hAnsi="Times New Roman"/>
          <w:sz w:val="28"/>
          <w:szCs w:val="28"/>
          <w:lang w:val="uk-UA" w:eastAsia="ru-RU"/>
        </w:rPr>
        <w:t>основні теорії особистості</w:t>
      </w:r>
    </w:p>
    <w:p w:rsidR="00FC2049" w:rsidRPr="009A1150" w:rsidRDefault="00FC2049" w:rsidP="00262D0F">
      <w:pPr>
        <w:pStyle w:val="2"/>
        <w:widowControl/>
        <w:numPr>
          <w:ilvl w:val="0"/>
          <w:numId w:val="15"/>
        </w:numPr>
        <w:ind w:left="567" w:hanging="567"/>
        <w:contextualSpacing/>
        <w:rPr>
          <w:rFonts w:ascii="Times New Roman" w:hAnsi="Times New Roman"/>
          <w:b/>
          <w:bCs/>
          <w:i/>
          <w:iCs/>
          <w:sz w:val="28"/>
          <w:szCs w:val="28"/>
          <w:lang w:val="uk-UA"/>
        </w:rPr>
      </w:pPr>
      <w:r w:rsidRPr="009A1150">
        <w:rPr>
          <w:rFonts w:ascii="Times New Roman" w:hAnsi="Times New Roman"/>
          <w:sz w:val="28"/>
          <w:szCs w:val="28"/>
          <w:lang w:val="uk-UA" w:eastAsia="ru-RU"/>
        </w:rPr>
        <w:t>прояви та закономірності емоці</w:t>
      </w:r>
      <w:r>
        <w:rPr>
          <w:rFonts w:ascii="Times New Roman" w:hAnsi="Times New Roman"/>
          <w:sz w:val="28"/>
          <w:szCs w:val="28"/>
          <w:lang w:val="uk-UA" w:eastAsia="ru-RU"/>
        </w:rPr>
        <w:t>йно-вольової сфери особистості</w:t>
      </w:r>
    </w:p>
    <w:p w:rsidR="00FC2049" w:rsidRPr="009A1150" w:rsidRDefault="00FC2049" w:rsidP="00262D0F">
      <w:pPr>
        <w:pStyle w:val="2"/>
        <w:widowControl/>
        <w:numPr>
          <w:ilvl w:val="0"/>
          <w:numId w:val="15"/>
        </w:numPr>
        <w:ind w:left="567" w:hanging="567"/>
        <w:contextualSpacing/>
        <w:rPr>
          <w:rFonts w:ascii="Times New Roman" w:hAnsi="Times New Roman"/>
          <w:b/>
          <w:bCs/>
          <w:i/>
          <w:iCs/>
          <w:sz w:val="28"/>
          <w:szCs w:val="28"/>
          <w:lang w:val="uk-UA"/>
        </w:rPr>
      </w:pPr>
      <w:r w:rsidRPr="009A1150">
        <w:rPr>
          <w:rFonts w:ascii="Times New Roman" w:hAnsi="Times New Roman"/>
          <w:sz w:val="28"/>
          <w:szCs w:val="28"/>
          <w:lang w:val="uk-UA" w:eastAsia="ru-RU"/>
        </w:rPr>
        <w:t xml:space="preserve">психологію пізнавальних психічних процесів: відчуттів, сприймань, пам'яті, мислення, мови. </w:t>
      </w:r>
      <w:r>
        <w:rPr>
          <w:rFonts w:ascii="Times New Roman" w:hAnsi="Times New Roman"/>
          <w:sz w:val="28"/>
          <w:szCs w:val="28"/>
          <w:lang w:val="uk-UA" w:eastAsia="ru-RU"/>
        </w:rPr>
        <w:t>мовлення, уяви та уваги</w:t>
      </w:r>
    </w:p>
    <w:p w:rsidR="00FC2049" w:rsidRPr="009A1150" w:rsidRDefault="00FC2049" w:rsidP="00262D0F">
      <w:pPr>
        <w:pStyle w:val="2"/>
        <w:widowControl/>
        <w:numPr>
          <w:ilvl w:val="0"/>
          <w:numId w:val="15"/>
        </w:numPr>
        <w:ind w:left="567" w:hanging="567"/>
        <w:contextualSpacing/>
        <w:rPr>
          <w:rFonts w:ascii="Times New Roman" w:hAnsi="Times New Roman"/>
          <w:b/>
          <w:bCs/>
          <w:i/>
          <w:iCs/>
          <w:sz w:val="28"/>
          <w:szCs w:val="28"/>
          <w:lang w:val="uk-UA"/>
        </w:rPr>
      </w:pPr>
      <w:r w:rsidRPr="009A1150">
        <w:rPr>
          <w:rFonts w:ascii="Times New Roman" w:hAnsi="Times New Roman"/>
          <w:sz w:val="28"/>
          <w:szCs w:val="28"/>
          <w:lang w:val="uk-UA" w:eastAsia="ru-RU"/>
        </w:rPr>
        <w:t xml:space="preserve"> закономірності перебігу окремих психічних явищ та їх взаємозв'язок</w:t>
      </w:r>
    </w:p>
    <w:p w:rsidR="00FC2049" w:rsidRPr="009A1150" w:rsidRDefault="00FC2049" w:rsidP="00262D0F">
      <w:pPr>
        <w:pStyle w:val="2"/>
        <w:widowControl/>
        <w:numPr>
          <w:ilvl w:val="0"/>
          <w:numId w:val="15"/>
        </w:numPr>
        <w:ind w:left="567" w:hanging="567"/>
        <w:contextualSpacing/>
        <w:rPr>
          <w:rFonts w:ascii="Times New Roman" w:hAnsi="Times New Roman"/>
          <w:b/>
          <w:bCs/>
          <w:i/>
          <w:iCs/>
          <w:sz w:val="28"/>
          <w:szCs w:val="28"/>
          <w:lang w:val="uk-UA"/>
        </w:rPr>
      </w:pPr>
      <w:r w:rsidRPr="009A1150">
        <w:rPr>
          <w:rFonts w:ascii="Times New Roman" w:hAnsi="Times New Roman"/>
          <w:sz w:val="28"/>
          <w:szCs w:val="28"/>
          <w:lang w:val="uk-UA" w:eastAsia="ru-RU"/>
        </w:rPr>
        <w:t>основні закономірності формув</w:t>
      </w:r>
      <w:r>
        <w:rPr>
          <w:rFonts w:ascii="Times New Roman" w:hAnsi="Times New Roman"/>
          <w:sz w:val="28"/>
          <w:szCs w:val="28"/>
          <w:lang w:val="uk-UA" w:eastAsia="ru-RU"/>
        </w:rPr>
        <w:t>ання та розвитку психіки людини</w:t>
      </w:r>
    </w:p>
    <w:p w:rsidR="00FC2049" w:rsidRPr="009A1150" w:rsidRDefault="00FC2049" w:rsidP="00262D0F">
      <w:pPr>
        <w:pStyle w:val="2"/>
        <w:widowControl/>
        <w:numPr>
          <w:ilvl w:val="0"/>
          <w:numId w:val="15"/>
        </w:numPr>
        <w:ind w:left="567" w:hanging="567"/>
        <w:contextualSpacing/>
        <w:rPr>
          <w:rFonts w:ascii="Times New Roman" w:hAnsi="Times New Roman"/>
          <w:b/>
          <w:bCs/>
          <w:i/>
          <w:iCs/>
          <w:sz w:val="28"/>
          <w:szCs w:val="28"/>
          <w:lang w:val="uk-UA"/>
        </w:rPr>
      </w:pPr>
      <w:r w:rsidRPr="009A1150">
        <w:rPr>
          <w:rFonts w:ascii="Times New Roman" w:hAnsi="Times New Roman"/>
          <w:sz w:val="28"/>
          <w:szCs w:val="28"/>
          <w:lang w:val="uk-UA" w:eastAsia="ru-RU"/>
        </w:rPr>
        <w:t>етапи вікового розвитку особистості, їх характеристику і особливості</w:t>
      </w:r>
    </w:p>
    <w:p w:rsidR="00FC2049" w:rsidRPr="009A1150" w:rsidRDefault="00FC2049" w:rsidP="00262D0F">
      <w:pPr>
        <w:pStyle w:val="2"/>
        <w:widowControl/>
        <w:numPr>
          <w:ilvl w:val="0"/>
          <w:numId w:val="15"/>
        </w:numPr>
        <w:ind w:left="567" w:hanging="567"/>
        <w:contextualSpacing/>
        <w:rPr>
          <w:rFonts w:ascii="Times New Roman" w:hAnsi="Times New Roman"/>
          <w:b/>
          <w:bCs/>
          <w:i/>
          <w:iCs/>
          <w:sz w:val="28"/>
          <w:szCs w:val="28"/>
          <w:lang w:val="uk-UA"/>
        </w:rPr>
      </w:pPr>
      <w:r w:rsidRPr="009A1150">
        <w:rPr>
          <w:rFonts w:ascii="Times New Roman" w:hAnsi="Times New Roman"/>
          <w:sz w:val="28"/>
          <w:szCs w:val="28"/>
          <w:lang w:val="uk-UA" w:eastAsia="ru-RU"/>
        </w:rPr>
        <w:t>специфіку вікових криз при переході від одного етапу розвитку на інший та з</w:t>
      </w:r>
      <w:r>
        <w:rPr>
          <w:rFonts w:ascii="Times New Roman" w:hAnsi="Times New Roman"/>
          <w:sz w:val="28"/>
          <w:szCs w:val="28"/>
          <w:lang w:val="uk-UA" w:eastAsia="ru-RU"/>
        </w:rPr>
        <w:t>асоби пом’якшення їх протікання</w:t>
      </w:r>
    </w:p>
    <w:p w:rsidR="00FC2049" w:rsidRPr="009A1150" w:rsidRDefault="00FC2049" w:rsidP="00262D0F">
      <w:pPr>
        <w:pStyle w:val="2"/>
        <w:widowControl/>
        <w:numPr>
          <w:ilvl w:val="0"/>
          <w:numId w:val="15"/>
        </w:numPr>
        <w:ind w:left="567" w:hanging="567"/>
        <w:contextualSpacing/>
        <w:rPr>
          <w:rFonts w:ascii="Times New Roman" w:hAnsi="Times New Roman"/>
          <w:b/>
          <w:bCs/>
          <w:i/>
          <w:iCs/>
          <w:sz w:val="28"/>
          <w:szCs w:val="28"/>
          <w:lang w:val="uk-UA"/>
        </w:rPr>
      </w:pPr>
      <w:r w:rsidRPr="009A1150">
        <w:rPr>
          <w:rFonts w:ascii="Times New Roman" w:hAnsi="Times New Roman"/>
          <w:sz w:val="28"/>
          <w:szCs w:val="28"/>
          <w:lang w:val="uk-UA" w:eastAsia="ru-RU"/>
        </w:rPr>
        <w:t>сучасні погляди на природу та закономірності функ</w:t>
      </w:r>
      <w:r>
        <w:rPr>
          <w:rFonts w:ascii="Times New Roman" w:hAnsi="Times New Roman"/>
          <w:sz w:val="28"/>
          <w:szCs w:val="28"/>
          <w:lang w:val="uk-UA" w:eastAsia="ru-RU"/>
        </w:rPr>
        <w:t>ціонування вікових змін психіки</w:t>
      </w:r>
    </w:p>
    <w:p w:rsidR="00FC2049" w:rsidRPr="009A1150" w:rsidRDefault="00FC2049" w:rsidP="00262D0F">
      <w:pPr>
        <w:pStyle w:val="2"/>
        <w:widowControl/>
        <w:numPr>
          <w:ilvl w:val="0"/>
          <w:numId w:val="15"/>
        </w:numPr>
        <w:ind w:left="567" w:hanging="567"/>
        <w:contextualSpacing/>
        <w:rPr>
          <w:rFonts w:ascii="Times New Roman" w:hAnsi="Times New Roman"/>
          <w:b/>
          <w:bCs/>
          <w:i/>
          <w:iCs/>
          <w:sz w:val="28"/>
          <w:szCs w:val="28"/>
          <w:lang w:val="uk-UA"/>
        </w:rPr>
      </w:pPr>
      <w:r w:rsidRPr="009A1150">
        <w:rPr>
          <w:rFonts w:ascii="Times New Roman" w:hAnsi="Times New Roman"/>
          <w:sz w:val="28"/>
          <w:szCs w:val="28"/>
          <w:lang w:val="uk-UA" w:eastAsia="ru-RU"/>
        </w:rPr>
        <w:t>напрямки цілеспрямованого розвитку можливостей людини та реалізації її особистісного потенціалу на кожному етапі розвитку</w:t>
      </w:r>
    </w:p>
    <w:p w:rsidR="00FC2049" w:rsidRPr="009A1150" w:rsidRDefault="00FC2049" w:rsidP="00262D0F">
      <w:pPr>
        <w:pStyle w:val="2"/>
        <w:widowControl/>
        <w:numPr>
          <w:ilvl w:val="0"/>
          <w:numId w:val="15"/>
        </w:numPr>
        <w:ind w:left="567" w:hanging="567"/>
        <w:contextualSpacing/>
        <w:rPr>
          <w:rFonts w:ascii="Times New Roman" w:hAnsi="Times New Roman"/>
          <w:b/>
          <w:bCs/>
          <w:i/>
          <w:iCs/>
          <w:sz w:val="28"/>
          <w:szCs w:val="28"/>
          <w:lang w:val="uk-UA"/>
        </w:rPr>
      </w:pPr>
      <w:r w:rsidRPr="009A1150">
        <w:rPr>
          <w:rFonts w:ascii="Times New Roman" w:hAnsi="Times New Roman"/>
          <w:bCs/>
          <w:iCs/>
          <w:sz w:val="28"/>
          <w:szCs w:val="28"/>
          <w:lang w:val="uk-UA"/>
        </w:rPr>
        <w:t>психологічні вимоги до особистості педагога</w:t>
      </w:r>
    </w:p>
    <w:p w:rsidR="00FC2049" w:rsidRPr="009A1150" w:rsidRDefault="00FC2049" w:rsidP="00262D0F">
      <w:pPr>
        <w:pStyle w:val="2"/>
        <w:widowControl/>
        <w:numPr>
          <w:ilvl w:val="0"/>
          <w:numId w:val="15"/>
        </w:numPr>
        <w:ind w:left="567" w:hanging="567"/>
        <w:contextualSpacing/>
        <w:rPr>
          <w:rFonts w:ascii="Times New Roman" w:hAnsi="Times New Roman"/>
          <w:b/>
          <w:bCs/>
          <w:i/>
          <w:iCs/>
          <w:sz w:val="28"/>
          <w:szCs w:val="28"/>
          <w:lang w:val="uk-UA"/>
        </w:rPr>
      </w:pPr>
      <w:r w:rsidRPr="009A1150">
        <w:rPr>
          <w:rFonts w:ascii="Times New Roman" w:hAnsi="Times New Roman"/>
          <w:bCs/>
          <w:iCs/>
          <w:sz w:val="28"/>
          <w:szCs w:val="28"/>
          <w:lang w:val="uk-UA"/>
        </w:rPr>
        <w:t>сутність явища обдарованості та шляхи її всебічного розкрит</w:t>
      </w:r>
      <w:r>
        <w:rPr>
          <w:rFonts w:ascii="Times New Roman" w:hAnsi="Times New Roman"/>
          <w:bCs/>
          <w:iCs/>
          <w:sz w:val="28"/>
          <w:szCs w:val="28"/>
          <w:lang w:val="uk-UA"/>
        </w:rPr>
        <w:t>тя у школярів у сучасних умовах</w:t>
      </w:r>
    </w:p>
    <w:p w:rsidR="00FC2049" w:rsidRPr="003B185B" w:rsidRDefault="00FC2049" w:rsidP="00262D0F">
      <w:pPr>
        <w:pStyle w:val="2"/>
        <w:widowControl/>
        <w:numPr>
          <w:ilvl w:val="0"/>
          <w:numId w:val="15"/>
        </w:numPr>
        <w:ind w:left="567" w:hanging="567"/>
        <w:contextualSpacing/>
        <w:rPr>
          <w:rFonts w:ascii="Times New Roman" w:hAnsi="Times New Roman"/>
          <w:b/>
          <w:bCs/>
          <w:i/>
          <w:iCs/>
          <w:sz w:val="28"/>
          <w:szCs w:val="28"/>
          <w:lang w:val="uk-UA"/>
        </w:rPr>
      </w:pPr>
      <w:r w:rsidRPr="009A1150">
        <w:rPr>
          <w:rFonts w:ascii="Times New Roman" w:hAnsi="Times New Roman"/>
          <w:bCs/>
          <w:iCs/>
          <w:sz w:val="28"/>
          <w:szCs w:val="28"/>
          <w:lang w:val="uk-UA"/>
        </w:rPr>
        <w:t>основи профорієн</w:t>
      </w:r>
      <w:r>
        <w:rPr>
          <w:rFonts w:ascii="Times New Roman" w:hAnsi="Times New Roman"/>
          <w:bCs/>
          <w:iCs/>
          <w:sz w:val="28"/>
          <w:szCs w:val="28"/>
          <w:lang w:val="uk-UA"/>
        </w:rPr>
        <w:t>таційної роботи в старшій школі</w:t>
      </w:r>
    </w:p>
    <w:p w:rsidR="00FC2049" w:rsidRPr="009A1150" w:rsidRDefault="00FC2049" w:rsidP="003B185B">
      <w:pPr>
        <w:pStyle w:val="2"/>
        <w:widowControl/>
        <w:ind w:left="0" w:firstLine="0"/>
        <w:contextualSpacing/>
        <w:rPr>
          <w:rFonts w:ascii="Times New Roman" w:hAnsi="Times New Roman"/>
          <w:b/>
          <w:bCs/>
          <w:i/>
          <w:iCs/>
          <w:sz w:val="28"/>
          <w:szCs w:val="28"/>
          <w:lang w:val="uk-UA"/>
        </w:rPr>
      </w:pPr>
    </w:p>
    <w:p w:rsidR="00FC2049" w:rsidRDefault="00FC2049" w:rsidP="003B185B">
      <w:pPr>
        <w:tabs>
          <w:tab w:val="left" w:pos="2002"/>
        </w:tabs>
        <w:ind w:firstLine="709"/>
        <w:outlineLvl w:val="2"/>
        <w:rPr>
          <w:sz w:val="28"/>
          <w:szCs w:val="28"/>
        </w:rPr>
      </w:pPr>
      <w:r w:rsidRPr="00986141">
        <w:rPr>
          <w:sz w:val="28"/>
          <w:szCs w:val="28"/>
        </w:rPr>
        <w:t>Засвоївши дисципліну студент повинен</w:t>
      </w:r>
      <w:r w:rsidRPr="00721021">
        <w:rPr>
          <w:b/>
          <w:bCs/>
          <w:sz w:val="28"/>
          <w:szCs w:val="28"/>
        </w:rPr>
        <w:t xml:space="preserve"> </w:t>
      </w:r>
      <w:r>
        <w:rPr>
          <w:b/>
          <w:bCs/>
          <w:i/>
          <w:iCs/>
          <w:sz w:val="28"/>
          <w:szCs w:val="28"/>
          <w:u w:val="single"/>
        </w:rPr>
        <w:t>в</w:t>
      </w:r>
      <w:r w:rsidRPr="00721021">
        <w:rPr>
          <w:b/>
          <w:bCs/>
          <w:i/>
          <w:iCs/>
          <w:sz w:val="28"/>
          <w:szCs w:val="28"/>
          <w:u w:val="single"/>
        </w:rPr>
        <w:t>міти</w:t>
      </w:r>
      <w:r w:rsidRPr="00986141">
        <w:rPr>
          <w:sz w:val="28"/>
          <w:szCs w:val="28"/>
        </w:rPr>
        <w:t>:</w:t>
      </w:r>
    </w:p>
    <w:p w:rsidR="00FC2049" w:rsidRPr="009A1150" w:rsidRDefault="00FC2049" w:rsidP="00262D0F">
      <w:pPr>
        <w:pStyle w:val="2"/>
        <w:widowControl/>
        <w:numPr>
          <w:ilvl w:val="0"/>
          <w:numId w:val="16"/>
        </w:numPr>
        <w:ind w:left="284" w:hanging="284"/>
        <w:contextualSpacing/>
        <w:rPr>
          <w:rFonts w:ascii="Times New Roman" w:hAnsi="Times New Roman"/>
          <w:sz w:val="28"/>
          <w:szCs w:val="28"/>
          <w:lang w:val="uk-UA" w:eastAsia="ru-RU"/>
        </w:rPr>
      </w:pPr>
      <w:r>
        <w:rPr>
          <w:rFonts w:ascii="Times New Roman" w:hAnsi="Times New Roman"/>
          <w:sz w:val="28"/>
          <w:szCs w:val="28"/>
          <w:lang w:val="uk-UA" w:eastAsia="ru-RU"/>
        </w:rPr>
        <w:t xml:space="preserve">самостійно </w:t>
      </w:r>
      <w:r w:rsidRPr="009A1150">
        <w:rPr>
          <w:rFonts w:ascii="Times New Roman" w:hAnsi="Times New Roman"/>
          <w:sz w:val="28"/>
          <w:szCs w:val="28"/>
          <w:lang w:val="uk-UA" w:eastAsia="ru-RU"/>
        </w:rPr>
        <w:t xml:space="preserve">працювати з науковою літературою </w:t>
      </w:r>
    </w:p>
    <w:p w:rsidR="00FC2049" w:rsidRPr="009A1150" w:rsidRDefault="00FC2049" w:rsidP="00262D0F">
      <w:pPr>
        <w:pStyle w:val="2"/>
        <w:widowControl/>
        <w:numPr>
          <w:ilvl w:val="0"/>
          <w:numId w:val="16"/>
        </w:numPr>
        <w:ind w:left="284" w:hanging="284"/>
        <w:contextualSpacing/>
        <w:rPr>
          <w:rFonts w:ascii="Times New Roman" w:hAnsi="Times New Roman"/>
          <w:sz w:val="28"/>
          <w:szCs w:val="28"/>
          <w:lang w:val="uk-UA" w:eastAsia="ru-RU"/>
        </w:rPr>
      </w:pPr>
      <w:r w:rsidRPr="009A1150">
        <w:rPr>
          <w:rFonts w:ascii="Times New Roman" w:hAnsi="Times New Roman"/>
          <w:sz w:val="28"/>
          <w:szCs w:val="28"/>
          <w:lang w:val="uk-UA" w:eastAsia="ru-RU"/>
        </w:rPr>
        <w:t>вступати у наукові дискусії, демонструючи як науков</w:t>
      </w:r>
      <w:r>
        <w:rPr>
          <w:rFonts w:ascii="Times New Roman" w:hAnsi="Times New Roman"/>
          <w:sz w:val="28"/>
          <w:szCs w:val="28"/>
          <w:lang w:val="uk-UA" w:eastAsia="ru-RU"/>
        </w:rPr>
        <w:t>і знання, так і власну позицію</w:t>
      </w:r>
    </w:p>
    <w:p w:rsidR="00FC2049" w:rsidRPr="009A1150" w:rsidRDefault="00FC2049" w:rsidP="00262D0F">
      <w:pPr>
        <w:pStyle w:val="2"/>
        <w:widowControl/>
        <w:numPr>
          <w:ilvl w:val="0"/>
          <w:numId w:val="16"/>
        </w:numPr>
        <w:ind w:left="284" w:hanging="284"/>
        <w:contextualSpacing/>
        <w:rPr>
          <w:rFonts w:ascii="Times New Roman" w:hAnsi="Times New Roman"/>
          <w:sz w:val="28"/>
          <w:szCs w:val="28"/>
          <w:lang w:val="uk-UA" w:eastAsia="ru-RU"/>
        </w:rPr>
      </w:pPr>
      <w:r w:rsidRPr="009A1150">
        <w:rPr>
          <w:rFonts w:ascii="Times New Roman" w:hAnsi="Times New Roman"/>
          <w:sz w:val="28"/>
          <w:szCs w:val="28"/>
          <w:lang w:val="uk-UA" w:eastAsia="ru-RU"/>
        </w:rPr>
        <w:t>складати програму конкретн</w:t>
      </w:r>
      <w:r>
        <w:rPr>
          <w:rFonts w:ascii="Times New Roman" w:hAnsi="Times New Roman"/>
          <w:sz w:val="28"/>
          <w:szCs w:val="28"/>
          <w:lang w:val="uk-UA" w:eastAsia="ru-RU"/>
        </w:rPr>
        <w:t>ого психологічного дослідження</w:t>
      </w:r>
    </w:p>
    <w:p w:rsidR="00FC2049" w:rsidRPr="009A1150" w:rsidRDefault="00FC2049" w:rsidP="00262D0F">
      <w:pPr>
        <w:pStyle w:val="2"/>
        <w:widowControl/>
        <w:numPr>
          <w:ilvl w:val="0"/>
          <w:numId w:val="16"/>
        </w:numPr>
        <w:ind w:left="284" w:hanging="284"/>
        <w:contextualSpacing/>
        <w:rPr>
          <w:rFonts w:ascii="Times New Roman" w:hAnsi="Times New Roman"/>
          <w:sz w:val="28"/>
          <w:szCs w:val="28"/>
          <w:lang w:val="uk-UA" w:eastAsia="ru-RU"/>
        </w:rPr>
      </w:pPr>
      <w:r w:rsidRPr="009A1150">
        <w:rPr>
          <w:rFonts w:ascii="Times New Roman" w:hAnsi="Times New Roman"/>
          <w:sz w:val="28"/>
          <w:szCs w:val="28"/>
          <w:lang w:val="uk-UA" w:eastAsia="ru-RU"/>
        </w:rPr>
        <w:t xml:space="preserve">визначати рівень, адекватність та стійкість власної самооцінки </w:t>
      </w:r>
    </w:p>
    <w:p w:rsidR="00FC2049" w:rsidRPr="009A1150" w:rsidRDefault="00FC2049" w:rsidP="00262D0F">
      <w:pPr>
        <w:pStyle w:val="2"/>
        <w:widowControl/>
        <w:numPr>
          <w:ilvl w:val="0"/>
          <w:numId w:val="16"/>
        </w:numPr>
        <w:ind w:left="284" w:hanging="284"/>
        <w:contextualSpacing/>
        <w:rPr>
          <w:rFonts w:ascii="Times New Roman" w:hAnsi="Times New Roman"/>
          <w:sz w:val="28"/>
          <w:szCs w:val="28"/>
          <w:lang w:val="uk-UA" w:eastAsia="ru-RU"/>
        </w:rPr>
      </w:pPr>
      <w:r w:rsidRPr="009A1150">
        <w:rPr>
          <w:rFonts w:ascii="Times New Roman" w:hAnsi="Times New Roman"/>
          <w:sz w:val="28"/>
          <w:szCs w:val="28"/>
          <w:lang w:val="uk-UA" w:eastAsia="ru-RU"/>
        </w:rPr>
        <w:t>активізувати знання психології при вивченн</w:t>
      </w:r>
      <w:r>
        <w:rPr>
          <w:rFonts w:ascii="Times New Roman" w:hAnsi="Times New Roman"/>
          <w:sz w:val="28"/>
          <w:szCs w:val="28"/>
          <w:lang w:val="uk-UA" w:eastAsia="ru-RU"/>
        </w:rPr>
        <w:t>і інших психологічних дисциплін</w:t>
      </w:r>
    </w:p>
    <w:p w:rsidR="00FC2049" w:rsidRPr="009A1150" w:rsidRDefault="00FC2049" w:rsidP="00262D0F">
      <w:pPr>
        <w:pStyle w:val="2"/>
        <w:widowControl/>
        <w:numPr>
          <w:ilvl w:val="0"/>
          <w:numId w:val="16"/>
        </w:numPr>
        <w:ind w:left="284" w:hanging="284"/>
        <w:contextualSpacing/>
        <w:rPr>
          <w:rFonts w:ascii="Times New Roman" w:hAnsi="Times New Roman"/>
          <w:sz w:val="28"/>
          <w:szCs w:val="28"/>
          <w:lang w:val="uk-UA" w:eastAsia="ru-RU"/>
        </w:rPr>
      </w:pPr>
      <w:r w:rsidRPr="009A1150">
        <w:rPr>
          <w:rFonts w:ascii="Times New Roman" w:hAnsi="Times New Roman"/>
          <w:sz w:val="28"/>
          <w:szCs w:val="28"/>
          <w:lang w:val="uk-UA" w:eastAsia="ru-RU"/>
        </w:rPr>
        <w:t>на основі знань законiв функцiонування психiчних явищ оцiнювати i приймати вiдповiднi рiшення в ситуацiях, що вимагають втручання психолога</w:t>
      </w:r>
    </w:p>
    <w:p w:rsidR="00FC2049" w:rsidRPr="009A1150" w:rsidRDefault="00FC2049" w:rsidP="00262D0F">
      <w:pPr>
        <w:pStyle w:val="2"/>
        <w:widowControl/>
        <w:numPr>
          <w:ilvl w:val="0"/>
          <w:numId w:val="16"/>
        </w:numPr>
        <w:ind w:left="284" w:hanging="284"/>
        <w:contextualSpacing/>
        <w:rPr>
          <w:rFonts w:ascii="Times New Roman" w:hAnsi="Times New Roman"/>
          <w:sz w:val="28"/>
          <w:szCs w:val="28"/>
          <w:lang w:val="uk-UA" w:eastAsia="ru-RU"/>
        </w:rPr>
      </w:pPr>
      <w:r w:rsidRPr="009A1150">
        <w:rPr>
          <w:rFonts w:ascii="Times New Roman" w:hAnsi="Times New Roman"/>
          <w:sz w:val="28"/>
          <w:szCs w:val="28"/>
          <w:lang w:val="uk-UA" w:eastAsia="ru-RU"/>
        </w:rPr>
        <w:t>володіти навичками діагностики вікових змін у особи</w:t>
      </w:r>
      <w:r>
        <w:rPr>
          <w:rFonts w:ascii="Times New Roman" w:hAnsi="Times New Roman"/>
          <w:sz w:val="28"/>
          <w:szCs w:val="28"/>
          <w:lang w:val="uk-UA" w:eastAsia="ru-RU"/>
        </w:rPr>
        <w:t>стості</w:t>
      </w:r>
    </w:p>
    <w:p w:rsidR="00FC2049" w:rsidRPr="009A1150" w:rsidRDefault="00FC2049" w:rsidP="00262D0F">
      <w:pPr>
        <w:pStyle w:val="2"/>
        <w:widowControl/>
        <w:numPr>
          <w:ilvl w:val="0"/>
          <w:numId w:val="16"/>
        </w:numPr>
        <w:ind w:left="284" w:hanging="284"/>
        <w:contextualSpacing/>
        <w:rPr>
          <w:rFonts w:ascii="Times New Roman" w:hAnsi="Times New Roman"/>
          <w:sz w:val="28"/>
          <w:szCs w:val="28"/>
          <w:lang w:val="uk-UA" w:eastAsia="ru-RU"/>
        </w:rPr>
      </w:pPr>
      <w:r w:rsidRPr="009A1150">
        <w:rPr>
          <w:rFonts w:ascii="Times New Roman" w:hAnsi="Times New Roman"/>
          <w:sz w:val="28"/>
          <w:szCs w:val="28"/>
          <w:lang w:val="uk-UA" w:eastAsia="ru-RU"/>
        </w:rPr>
        <w:t>встановлювати причини і наслідки внутрішніх та зовнішніх конфліктів особистості,</w:t>
      </w:r>
      <w:r>
        <w:rPr>
          <w:rFonts w:ascii="Times New Roman" w:hAnsi="Times New Roman"/>
          <w:sz w:val="28"/>
          <w:szCs w:val="28"/>
          <w:lang w:val="uk-UA" w:eastAsia="ru-RU"/>
        </w:rPr>
        <w:t xml:space="preserve"> які зумовлені віковими змінами</w:t>
      </w:r>
    </w:p>
    <w:p w:rsidR="00FC2049" w:rsidRPr="009A1150" w:rsidRDefault="00FC2049" w:rsidP="00262D0F">
      <w:pPr>
        <w:pStyle w:val="2"/>
        <w:widowControl/>
        <w:numPr>
          <w:ilvl w:val="0"/>
          <w:numId w:val="16"/>
        </w:numPr>
        <w:ind w:left="284" w:hanging="284"/>
        <w:contextualSpacing/>
        <w:rPr>
          <w:rFonts w:ascii="Times New Roman" w:hAnsi="Times New Roman"/>
          <w:sz w:val="28"/>
          <w:szCs w:val="28"/>
          <w:lang w:val="uk-UA" w:eastAsia="ru-RU"/>
        </w:rPr>
      </w:pPr>
      <w:r w:rsidRPr="009A1150">
        <w:rPr>
          <w:rFonts w:ascii="Times New Roman" w:hAnsi="Times New Roman"/>
          <w:sz w:val="28"/>
          <w:szCs w:val="28"/>
          <w:lang w:val="uk-UA" w:eastAsia="ru-RU"/>
        </w:rPr>
        <w:lastRenderedPageBreak/>
        <w:t>використовувати основні методи, які застосовуються у роботі з школярами на сучасному етапі розвитку науки і суспільства</w:t>
      </w:r>
    </w:p>
    <w:p w:rsidR="00FC2049" w:rsidRPr="009A1150" w:rsidRDefault="00FC2049" w:rsidP="00262D0F">
      <w:pPr>
        <w:pStyle w:val="2"/>
        <w:widowControl/>
        <w:numPr>
          <w:ilvl w:val="0"/>
          <w:numId w:val="16"/>
        </w:numPr>
        <w:ind w:left="284" w:hanging="284"/>
        <w:contextualSpacing/>
        <w:rPr>
          <w:rFonts w:ascii="Times New Roman" w:hAnsi="Times New Roman"/>
          <w:sz w:val="28"/>
          <w:szCs w:val="28"/>
          <w:lang w:val="uk-UA" w:eastAsia="ru-RU"/>
        </w:rPr>
      </w:pPr>
      <w:r w:rsidRPr="009A1150">
        <w:rPr>
          <w:rFonts w:ascii="Times New Roman" w:hAnsi="Times New Roman"/>
          <w:sz w:val="28"/>
          <w:szCs w:val="28"/>
          <w:lang w:val="uk-UA" w:eastAsia="ru-RU"/>
        </w:rPr>
        <w:t xml:space="preserve">діагностувати </w:t>
      </w:r>
      <w:r>
        <w:rPr>
          <w:rFonts w:ascii="Times New Roman" w:hAnsi="Times New Roman"/>
          <w:sz w:val="28"/>
          <w:szCs w:val="28"/>
          <w:lang w:val="uk-UA" w:eastAsia="ru-RU"/>
        </w:rPr>
        <w:t>готовність дитини до школи</w:t>
      </w:r>
    </w:p>
    <w:p w:rsidR="00FC2049" w:rsidRPr="009A1150" w:rsidRDefault="00FC2049" w:rsidP="00262D0F">
      <w:pPr>
        <w:pStyle w:val="2"/>
        <w:widowControl/>
        <w:numPr>
          <w:ilvl w:val="0"/>
          <w:numId w:val="16"/>
        </w:numPr>
        <w:ind w:left="284" w:hanging="284"/>
        <w:contextualSpacing/>
        <w:rPr>
          <w:rFonts w:ascii="Times New Roman" w:hAnsi="Times New Roman"/>
          <w:sz w:val="28"/>
          <w:szCs w:val="28"/>
          <w:lang w:val="uk-UA" w:eastAsia="ru-RU"/>
        </w:rPr>
      </w:pPr>
      <w:r w:rsidRPr="009A1150">
        <w:rPr>
          <w:rFonts w:ascii="Times New Roman" w:hAnsi="Times New Roman"/>
          <w:sz w:val="28"/>
          <w:szCs w:val="28"/>
          <w:lang w:val="uk-UA" w:eastAsia="ru-RU"/>
        </w:rPr>
        <w:t>діагностувати рівень</w:t>
      </w:r>
      <w:r>
        <w:rPr>
          <w:rFonts w:ascii="Times New Roman" w:hAnsi="Times New Roman"/>
          <w:sz w:val="28"/>
          <w:szCs w:val="28"/>
          <w:lang w:val="uk-UA" w:eastAsia="ru-RU"/>
        </w:rPr>
        <w:t xml:space="preserve"> особистісного розвитку школяра</w:t>
      </w:r>
    </w:p>
    <w:p w:rsidR="00FC2049" w:rsidRPr="009A1150" w:rsidRDefault="00FC2049" w:rsidP="00262D0F">
      <w:pPr>
        <w:pStyle w:val="2"/>
        <w:widowControl/>
        <w:numPr>
          <w:ilvl w:val="0"/>
          <w:numId w:val="16"/>
        </w:numPr>
        <w:ind w:left="284" w:hanging="284"/>
        <w:contextualSpacing/>
        <w:rPr>
          <w:rFonts w:ascii="Times New Roman" w:hAnsi="Times New Roman"/>
          <w:sz w:val="28"/>
          <w:szCs w:val="28"/>
          <w:lang w:val="uk-UA" w:eastAsia="ru-RU"/>
        </w:rPr>
      </w:pPr>
      <w:r w:rsidRPr="00262D0F">
        <w:rPr>
          <w:rFonts w:ascii="Times New Roman" w:hAnsi="Times New Roman"/>
          <w:sz w:val="28"/>
          <w:szCs w:val="28"/>
          <w:lang w:val="ru-RU" w:eastAsia="ru-RU"/>
        </w:rPr>
        <w:t>розробляти стратегії ефективного</w:t>
      </w:r>
      <w:r w:rsidRPr="009A1150">
        <w:rPr>
          <w:rFonts w:ascii="Times New Roman" w:hAnsi="Times New Roman"/>
          <w:sz w:val="28"/>
          <w:szCs w:val="28"/>
          <w:lang w:val="uk-UA" w:eastAsia="ru-RU"/>
        </w:rPr>
        <w:t xml:space="preserve"> </w:t>
      </w:r>
      <w:r w:rsidRPr="00262D0F">
        <w:rPr>
          <w:rFonts w:ascii="Times New Roman" w:hAnsi="Times New Roman"/>
          <w:sz w:val="28"/>
          <w:szCs w:val="28"/>
          <w:lang w:val="ru-RU" w:eastAsia="ru-RU"/>
        </w:rPr>
        <w:t>навчання для школяра з точки зору індивідуального підходу</w:t>
      </w:r>
    </w:p>
    <w:p w:rsidR="00FC2049" w:rsidRPr="009A1150" w:rsidRDefault="00FC2049" w:rsidP="00262D0F">
      <w:pPr>
        <w:pStyle w:val="2"/>
        <w:widowControl/>
        <w:numPr>
          <w:ilvl w:val="0"/>
          <w:numId w:val="16"/>
        </w:numPr>
        <w:ind w:left="284" w:hanging="284"/>
        <w:contextualSpacing/>
        <w:rPr>
          <w:rFonts w:ascii="Times New Roman" w:hAnsi="Times New Roman"/>
          <w:sz w:val="28"/>
          <w:szCs w:val="28"/>
          <w:lang w:val="uk-UA" w:eastAsia="ru-RU"/>
        </w:rPr>
      </w:pPr>
      <w:r w:rsidRPr="009A1150">
        <w:rPr>
          <w:rFonts w:ascii="Times New Roman" w:hAnsi="Times New Roman"/>
          <w:sz w:val="28"/>
          <w:szCs w:val="28"/>
          <w:lang w:val="uk-UA" w:eastAsia="ru-RU"/>
        </w:rPr>
        <w:t>моделювати ситуації, прогн</w:t>
      </w:r>
      <w:r>
        <w:rPr>
          <w:rFonts w:ascii="Times New Roman" w:hAnsi="Times New Roman"/>
          <w:sz w:val="28"/>
          <w:szCs w:val="28"/>
          <w:lang w:val="uk-UA" w:eastAsia="ru-RU"/>
        </w:rPr>
        <w:t>озувати їх розвиток та наслідки</w:t>
      </w:r>
    </w:p>
    <w:p w:rsidR="00FC2049" w:rsidRPr="009A1150" w:rsidRDefault="00FC2049" w:rsidP="00262D0F">
      <w:pPr>
        <w:pStyle w:val="2"/>
        <w:widowControl/>
        <w:numPr>
          <w:ilvl w:val="0"/>
          <w:numId w:val="16"/>
        </w:numPr>
        <w:ind w:left="284" w:hanging="284"/>
        <w:contextualSpacing/>
        <w:rPr>
          <w:rFonts w:ascii="Times New Roman" w:hAnsi="Times New Roman"/>
          <w:sz w:val="28"/>
          <w:szCs w:val="28"/>
          <w:lang w:val="uk-UA" w:eastAsia="ru-RU"/>
        </w:rPr>
      </w:pPr>
      <w:r w:rsidRPr="009A1150">
        <w:rPr>
          <w:rFonts w:ascii="Times New Roman" w:hAnsi="Times New Roman"/>
          <w:sz w:val="28"/>
          <w:szCs w:val="28"/>
          <w:lang w:val="uk-UA" w:eastAsia="ru-RU"/>
        </w:rPr>
        <w:t>забезпечувати профорієн</w:t>
      </w:r>
      <w:r>
        <w:rPr>
          <w:rFonts w:ascii="Times New Roman" w:hAnsi="Times New Roman"/>
          <w:sz w:val="28"/>
          <w:szCs w:val="28"/>
          <w:lang w:val="uk-UA" w:eastAsia="ru-RU"/>
        </w:rPr>
        <w:t>таційне самовизначення школяра</w:t>
      </w:r>
    </w:p>
    <w:p w:rsidR="00FC2049" w:rsidRPr="009A1150" w:rsidRDefault="00FC2049" w:rsidP="00262D0F">
      <w:pPr>
        <w:pStyle w:val="2"/>
        <w:widowControl/>
        <w:numPr>
          <w:ilvl w:val="0"/>
          <w:numId w:val="16"/>
        </w:numPr>
        <w:ind w:left="284" w:hanging="284"/>
        <w:contextualSpacing/>
        <w:rPr>
          <w:rFonts w:ascii="Times New Roman" w:hAnsi="Times New Roman"/>
          <w:sz w:val="28"/>
          <w:szCs w:val="28"/>
          <w:lang w:val="uk-UA" w:eastAsia="ru-RU"/>
        </w:rPr>
      </w:pPr>
      <w:r w:rsidRPr="009A1150">
        <w:rPr>
          <w:rFonts w:ascii="Times New Roman" w:hAnsi="Times New Roman"/>
          <w:sz w:val="28"/>
          <w:szCs w:val="28"/>
          <w:lang w:val="uk-UA" w:eastAsia="ru-RU"/>
        </w:rPr>
        <w:t>діагностувати та коректувати розлади у спілку</w:t>
      </w:r>
      <w:r>
        <w:rPr>
          <w:rFonts w:ascii="Times New Roman" w:hAnsi="Times New Roman"/>
          <w:sz w:val="28"/>
          <w:szCs w:val="28"/>
          <w:lang w:val="uk-UA" w:eastAsia="ru-RU"/>
        </w:rPr>
        <w:t>ванні з дорослими і однолітками</w:t>
      </w:r>
    </w:p>
    <w:p w:rsidR="00FC2049" w:rsidRPr="009A1150" w:rsidRDefault="00FC2049" w:rsidP="00262D0F">
      <w:pPr>
        <w:pStyle w:val="2"/>
        <w:widowControl/>
        <w:numPr>
          <w:ilvl w:val="0"/>
          <w:numId w:val="16"/>
        </w:numPr>
        <w:ind w:left="284" w:hanging="284"/>
        <w:contextualSpacing/>
        <w:rPr>
          <w:rFonts w:ascii="Times New Roman" w:hAnsi="Times New Roman"/>
          <w:sz w:val="28"/>
          <w:szCs w:val="28"/>
          <w:lang w:val="uk-UA" w:eastAsia="ru-RU"/>
        </w:rPr>
      </w:pPr>
      <w:r w:rsidRPr="009A1150">
        <w:rPr>
          <w:rFonts w:ascii="Times New Roman" w:hAnsi="Times New Roman"/>
          <w:sz w:val="28"/>
          <w:szCs w:val="28"/>
          <w:lang w:val="uk-UA" w:eastAsia="ru-RU"/>
        </w:rPr>
        <w:t>формулювати рекомендації для педагога, що працює з дітьми різних вікових категорій з метою підвищення ефективно</w:t>
      </w:r>
      <w:r>
        <w:rPr>
          <w:rFonts w:ascii="Times New Roman" w:hAnsi="Times New Roman"/>
          <w:sz w:val="28"/>
          <w:szCs w:val="28"/>
          <w:lang w:val="uk-UA" w:eastAsia="ru-RU"/>
        </w:rPr>
        <w:t>сті навчально-виховного процесу</w:t>
      </w:r>
    </w:p>
    <w:p w:rsidR="00FC2049" w:rsidRPr="00986141" w:rsidRDefault="00FC2049" w:rsidP="00721021">
      <w:pPr>
        <w:tabs>
          <w:tab w:val="left" w:pos="2002"/>
        </w:tabs>
        <w:snapToGrid/>
        <w:spacing w:line="240" w:lineRule="auto"/>
        <w:ind w:firstLine="709"/>
        <w:outlineLvl w:val="2"/>
        <w:rPr>
          <w:color w:val="000000"/>
          <w:sz w:val="28"/>
          <w:szCs w:val="28"/>
          <w:lang w:eastAsia="uk-UA"/>
        </w:rPr>
      </w:pPr>
    </w:p>
    <w:p w:rsidR="00FC2049" w:rsidRPr="00CD3DC3" w:rsidRDefault="00FC2049" w:rsidP="00997B79">
      <w:pPr>
        <w:pStyle w:val="a3"/>
        <w:tabs>
          <w:tab w:val="left" w:pos="2002"/>
        </w:tabs>
        <w:ind w:left="0"/>
        <w:jc w:val="center"/>
        <w:outlineLvl w:val="2"/>
        <w:rPr>
          <w:rFonts w:ascii="Times New Roman" w:hAnsi="Times New Roman" w:cs="Times New Roman"/>
          <w:b/>
          <w:bCs/>
        </w:rPr>
      </w:pPr>
    </w:p>
    <w:p w:rsidR="00FC2049" w:rsidRPr="00D325D8" w:rsidRDefault="00FC2049" w:rsidP="00997B79">
      <w:pPr>
        <w:tabs>
          <w:tab w:val="left" w:pos="2002"/>
        </w:tabs>
        <w:snapToGrid/>
        <w:spacing w:line="240" w:lineRule="auto"/>
        <w:ind w:firstLine="0"/>
        <w:jc w:val="center"/>
        <w:outlineLvl w:val="2"/>
        <w:rPr>
          <w:sz w:val="28"/>
          <w:szCs w:val="28"/>
          <w:lang w:eastAsia="uk-UA"/>
        </w:rPr>
      </w:pPr>
      <w:bookmarkStart w:id="2" w:name="bookmark4"/>
      <w:r w:rsidRPr="00D325D8">
        <w:rPr>
          <w:b/>
          <w:bCs/>
          <w:color w:val="000000"/>
          <w:sz w:val="28"/>
          <w:szCs w:val="28"/>
          <w:lang w:eastAsia="uk-UA"/>
        </w:rPr>
        <w:t>4. Структура навчальної дисципліни</w:t>
      </w:r>
      <w:bookmarkEnd w:id="2"/>
    </w:p>
    <w:p w:rsidR="00FC2049" w:rsidRDefault="00FC2049" w:rsidP="00E6240A">
      <w:pPr>
        <w:snapToGrid/>
        <w:spacing w:line="240" w:lineRule="auto"/>
        <w:ind w:firstLine="0"/>
        <w:jc w:val="left"/>
        <w:rPr>
          <w:color w:val="000000"/>
          <w:sz w:val="24"/>
          <w:szCs w:val="24"/>
          <w:lang w:eastAsia="uk-UA"/>
        </w:rPr>
      </w:pPr>
      <w:r w:rsidRPr="005A0451">
        <w:rPr>
          <w:color w:val="000000"/>
          <w:sz w:val="24"/>
          <w:szCs w:val="24"/>
          <w:lang w:eastAsia="uk-UA"/>
        </w:rPr>
        <w:t xml:space="preserve">Тематичний план для </w:t>
      </w:r>
      <w:r w:rsidRPr="005A0451">
        <w:rPr>
          <w:color w:val="000000"/>
          <w:sz w:val="24"/>
          <w:szCs w:val="24"/>
          <w:u w:val="single"/>
          <w:lang w:eastAsia="uk-UA"/>
        </w:rPr>
        <w:t>денної</w:t>
      </w:r>
      <w:r w:rsidRPr="005A0451">
        <w:rPr>
          <w:color w:val="000000"/>
          <w:sz w:val="24"/>
          <w:szCs w:val="24"/>
          <w:lang w:eastAsia="uk-UA"/>
        </w:rPr>
        <w:t xml:space="preserve"> форми навчання</w:t>
      </w:r>
    </w:p>
    <w:tbl>
      <w:tblPr>
        <w:tblW w:w="5000" w:type="pct"/>
        <w:tblLook w:val="01E0"/>
      </w:tblPr>
      <w:tblGrid>
        <w:gridCol w:w="5371"/>
        <w:gridCol w:w="1178"/>
        <w:gridCol w:w="473"/>
        <w:gridCol w:w="473"/>
        <w:gridCol w:w="594"/>
        <w:gridCol w:w="562"/>
        <w:gridCol w:w="594"/>
      </w:tblGrid>
      <w:tr w:rsidR="00FC2049" w:rsidRPr="00FC6967" w:rsidTr="00EE33D8">
        <w:tc>
          <w:tcPr>
            <w:tcW w:w="2905" w:type="pct"/>
            <w:vMerge w:val="restart"/>
          </w:tcPr>
          <w:p w:rsidR="00FC2049" w:rsidRPr="00FC6967" w:rsidRDefault="00FC2049" w:rsidP="00EE33D8">
            <w:pPr>
              <w:snapToGrid/>
              <w:spacing w:line="240" w:lineRule="auto"/>
              <w:ind w:firstLine="0"/>
              <w:jc w:val="center"/>
              <w:rPr>
                <w:b/>
                <w:color w:val="000000"/>
                <w:sz w:val="20"/>
                <w:lang w:eastAsia="uk-UA"/>
              </w:rPr>
            </w:pPr>
            <w:r w:rsidRPr="00FC6967">
              <w:rPr>
                <w:b/>
                <w:color w:val="000000"/>
                <w:sz w:val="20"/>
                <w:lang w:eastAsia="uk-UA"/>
              </w:rPr>
              <w:t>Назви модулів та тем</w:t>
            </w:r>
          </w:p>
        </w:tc>
        <w:tc>
          <w:tcPr>
            <w:tcW w:w="2095" w:type="pct"/>
            <w:gridSpan w:val="6"/>
          </w:tcPr>
          <w:p w:rsidR="00FC2049" w:rsidRPr="00FC6967" w:rsidRDefault="00FC2049" w:rsidP="00EE33D8">
            <w:pPr>
              <w:snapToGrid/>
              <w:spacing w:line="240" w:lineRule="auto"/>
              <w:ind w:firstLine="0"/>
              <w:jc w:val="center"/>
              <w:rPr>
                <w:b/>
                <w:color w:val="000000"/>
                <w:sz w:val="20"/>
                <w:lang w:eastAsia="uk-UA"/>
              </w:rPr>
            </w:pPr>
            <w:r w:rsidRPr="00FC6967">
              <w:rPr>
                <w:b/>
                <w:color w:val="000000"/>
                <w:sz w:val="20"/>
                <w:lang w:eastAsia="uk-UA"/>
              </w:rPr>
              <w:t>Кількість годин</w:t>
            </w:r>
          </w:p>
        </w:tc>
      </w:tr>
      <w:tr w:rsidR="00FC2049" w:rsidRPr="00FC6967" w:rsidTr="00EE33D8">
        <w:tc>
          <w:tcPr>
            <w:tcW w:w="2905" w:type="pct"/>
            <w:vMerge/>
          </w:tcPr>
          <w:p w:rsidR="00FC2049" w:rsidRPr="00FC6967" w:rsidRDefault="00FC2049" w:rsidP="00EE33D8">
            <w:pPr>
              <w:snapToGrid/>
              <w:spacing w:line="240" w:lineRule="auto"/>
              <w:ind w:firstLine="0"/>
              <w:jc w:val="center"/>
              <w:rPr>
                <w:b/>
                <w:color w:val="000000"/>
                <w:sz w:val="20"/>
                <w:lang w:eastAsia="uk-UA"/>
              </w:rPr>
            </w:pPr>
          </w:p>
        </w:tc>
        <w:tc>
          <w:tcPr>
            <w:tcW w:w="637" w:type="pct"/>
            <w:vMerge w:val="restart"/>
          </w:tcPr>
          <w:p w:rsidR="00FC2049" w:rsidRPr="00FC6967" w:rsidRDefault="00FC2049" w:rsidP="00EE33D8">
            <w:pPr>
              <w:snapToGrid/>
              <w:spacing w:line="240" w:lineRule="auto"/>
              <w:ind w:firstLine="0"/>
              <w:jc w:val="center"/>
              <w:rPr>
                <w:b/>
                <w:color w:val="000000"/>
                <w:sz w:val="20"/>
                <w:lang w:eastAsia="uk-UA"/>
              </w:rPr>
            </w:pPr>
            <w:r w:rsidRPr="00FC6967">
              <w:rPr>
                <w:b/>
                <w:color w:val="000000"/>
                <w:sz w:val="20"/>
                <w:lang w:eastAsia="uk-UA"/>
              </w:rPr>
              <w:t>Усього</w:t>
            </w:r>
          </w:p>
        </w:tc>
        <w:tc>
          <w:tcPr>
            <w:tcW w:w="1458" w:type="pct"/>
            <w:gridSpan w:val="5"/>
          </w:tcPr>
          <w:p w:rsidR="00FC2049" w:rsidRPr="00FC6967" w:rsidRDefault="00FC2049" w:rsidP="00EE33D8">
            <w:pPr>
              <w:snapToGrid/>
              <w:spacing w:line="240" w:lineRule="auto"/>
              <w:ind w:firstLine="0"/>
              <w:jc w:val="center"/>
              <w:rPr>
                <w:b/>
                <w:color w:val="000000"/>
                <w:sz w:val="20"/>
                <w:lang w:eastAsia="uk-UA"/>
              </w:rPr>
            </w:pPr>
            <w:r w:rsidRPr="00FC6967">
              <w:rPr>
                <w:b/>
                <w:color w:val="000000"/>
                <w:sz w:val="20"/>
                <w:lang w:eastAsia="uk-UA"/>
              </w:rPr>
              <w:t>У тому числі</w:t>
            </w:r>
          </w:p>
        </w:tc>
      </w:tr>
      <w:tr w:rsidR="00FC2049" w:rsidRPr="00FC6967" w:rsidTr="00AB01E2">
        <w:tc>
          <w:tcPr>
            <w:tcW w:w="2905" w:type="pct"/>
            <w:vMerge/>
          </w:tcPr>
          <w:p w:rsidR="00FC2049" w:rsidRPr="00FC6967" w:rsidRDefault="00FC2049" w:rsidP="00EE33D8">
            <w:pPr>
              <w:snapToGrid/>
              <w:spacing w:line="240" w:lineRule="auto"/>
              <w:ind w:firstLine="0"/>
              <w:rPr>
                <w:color w:val="000000"/>
                <w:sz w:val="20"/>
                <w:lang w:eastAsia="uk-UA"/>
              </w:rPr>
            </w:pPr>
          </w:p>
        </w:tc>
        <w:tc>
          <w:tcPr>
            <w:tcW w:w="637" w:type="pct"/>
            <w:vMerge/>
          </w:tcPr>
          <w:p w:rsidR="00FC2049" w:rsidRPr="00FC6967" w:rsidRDefault="00FC2049" w:rsidP="00EE33D8">
            <w:pPr>
              <w:snapToGrid/>
              <w:spacing w:line="240" w:lineRule="auto"/>
              <w:ind w:firstLine="0"/>
              <w:rPr>
                <w:color w:val="000000"/>
                <w:sz w:val="20"/>
                <w:lang w:eastAsia="uk-UA"/>
              </w:rPr>
            </w:pPr>
          </w:p>
        </w:tc>
        <w:tc>
          <w:tcPr>
            <w:tcW w:w="256" w:type="pct"/>
          </w:tcPr>
          <w:p w:rsidR="00FC2049" w:rsidRPr="00FC6967" w:rsidRDefault="00FC2049" w:rsidP="00EE33D8">
            <w:pPr>
              <w:snapToGrid/>
              <w:spacing w:line="240" w:lineRule="auto"/>
              <w:ind w:firstLine="0"/>
              <w:rPr>
                <w:color w:val="000000"/>
                <w:sz w:val="20"/>
                <w:lang w:eastAsia="uk-UA"/>
              </w:rPr>
            </w:pPr>
            <w:r w:rsidRPr="00FC6967">
              <w:rPr>
                <w:color w:val="000000"/>
                <w:sz w:val="20"/>
                <w:lang w:eastAsia="uk-UA"/>
              </w:rPr>
              <w:t>л</w:t>
            </w:r>
          </w:p>
        </w:tc>
        <w:tc>
          <w:tcPr>
            <w:tcW w:w="256" w:type="pct"/>
          </w:tcPr>
          <w:p w:rsidR="00FC2049" w:rsidRPr="00FC6967" w:rsidRDefault="00FC2049" w:rsidP="00EE33D8">
            <w:pPr>
              <w:snapToGrid/>
              <w:spacing w:line="240" w:lineRule="auto"/>
              <w:ind w:firstLine="0"/>
              <w:rPr>
                <w:color w:val="000000"/>
                <w:sz w:val="20"/>
                <w:lang w:eastAsia="uk-UA"/>
              </w:rPr>
            </w:pPr>
            <w:r w:rsidRPr="00FC6967">
              <w:rPr>
                <w:color w:val="000000"/>
                <w:sz w:val="20"/>
                <w:lang w:eastAsia="uk-UA"/>
              </w:rPr>
              <w:t>пр</w:t>
            </w:r>
          </w:p>
        </w:tc>
        <w:tc>
          <w:tcPr>
            <w:tcW w:w="321" w:type="pct"/>
          </w:tcPr>
          <w:p w:rsidR="00FC2049" w:rsidRPr="00FC6967" w:rsidRDefault="00FC2049" w:rsidP="00EE33D8">
            <w:pPr>
              <w:snapToGrid/>
              <w:spacing w:line="240" w:lineRule="auto"/>
              <w:ind w:firstLine="0"/>
              <w:rPr>
                <w:color w:val="000000"/>
                <w:sz w:val="20"/>
                <w:lang w:eastAsia="uk-UA"/>
              </w:rPr>
            </w:pPr>
            <w:r>
              <w:rPr>
                <w:color w:val="000000"/>
                <w:sz w:val="20"/>
                <w:lang w:eastAsia="uk-UA"/>
              </w:rPr>
              <w:t>сем</w:t>
            </w:r>
          </w:p>
        </w:tc>
        <w:tc>
          <w:tcPr>
            <w:tcW w:w="304" w:type="pct"/>
          </w:tcPr>
          <w:p w:rsidR="00FC2049" w:rsidRPr="00FC6967" w:rsidRDefault="00FC2049" w:rsidP="00EE33D8">
            <w:pPr>
              <w:snapToGrid/>
              <w:spacing w:line="240" w:lineRule="auto"/>
              <w:ind w:firstLine="0"/>
              <w:rPr>
                <w:color w:val="000000"/>
                <w:sz w:val="20"/>
                <w:lang w:eastAsia="uk-UA"/>
              </w:rPr>
            </w:pPr>
            <w:r w:rsidRPr="00FC6967">
              <w:rPr>
                <w:color w:val="000000"/>
                <w:sz w:val="20"/>
                <w:lang w:eastAsia="uk-UA"/>
              </w:rPr>
              <w:t>інд</w:t>
            </w:r>
          </w:p>
        </w:tc>
        <w:tc>
          <w:tcPr>
            <w:tcW w:w="321" w:type="pct"/>
          </w:tcPr>
          <w:p w:rsidR="00FC2049" w:rsidRPr="00FC6967" w:rsidRDefault="00FC2049" w:rsidP="00EE33D8">
            <w:pPr>
              <w:snapToGrid/>
              <w:spacing w:line="240" w:lineRule="auto"/>
              <w:ind w:firstLine="0"/>
              <w:rPr>
                <w:color w:val="000000"/>
                <w:sz w:val="20"/>
                <w:lang w:eastAsia="uk-UA"/>
              </w:rPr>
            </w:pPr>
            <w:r w:rsidRPr="00FC6967">
              <w:rPr>
                <w:color w:val="000000"/>
                <w:sz w:val="20"/>
                <w:lang w:eastAsia="uk-UA"/>
              </w:rPr>
              <w:t>с.р.</w:t>
            </w:r>
          </w:p>
        </w:tc>
      </w:tr>
      <w:tr w:rsidR="00FC2049" w:rsidRPr="00FC6967" w:rsidTr="00AB01E2">
        <w:tc>
          <w:tcPr>
            <w:tcW w:w="2905" w:type="pct"/>
          </w:tcPr>
          <w:p w:rsidR="00FC2049" w:rsidRPr="00FC6967" w:rsidRDefault="00FC2049" w:rsidP="00EE33D8">
            <w:pPr>
              <w:snapToGrid/>
              <w:spacing w:line="240" w:lineRule="auto"/>
              <w:ind w:firstLine="0"/>
              <w:jc w:val="center"/>
              <w:rPr>
                <w:color w:val="000000"/>
                <w:sz w:val="20"/>
                <w:lang w:eastAsia="uk-UA"/>
              </w:rPr>
            </w:pPr>
            <w:r w:rsidRPr="00FC6967">
              <w:rPr>
                <w:color w:val="000000"/>
                <w:sz w:val="20"/>
                <w:lang w:eastAsia="uk-UA"/>
              </w:rPr>
              <w:t>1</w:t>
            </w:r>
          </w:p>
        </w:tc>
        <w:tc>
          <w:tcPr>
            <w:tcW w:w="637" w:type="pct"/>
          </w:tcPr>
          <w:p w:rsidR="00FC2049" w:rsidRPr="00FC6967" w:rsidRDefault="00FC2049" w:rsidP="00EE33D8">
            <w:pPr>
              <w:snapToGrid/>
              <w:spacing w:line="240" w:lineRule="auto"/>
              <w:ind w:firstLine="0"/>
              <w:jc w:val="center"/>
              <w:rPr>
                <w:color w:val="000000"/>
                <w:sz w:val="20"/>
                <w:lang w:eastAsia="uk-UA"/>
              </w:rPr>
            </w:pPr>
            <w:r w:rsidRPr="00FC6967">
              <w:rPr>
                <w:color w:val="000000"/>
                <w:sz w:val="20"/>
                <w:lang w:eastAsia="uk-UA"/>
              </w:rPr>
              <w:t>2</w:t>
            </w:r>
          </w:p>
        </w:tc>
        <w:tc>
          <w:tcPr>
            <w:tcW w:w="256" w:type="pct"/>
          </w:tcPr>
          <w:p w:rsidR="00FC2049" w:rsidRPr="00FC6967" w:rsidRDefault="00FC2049" w:rsidP="00EE33D8">
            <w:pPr>
              <w:snapToGrid/>
              <w:spacing w:line="240" w:lineRule="auto"/>
              <w:ind w:firstLine="0"/>
              <w:jc w:val="center"/>
              <w:rPr>
                <w:color w:val="000000"/>
                <w:sz w:val="20"/>
                <w:lang w:eastAsia="uk-UA"/>
              </w:rPr>
            </w:pPr>
            <w:r w:rsidRPr="00FC6967">
              <w:rPr>
                <w:color w:val="000000"/>
                <w:sz w:val="20"/>
                <w:lang w:eastAsia="uk-UA"/>
              </w:rPr>
              <w:t>3</w:t>
            </w:r>
          </w:p>
        </w:tc>
        <w:tc>
          <w:tcPr>
            <w:tcW w:w="256" w:type="pct"/>
          </w:tcPr>
          <w:p w:rsidR="00FC2049" w:rsidRPr="00FC6967" w:rsidRDefault="00FC2049" w:rsidP="00EE33D8">
            <w:pPr>
              <w:snapToGrid/>
              <w:spacing w:line="240" w:lineRule="auto"/>
              <w:ind w:firstLine="0"/>
              <w:jc w:val="center"/>
              <w:rPr>
                <w:color w:val="000000"/>
                <w:sz w:val="20"/>
                <w:lang w:eastAsia="uk-UA"/>
              </w:rPr>
            </w:pPr>
            <w:r w:rsidRPr="00FC6967">
              <w:rPr>
                <w:color w:val="000000"/>
                <w:sz w:val="20"/>
                <w:lang w:eastAsia="uk-UA"/>
              </w:rPr>
              <w:t>4</w:t>
            </w:r>
          </w:p>
        </w:tc>
        <w:tc>
          <w:tcPr>
            <w:tcW w:w="321" w:type="pct"/>
          </w:tcPr>
          <w:p w:rsidR="00FC2049" w:rsidRPr="00FC6967" w:rsidRDefault="00FC2049" w:rsidP="00EE33D8">
            <w:pPr>
              <w:snapToGrid/>
              <w:spacing w:line="240" w:lineRule="auto"/>
              <w:ind w:firstLine="0"/>
              <w:jc w:val="center"/>
              <w:rPr>
                <w:color w:val="000000"/>
                <w:sz w:val="20"/>
                <w:lang w:eastAsia="uk-UA"/>
              </w:rPr>
            </w:pPr>
            <w:r w:rsidRPr="00FC6967">
              <w:rPr>
                <w:color w:val="000000"/>
                <w:sz w:val="20"/>
                <w:lang w:eastAsia="uk-UA"/>
              </w:rPr>
              <w:t>5</w:t>
            </w:r>
          </w:p>
        </w:tc>
        <w:tc>
          <w:tcPr>
            <w:tcW w:w="304" w:type="pct"/>
          </w:tcPr>
          <w:p w:rsidR="00FC2049" w:rsidRPr="00FC6967" w:rsidRDefault="00FC2049" w:rsidP="00EE33D8">
            <w:pPr>
              <w:snapToGrid/>
              <w:spacing w:line="240" w:lineRule="auto"/>
              <w:ind w:firstLine="0"/>
              <w:jc w:val="center"/>
              <w:rPr>
                <w:color w:val="000000"/>
                <w:sz w:val="20"/>
                <w:lang w:eastAsia="uk-UA"/>
              </w:rPr>
            </w:pPr>
            <w:r w:rsidRPr="00FC6967">
              <w:rPr>
                <w:color w:val="000000"/>
                <w:sz w:val="20"/>
                <w:lang w:eastAsia="uk-UA"/>
              </w:rPr>
              <w:t>6</w:t>
            </w:r>
          </w:p>
        </w:tc>
        <w:tc>
          <w:tcPr>
            <w:tcW w:w="321" w:type="pct"/>
          </w:tcPr>
          <w:p w:rsidR="00FC2049" w:rsidRPr="00FC6967" w:rsidRDefault="00FC2049" w:rsidP="00EE33D8">
            <w:pPr>
              <w:snapToGrid/>
              <w:spacing w:line="240" w:lineRule="auto"/>
              <w:ind w:firstLine="0"/>
              <w:jc w:val="center"/>
              <w:rPr>
                <w:color w:val="000000"/>
                <w:sz w:val="20"/>
                <w:lang w:eastAsia="uk-UA"/>
              </w:rPr>
            </w:pPr>
            <w:r w:rsidRPr="00FC6967">
              <w:rPr>
                <w:color w:val="000000"/>
                <w:sz w:val="20"/>
                <w:lang w:eastAsia="uk-UA"/>
              </w:rPr>
              <w:t>7</w:t>
            </w:r>
          </w:p>
        </w:tc>
      </w:tr>
      <w:tr w:rsidR="00FC2049" w:rsidRPr="00FC6967" w:rsidTr="00AB01E2">
        <w:tc>
          <w:tcPr>
            <w:tcW w:w="2905" w:type="pct"/>
          </w:tcPr>
          <w:p w:rsidR="00FC2049" w:rsidRPr="00FC6967" w:rsidRDefault="00FC2049" w:rsidP="00EE33D8">
            <w:pPr>
              <w:snapToGrid/>
              <w:spacing w:line="240" w:lineRule="auto"/>
              <w:ind w:firstLine="0"/>
              <w:rPr>
                <w:color w:val="000000"/>
                <w:sz w:val="24"/>
                <w:szCs w:val="24"/>
                <w:lang w:eastAsia="uk-UA"/>
              </w:rPr>
            </w:pPr>
            <w:r w:rsidRPr="00FC6967">
              <w:rPr>
                <w:color w:val="000000"/>
                <w:sz w:val="24"/>
                <w:szCs w:val="24"/>
                <w:lang w:eastAsia="uk-UA"/>
              </w:rPr>
              <w:t>Модул</w:t>
            </w:r>
            <w:r>
              <w:rPr>
                <w:color w:val="000000"/>
                <w:sz w:val="24"/>
                <w:szCs w:val="24"/>
                <w:lang w:eastAsia="uk-UA"/>
              </w:rPr>
              <w:t>ь «Основи психології</w:t>
            </w:r>
            <w:r w:rsidRPr="00FC6967">
              <w:rPr>
                <w:color w:val="000000"/>
                <w:sz w:val="24"/>
                <w:szCs w:val="24"/>
                <w:lang w:eastAsia="uk-UA"/>
              </w:rPr>
              <w:t>»</w:t>
            </w:r>
          </w:p>
        </w:tc>
        <w:tc>
          <w:tcPr>
            <w:tcW w:w="637" w:type="pct"/>
          </w:tcPr>
          <w:p w:rsidR="00FC2049" w:rsidRPr="00FC6967" w:rsidRDefault="00FC2049" w:rsidP="00EE33D8">
            <w:pPr>
              <w:snapToGrid/>
              <w:spacing w:line="240" w:lineRule="auto"/>
              <w:ind w:firstLine="0"/>
              <w:rPr>
                <w:color w:val="000000"/>
                <w:sz w:val="20"/>
                <w:lang w:eastAsia="uk-UA"/>
              </w:rPr>
            </w:pPr>
            <w:r>
              <w:rPr>
                <w:color w:val="000000"/>
                <w:sz w:val="20"/>
                <w:lang w:eastAsia="uk-UA"/>
              </w:rPr>
              <w:t>120</w:t>
            </w:r>
            <w:r w:rsidRPr="00FC6967">
              <w:rPr>
                <w:color w:val="000000"/>
                <w:sz w:val="20"/>
                <w:lang w:eastAsia="uk-UA"/>
              </w:rPr>
              <w:t xml:space="preserve"> годин </w:t>
            </w:r>
            <w:r>
              <w:rPr>
                <w:color w:val="000000"/>
                <w:sz w:val="20"/>
                <w:lang w:eastAsia="uk-UA"/>
              </w:rPr>
              <w:t>4</w:t>
            </w:r>
            <w:r w:rsidRPr="00FC6967">
              <w:rPr>
                <w:color w:val="000000"/>
                <w:sz w:val="20"/>
                <w:lang w:eastAsia="uk-UA"/>
              </w:rPr>
              <w:t xml:space="preserve"> кред.</w:t>
            </w:r>
          </w:p>
        </w:tc>
        <w:tc>
          <w:tcPr>
            <w:tcW w:w="256" w:type="pct"/>
          </w:tcPr>
          <w:p w:rsidR="00FC2049" w:rsidRPr="00FC6967" w:rsidRDefault="00FC2049" w:rsidP="00EE33D8">
            <w:pPr>
              <w:snapToGrid/>
              <w:spacing w:line="240" w:lineRule="auto"/>
              <w:ind w:firstLine="0"/>
              <w:rPr>
                <w:color w:val="000000"/>
                <w:sz w:val="20"/>
                <w:lang w:eastAsia="uk-UA"/>
              </w:rPr>
            </w:pPr>
            <w:r w:rsidRPr="00FC6967">
              <w:rPr>
                <w:color w:val="000000"/>
                <w:sz w:val="20"/>
                <w:lang w:eastAsia="uk-UA"/>
              </w:rPr>
              <w:t>4</w:t>
            </w:r>
          </w:p>
        </w:tc>
        <w:tc>
          <w:tcPr>
            <w:tcW w:w="256" w:type="pct"/>
          </w:tcPr>
          <w:p w:rsidR="00FC2049" w:rsidRPr="00FC6967" w:rsidRDefault="00FC2049" w:rsidP="00EE33D8">
            <w:pPr>
              <w:snapToGrid/>
              <w:spacing w:line="240" w:lineRule="auto"/>
              <w:ind w:firstLine="0"/>
              <w:rPr>
                <w:color w:val="000000"/>
                <w:sz w:val="20"/>
                <w:lang w:eastAsia="uk-UA"/>
              </w:rPr>
            </w:pPr>
            <w:r w:rsidRPr="00FC6967">
              <w:rPr>
                <w:color w:val="000000"/>
                <w:sz w:val="20"/>
                <w:lang w:eastAsia="uk-UA"/>
              </w:rPr>
              <w:t>16</w:t>
            </w:r>
          </w:p>
        </w:tc>
        <w:tc>
          <w:tcPr>
            <w:tcW w:w="321" w:type="pct"/>
          </w:tcPr>
          <w:p w:rsidR="00FC2049" w:rsidRPr="00FC6967" w:rsidRDefault="00FC2049" w:rsidP="00EE33D8">
            <w:pPr>
              <w:snapToGrid/>
              <w:spacing w:line="240" w:lineRule="auto"/>
              <w:ind w:firstLine="0"/>
              <w:jc w:val="center"/>
              <w:rPr>
                <w:color w:val="000000"/>
                <w:sz w:val="20"/>
                <w:lang w:eastAsia="uk-UA"/>
              </w:rPr>
            </w:pPr>
            <w:r w:rsidRPr="00FC6967">
              <w:rPr>
                <w:color w:val="000000"/>
                <w:sz w:val="20"/>
                <w:lang w:eastAsia="uk-UA"/>
              </w:rPr>
              <w:t>0</w:t>
            </w:r>
          </w:p>
        </w:tc>
        <w:tc>
          <w:tcPr>
            <w:tcW w:w="304" w:type="pct"/>
          </w:tcPr>
          <w:p w:rsidR="00FC2049" w:rsidRPr="00FC6967" w:rsidRDefault="00FC2049" w:rsidP="00EE33D8">
            <w:pPr>
              <w:snapToGrid/>
              <w:spacing w:line="240" w:lineRule="auto"/>
              <w:ind w:firstLine="0"/>
              <w:jc w:val="center"/>
              <w:rPr>
                <w:color w:val="000000"/>
                <w:sz w:val="20"/>
                <w:lang w:eastAsia="uk-UA"/>
              </w:rPr>
            </w:pPr>
            <w:r w:rsidRPr="00FC6967">
              <w:rPr>
                <w:color w:val="000000"/>
                <w:sz w:val="20"/>
                <w:lang w:eastAsia="uk-UA"/>
              </w:rPr>
              <w:t>0</w:t>
            </w:r>
          </w:p>
        </w:tc>
        <w:tc>
          <w:tcPr>
            <w:tcW w:w="321" w:type="pct"/>
          </w:tcPr>
          <w:p w:rsidR="00FC2049" w:rsidRPr="00FC6967" w:rsidRDefault="00FC2049" w:rsidP="00EE33D8">
            <w:pPr>
              <w:snapToGrid/>
              <w:spacing w:line="240" w:lineRule="auto"/>
              <w:ind w:firstLine="0"/>
              <w:rPr>
                <w:color w:val="000000"/>
                <w:sz w:val="20"/>
                <w:lang w:eastAsia="uk-UA"/>
              </w:rPr>
            </w:pPr>
            <w:r>
              <w:rPr>
                <w:color w:val="000000"/>
                <w:sz w:val="20"/>
                <w:lang w:eastAsia="uk-UA"/>
              </w:rPr>
              <w:t>100</w:t>
            </w:r>
          </w:p>
        </w:tc>
      </w:tr>
      <w:tr w:rsidR="00FC2049" w:rsidRPr="00FC6967" w:rsidTr="00EE33D8">
        <w:tc>
          <w:tcPr>
            <w:tcW w:w="5000" w:type="pct"/>
            <w:gridSpan w:val="7"/>
          </w:tcPr>
          <w:p w:rsidR="00FC2049" w:rsidRPr="00FC6967" w:rsidRDefault="00FC2049" w:rsidP="00EE33D8">
            <w:pPr>
              <w:snapToGrid/>
              <w:spacing w:line="240" w:lineRule="auto"/>
              <w:ind w:firstLine="0"/>
              <w:jc w:val="center"/>
              <w:rPr>
                <w:color w:val="000000"/>
                <w:sz w:val="20"/>
                <w:lang w:eastAsia="uk-UA"/>
              </w:rPr>
            </w:pPr>
            <w:r w:rsidRPr="00FC6967">
              <w:rPr>
                <w:color w:val="000000"/>
                <w:sz w:val="20"/>
                <w:lang w:eastAsia="uk-UA"/>
              </w:rPr>
              <w:t xml:space="preserve">Змістовий модуль </w:t>
            </w:r>
            <w:r>
              <w:rPr>
                <w:color w:val="000000"/>
                <w:sz w:val="20"/>
                <w:lang w:eastAsia="uk-UA"/>
              </w:rPr>
              <w:t>1 «Основи психології</w:t>
            </w:r>
            <w:r w:rsidRPr="00FC6967">
              <w:rPr>
                <w:color w:val="000000"/>
                <w:sz w:val="20"/>
                <w:lang w:eastAsia="uk-UA"/>
              </w:rPr>
              <w:t>»</w:t>
            </w:r>
          </w:p>
        </w:tc>
      </w:tr>
      <w:tr w:rsidR="00FC2049" w:rsidRPr="00FC6967" w:rsidTr="00AB01E2">
        <w:tc>
          <w:tcPr>
            <w:tcW w:w="2905" w:type="pct"/>
          </w:tcPr>
          <w:p w:rsidR="00FC2049" w:rsidRPr="00FC6967" w:rsidRDefault="00FC2049" w:rsidP="00EE33D8">
            <w:pPr>
              <w:snapToGrid/>
              <w:spacing w:line="240" w:lineRule="auto"/>
              <w:ind w:firstLine="0"/>
              <w:jc w:val="center"/>
              <w:rPr>
                <w:color w:val="000000"/>
                <w:sz w:val="20"/>
                <w:lang w:eastAsia="uk-UA"/>
              </w:rPr>
            </w:pPr>
            <w:r w:rsidRPr="00FC6967">
              <w:rPr>
                <w:color w:val="000000"/>
                <w:sz w:val="20"/>
                <w:lang w:eastAsia="uk-UA"/>
              </w:rPr>
              <w:t>1</w:t>
            </w:r>
          </w:p>
        </w:tc>
        <w:tc>
          <w:tcPr>
            <w:tcW w:w="637" w:type="pct"/>
          </w:tcPr>
          <w:p w:rsidR="00FC2049" w:rsidRPr="00FC6967" w:rsidRDefault="00FC2049" w:rsidP="00EE33D8">
            <w:pPr>
              <w:snapToGrid/>
              <w:spacing w:line="240" w:lineRule="auto"/>
              <w:ind w:firstLine="0"/>
              <w:jc w:val="center"/>
              <w:rPr>
                <w:color w:val="000000"/>
                <w:sz w:val="20"/>
                <w:lang w:eastAsia="uk-UA"/>
              </w:rPr>
            </w:pPr>
            <w:r w:rsidRPr="00FC6967">
              <w:rPr>
                <w:color w:val="000000"/>
                <w:sz w:val="20"/>
                <w:lang w:eastAsia="uk-UA"/>
              </w:rPr>
              <w:t>2</w:t>
            </w:r>
          </w:p>
        </w:tc>
        <w:tc>
          <w:tcPr>
            <w:tcW w:w="256" w:type="pct"/>
          </w:tcPr>
          <w:p w:rsidR="00FC2049" w:rsidRPr="00FC6967" w:rsidRDefault="00FC2049" w:rsidP="00EE33D8">
            <w:pPr>
              <w:snapToGrid/>
              <w:spacing w:line="240" w:lineRule="auto"/>
              <w:ind w:firstLine="0"/>
              <w:jc w:val="center"/>
              <w:rPr>
                <w:color w:val="000000"/>
                <w:sz w:val="20"/>
                <w:lang w:eastAsia="uk-UA"/>
              </w:rPr>
            </w:pPr>
            <w:r w:rsidRPr="00FC6967">
              <w:rPr>
                <w:color w:val="000000"/>
                <w:sz w:val="20"/>
                <w:lang w:eastAsia="uk-UA"/>
              </w:rPr>
              <w:t>3</w:t>
            </w:r>
          </w:p>
        </w:tc>
        <w:tc>
          <w:tcPr>
            <w:tcW w:w="256" w:type="pct"/>
          </w:tcPr>
          <w:p w:rsidR="00FC2049" w:rsidRPr="00FC6967" w:rsidRDefault="00FC2049" w:rsidP="00EE33D8">
            <w:pPr>
              <w:snapToGrid/>
              <w:spacing w:line="240" w:lineRule="auto"/>
              <w:ind w:firstLine="0"/>
              <w:jc w:val="center"/>
              <w:rPr>
                <w:color w:val="000000"/>
                <w:sz w:val="20"/>
                <w:lang w:eastAsia="uk-UA"/>
              </w:rPr>
            </w:pPr>
            <w:r w:rsidRPr="00FC6967">
              <w:rPr>
                <w:color w:val="000000"/>
                <w:sz w:val="20"/>
                <w:lang w:eastAsia="uk-UA"/>
              </w:rPr>
              <w:t>4</w:t>
            </w:r>
          </w:p>
        </w:tc>
        <w:tc>
          <w:tcPr>
            <w:tcW w:w="321" w:type="pct"/>
          </w:tcPr>
          <w:p w:rsidR="00FC2049" w:rsidRPr="00FC6967" w:rsidRDefault="00FC2049" w:rsidP="00EE33D8">
            <w:pPr>
              <w:snapToGrid/>
              <w:spacing w:line="240" w:lineRule="auto"/>
              <w:ind w:firstLine="0"/>
              <w:jc w:val="center"/>
              <w:rPr>
                <w:color w:val="000000"/>
                <w:sz w:val="20"/>
                <w:lang w:eastAsia="uk-UA"/>
              </w:rPr>
            </w:pPr>
            <w:r w:rsidRPr="00FC6967">
              <w:rPr>
                <w:color w:val="000000"/>
                <w:sz w:val="20"/>
                <w:lang w:eastAsia="uk-UA"/>
              </w:rPr>
              <w:t>5</w:t>
            </w:r>
          </w:p>
        </w:tc>
        <w:tc>
          <w:tcPr>
            <w:tcW w:w="304" w:type="pct"/>
          </w:tcPr>
          <w:p w:rsidR="00FC2049" w:rsidRPr="00FC6967" w:rsidRDefault="00FC2049" w:rsidP="00EE33D8">
            <w:pPr>
              <w:snapToGrid/>
              <w:spacing w:line="240" w:lineRule="auto"/>
              <w:ind w:firstLine="0"/>
              <w:jc w:val="center"/>
              <w:rPr>
                <w:color w:val="000000"/>
                <w:sz w:val="20"/>
                <w:lang w:eastAsia="uk-UA"/>
              </w:rPr>
            </w:pPr>
            <w:r w:rsidRPr="00FC6967">
              <w:rPr>
                <w:color w:val="000000"/>
                <w:sz w:val="20"/>
                <w:lang w:eastAsia="uk-UA"/>
              </w:rPr>
              <w:t>6</w:t>
            </w:r>
          </w:p>
        </w:tc>
        <w:tc>
          <w:tcPr>
            <w:tcW w:w="321" w:type="pct"/>
          </w:tcPr>
          <w:p w:rsidR="00FC2049" w:rsidRPr="00FC6967" w:rsidRDefault="00FC2049" w:rsidP="00EE33D8">
            <w:pPr>
              <w:snapToGrid/>
              <w:spacing w:line="240" w:lineRule="auto"/>
              <w:ind w:firstLine="0"/>
              <w:jc w:val="center"/>
              <w:rPr>
                <w:color w:val="000000"/>
                <w:sz w:val="20"/>
                <w:lang w:eastAsia="uk-UA"/>
              </w:rPr>
            </w:pPr>
            <w:r w:rsidRPr="00FC6967">
              <w:rPr>
                <w:color w:val="000000"/>
                <w:sz w:val="20"/>
                <w:lang w:eastAsia="uk-UA"/>
              </w:rPr>
              <w:t>7</w:t>
            </w:r>
          </w:p>
        </w:tc>
      </w:tr>
      <w:tr w:rsidR="00FC2049" w:rsidRPr="00FC6967" w:rsidTr="00AB01E2">
        <w:tc>
          <w:tcPr>
            <w:tcW w:w="2905" w:type="pct"/>
          </w:tcPr>
          <w:p w:rsidR="00FC2049" w:rsidRPr="00E05236" w:rsidRDefault="00FC2049" w:rsidP="006F69C2">
            <w:pPr>
              <w:pStyle w:val="20"/>
              <w:ind w:firstLine="34"/>
              <w:jc w:val="left"/>
              <w:rPr>
                <w:szCs w:val="28"/>
              </w:rPr>
            </w:pPr>
            <w:r w:rsidRPr="00E05236">
              <w:rPr>
                <w:szCs w:val="28"/>
              </w:rPr>
              <w:t>1. Предмет, завдання та методи психології.</w:t>
            </w:r>
          </w:p>
        </w:tc>
        <w:tc>
          <w:tcPr>
            <w:tcW w:w="637" w:type="pct"/>
          </w:tcPr>
          <w:p w:rsidR="00FC2049" w:rsidRPr="00C207A0" w:rsidRDefault="00FC2049" w:rsidP="00EE33D8">
            <w:pPr>
              <w:snapToGrid/>
              <w:spacing w:line="240" w:lineRule="auto"/>
              <w:ind w:firstLine="0"/>
              <w:jc w:val="center"/>
              <w:rPr>
                <w:color w:val="000000"/>
                <w:sz w:val="20"/>
                <w:lang w:eastAsia="uk-UA"/>
              </w:rPr>
            </w:pPr>
            <w:r>
              <w:rPr>
                <w:color w:val="000000"/>
                <w:sz w:val="20"/>
                <w:lang w:eastAsia="uk-UA"/>
              </w:rPr>
              <w:t>23</w:t>
            </w:r>
          </w:p>
        </w:tc>
        <w:tc>
          <w:tcPr>
            <w:tcW w:w="256" w:type="pct"/>
          </w:tcPr>
          <w:p w:rsidR="00FC2049" w:rsidRPr="00C207A0" w:rsidRDefault="00FC2049" w:rsidP="00EE33D8">
            <w:pPr>
              <w:snapToGrid/>
              <w:spacing w:line="240" w:lineRule="auto"/>
              <w:ind w:firstLine="0"/>
              <w:jc w:val="center"/>
              <w:rPr>
                <w:color w:val="000000"/>
                <w:sz w:val="20"/>
                <w:lang w:eastAsia="uk-UA"/>
              </w:rPr>
            </w:pPr>
            <w:r>
              <w:rPr>
                <w:color w:val="000000"/>
                <w:sz w:val="20"/>
                <w:lang w:eastAsia="uk-UA"/>
              </w:rPr>
              <w:t>2</w:t>
            </w:r>
          </w:p>
        </w:tc>
        <w:tc>
          <w:tcPr>
            <w:tcW w:w="256" w:type="pct"/>
          </w:tcPr>
          <w:p w:rsidR="00FC2049" w:rsidRPr="00FC6967" w:rsidRDefault="00FC2049" w:rsidP="00EE33D8">
            <w:pPr>
              <w:snapToGrid/>
              <w:spacing w:line="240" w:lineRule="auto"/>
              <w:ind w:firstLine="0"/>
              <w:jc w:val="center"/>
              <w:rPr>
                <w:color w:val="000000"/>
                <w:sz w:val="20"/>
                <w:lang w:eastAsia="uk-UA"/>
              </w:rPr>
            </w:pPr>
            <w:r>
              <w:rPr>
                <w:color w:val="000000"/>
                <w:sz w:val="20"/>
                <w:lang w:eastAsia="uk-UA"/>
              </w:rPr>
              <w:t>1</w:t>
            </w:r>
          </w:p>
        </w:tc>
        <w:tc>
          <w:tcPr>
            <w:tcW w:w="321" w:type="pct"/>
          </w:tcPr>
          <w:p w:rsidR="00FC2049" w:rsidRPr="00FC6967" w:rsidRDefault="00FC2049" w:rsidP="00EE33D8">
            <w:pPr>
              <w:snapToGrid/>
              <w:spacing w:line="240" w:lineRule="auto"/>
              <w:ind w:firstLine="0"/>
              <w:jc w:val="center"/>
              <w:rPr>
                <w:color w:val="000000"/>
                <w:sz w:val="20"/>
                <w:lang w:eastAsia="uk-UA"/>
              </w:rPr>
            </w:pPr>
          </w:p>
        </w:tc>
        <w:tc>
          <w:tcPr>
            <w:tcW w:w="304" w:type="pct"/>
          </w:tcPr>
          <w:p w:rsidR="00FC2049" w:rsidRPr="00FC6967" w:rsidRDefault="00FC2049" w:rsidP="00EE33D8">
            <w:pPr>
              <w:snapToGrid/>
              <w:spacing w:line="240" w:lineRule="auto"/>
              <w:ind w:firstLine="0"/>
              <w:jc w:val="center"/>
              <w:rPr>
                <w:color w:val="000000"/>
                <w:sz w:val="20"/>
                <w:lang w:eastAsia="uk-UA"/>
              </w:rPr>
            </w:pPr>
          </w:p>
        </w:tc>
        <w:tc>
          <w:tcPr>
            <w:tcW w:w="321" w:type="pct"/>
          </w:tcPr>
          <w:p w:rsidR="00FC2049" w:rsidRPr="00C207A0" w:rsidRDefault="00FC2049" w:rsidP="00EE33D8">
            <w:pPr>
              <w:snapToGrid/>
              <w:spacing w:line="240" w:lineRule="auto"/>
              <w:ind w:firstLine="0"/>
              <w:jc w:val="center"/>
              <w:rPr>
                <w:color w:val="000000"/>
                <w:sz w:val="20"/>
                <w:lang w:eastAsia="uk-UA"/>
              </w:rPr>
            </w:pPr>
            <w:r>
              <w:rPr>
                <w:color w:val="000000"/>
                <w:sz w:val="20"/>
                <w:lang w:eastAsia="uk-UA"/>
              </w:rPr>
              <w:t>20</w:t>
            </w:r>
          </w:p>
        </w:tc>
      </w:tr>
      <w:tr w:rsidR="00FC2049" w:rsidRPr="00FC6967" w:rsidTr="00AB01E2">
        <w:tc>
          <w:tcPr>
            <w:tcW w:w="2905" w:type="pct"/>
          </w:tcPr>
          <w:p w:rsidR="00FC2049" w:rsidRPr="00E05236" w:rsidRDefault="00FC2049" w:rsidP="006F69C2">
            <w:pPr>
              <w:pStyle w:val="20"/>
              <w:ind w:firstLine="34"/>
              <w:jc w:val="left"/>
              <w:rPr>
                <w:szCs w:val="28"/>
              </w:rPr>
            </w:pPr>
            <w:r w:rsidRPr="00E05236">
              <w:rPr>
                <w:szCs w:val="28"/>
              </w:rPr>
              <w:t>2. Напрями, школи та концепції в психологічній науці.</w:t>
            </w:r>
          </w:p>
        </w:tc>
        <w:tc>
          <w:tcPr>
            <w:tcW w:w="637" w:type="pct"/>
          </w:tcPr>
          <w:p w:rsidR="00FC2049" w:rsidRPr="00C207A0" w:rsidRDefault="00FC2049" w:rsidP="00EE33D8">
            <w:pPr>
              <w:snapToGrid/>
              <w:spacing w:line="240" w:lineRule="auto"/>
              <w:ind w:firstLine="0"/>
              <w:jc w:val="center"/>
              <w:rPr>
                <w:color w:val="000000"/>
                <w:sz w:val="20"/>
                <w:lang w:eastAsia="uk-UA"/>
              </w:rPr>
            </w:pPr>
            <w:r>
              <w:rPr>
                <w:color w:val="000000"/>
                <w:sz w:val="20"/>
                <w:lang w:eastAsia="uk-UA"/>
              </w:rPr>
              <w:t>13</w:t>
            </w:r>
          </w:p>
        </w:tc>
        <w:tc>
          <w:tcPr>
            <w:tcW w:w="256" w:type="pct"/>
          </w:tcPr>
          <w:p w:rsidR="00FC2049" w:rsidRPr="00FC6967" w:rsidRDefault="00FC2049" w:rsidP="00EE33D8">
            <w:pPr>
              <w:snapToGrid/>
              <w:spacing w:line="240" w:lineRule="auto"/>
              <w:ind w:firstLine="0"/>
              <w:jc w:val="center"/>
              <w:rPr>
                <w:color w:val="000000"/>
                <w:sz w:val="20"/>
                <w:lang w:eastAsia="uk-UA"/>
              </w:rPr>
            </w:pPr>
          </w:p>
        </w:tc>
        <w:tc>
          <w:tcPr>
            <w:tcW w:w="256" w:type="pct"/>
          </w:tcPr>
          <w:p w:rsidR="00FC2049" w:rsidRPr="00C207A0" w:rsidRDefault="00FC2049" w:rsidP="00EE33D8">
            <w:pPr>
              <w:snapToGrid/>
              <w:spacing w:line="240" w:lineRule="auto"/>
              <w:ind w:firstLine="0"/>
              <w:jc w:val="center"/>
              <w:rPr>
                <w:color w:val="000000"/>
                <w:sz w:val="20"/>
                <w:lang w:eastAsia="uk-UA"/>
              </w:rPr>
            </w:pPr>
            <w:r>
              <w:rPr>
                <w:color w:val="000000"/>
                <w:sz w:val="20"/>
                <w:lang w:eastAsia="uk-UA"/>
              </w:rPr>
              <w:t>3</w:t>
            </w:r>
          </w:p>
        </w:tc>
        <w:tc>
          <w:tcPr>
            <w:tcW w:w="321" w:type="pct"/>
          </w:tcPr>
          <w:p w:rsidR="00FC2049" w:rsidRPr="00FC6967" w:rsidRDefault="00FC2049" w:rsidP="00EE33D8">
            <w:pPr>
              <w:snapToGrid/>
              <w:spacing w:line="240" w:lineRule="auto"/>
              <w:ind w:firstLine="0"/>
              <w:jc w:val="center"/>
              <w:rPr>
                <w:color w:val="000000"/>
                <w:sz w:val="20"/>
                <w:lang w:eastAsia="uk-UA"/>
              </w:rPr>
            </w:pPr>
          </w:p>
        </w:tc>
        <w:tc>
          <w:tcPr>
            <w:tcW w:w="304" w:type="pct"/>
          </w:tcPr>
          <w:p w:rsidR="00FC2049" w:rsidRPr="00FC6967" w:rsidRDefault="00FC2049" w:rsidP="00EE33D8">
            <w:pPr>
              <w:snapToGrid/>
              <w:spacing w:line="240" w:lineRule="auto"/>
              <w:ind w:firstLine="0"/>
              <w:jc w:val="center"/>
              <w:rPr>
                <w:color w:val="000000"/>
                <w:sz w:val="20"/>
                <w:lang w:eastAsia="uk-UA"/>
              </w:rPr>
            </w:pPr>
          </w:p>
        </w:tc>
        <w:tc>
          <w:tcPr>
            <w:tcW w:w="321" w:type="pct"/>
          </w:tcPr>
          <w:p w:rsidR="00FC2049" w:rsidRPr="00FC6967" w:rsidRDefault="00FC2049" w:rsidP="00EE33D8">
            <w:pPr>
              <w:snapToGrid/>
              <w:spacing w:line="240" w:lineRule="auto"/>
              <w:ind w:firstLine="0"/>
              <w:jc w:val="center"/>
              <w:rPr>
                <w:color w:val="000000"/>
                <w:sz w:val="20"/>
                <w:lang w:eastAsia="uk-UA"/>
              </w:rPr>
            </w:pPr>
            <w:r>
              <w:rPr>
                <w:color w:val="000000"/>
                <w:sz w:val="20"/>
                <w:lang w:eastAsia="uk-UA"/>
              </w:rPr>
              <w:t>10</w:t>
            </w:r>
          </w:p>
        </w:tc>
      </w:tr>
      <w:tr w:rsidR="00FC2049" w:rsidRPr="00FC6967" w:rsidTr="00AB01E2">
        <w:tc>
          <w:tcPr>
            <w:tcW w:w="2905" w:type="pct"/>
          </w:tcPr>
          <w:p w:rsidR="00FC2049" w:rsidRPr="00E05236" w:rsidRDefault="00FC2049" w:rsidP="006F69C2">
            <w:pPr>
              <w:pStyle w:val="20"/>
              <w:ind w:firstLine="34"/>
              <w:jc w:val="left"/>
              <w:rPr>
                <w:szCs w:val="28"/>
              </w:rPr>
            </w:pPr>
            <w:r w:rsidRPr="00E05236">
              <w:rPr>
                <w:szCs w:val="28"/>
              </w:rPr>
              <w:t>3. Психологія особистості та діяльності.</w:t>
            </w:r>
          </w:p>
        </w:tc>
        <w:tc>
          <w:tcPr>
            <w:tcW w:w="637" w:type="pct"/>
          </w:tcPr>
          <w:p w:rsidR="00FC2049" w:rsidRPr="00C207A0" w:rsidRDefault="00FC2049" w:rsidP="00EE33D8">
            <w:pPr>
              <w:snapToGrid/>
              <w:spacing w:line="240" w:lineRule="auto"/>
              <w:ind w:firstLine="0"/>
              <w:jc w:val="center"/>
              <w:rPr>
                <w:color w:val="000000"/>
                <w:sz w:val="20"/>
                <w:lang w:eastAsia="uk-UA"/>
              </w:rPr>
            </w:pPr>
            <w:r>
              <w:rPr>
                <w:color w:val="000000"/>
                <w:sz w:val="20"/>
                <w:lang w:eastAsia="uk-UA"/>
              </w:rPr>
              <w:t>12</w:t>
            </w:r>
          </w:p>
        </w:tc>
        <w:tc>
          <w:tcPr>
            <w:tcW w:w="256" w:type="pct"/>
          </w:tcPr>
          <w:p w:rsidR="00FC2049" w:rsidRPr="00AB01E2" w:rsidRDefault="00FC2049" w:rsidP="00EE33D8">
            <w:pPr>
              <w:snapToGrid/>
              <w:spacing w:line="240" w:lineRule="auto"/>
              <w:ind w:firstLine="0"/>
              <w:jc w:val="center"/>
              <w:rPr>
                <w:color w:val="000000"/>
                <w:sz w:val="20"/>
                <w:lang w:val="en-US" w:eastAsia="uk-UA"/>
              </w:rPr>
            </w:pPr>
          </w:p>
        </w:tc>
        <w:tc>
          <w:tcPr>
            <w:tcW w:w="256" w:type="pct"/>
          </w:tcPr>
          <w:p w:rsidR="00FC2049" w:rsidRPr="00FC6967" w:rsidRDefault="00FC2049" w:rsidP="00EE33D8">
            <w:pPr>
              <w:snapToGrid/>
              <w:spacing w:line="240" w:lineRule="auto"/>
              <w:ind w:firstLine="0"/>
              <w:jc w:val="center"/>
              <w:rPr>
                <w:color w:val="000000"/>
                <w:sz w:val="20"/>
                <w:lang w:eastAsia="uk-UA"/>
              </w:rPr>
            </w:pPr>
            <w:r>
              <w:rPr>
                <w:color w:val="000000"/>
                <w:sz w:val="20"/>
                <w:lang w:eastAsia="uk-UA"/>
              </w:rPr>
              <w:t>2</w:t>
            </w:r>
          </w:p>
        </w:tc>
        <w:tc>
          <w:tcPr>
            <w:tcW w:w="321" w:type="pct"/>
          </w:tcPr>
          <w:p w:rsidR="00FC2049" w:rsidRPr="00FC6967" w:rsidRDefault="00FC2049" w:rsidP="00EE33D8">
            <w:pPr>
              <w:snapToGrid/>
              <w:spacing w:line="240" w:lineRule="auto"/>
              <w:ind w:firstLine="0"/>
              <w:jc w:val="center"/>
              <w:rPr>
                <w:color w:val="000000"/>
                <w:sz w:val="20"/>
                <w:lang w:eastAsia="uk-UA"/>
              </w:rPr>
            </w:pPr>
          </w:p>
        </w:tc>
        <w:tc>
          <w:tcPr>
            <w:tcW w:w="304" w:type="pct"/>
          </w:tcPr>
          <w:p w:rsidR="00FC2049" w:rsidRPr="00FC6967" w:rsidRDefault="00FC2049" w:rsidP="00EE33D8">
            <w:pPr>
              <w:snapToGrid/>
              <w:spacing w:line="240" w:lineRule="auto"/>
              <w:ind w:firstLine="0"/>
              <w:jc w:val="center"/>
              <w:rPr>
                <w:color w:val="000000"/>
                <w:sz w:val="20"/>
                <w:lang w:eastAsia="uk-UA"/>
              </w:rPr>
            </w:pPr>
          </w:p>
        </w:tc>
        <w:tc>
          <w:tcPr>
            <w:tcW w:w="321" w:type="pct"/>
          </w:tcPr>
          <w:p w:rsidR="00FC2049" w:rsidRPr="00FC6967" w:rsidRDefault="00FC2049" w:rsidP="00EE33D8">
            <w:pPr>
              <w:snapToGrid/>
              <w:spacing w:line="240" w:lineRule="auto"/>
              <w:ind w:firstLine="0"/>
              <w:jc w:val="center"/>
              <w:rPr>
                <w:color w:val="000000"/>
                <w:sz w:val="20"/>
                <w:lang w:eastAsia="uk-UA"/>
              </w:rPr>
            </w:pPr>
            <w:r>
              <w:rPr>
                <w:color w:val="000000"/>
                <w:sz w:val="20"/>
                <w:lang w:eastAsia="uk-UA"/>
              </w:rPr>
              <w:t>10</w:t>
            </w:r>
          </w:p>
        </w:tc>
      </w:tr>
      <w:tr w:rsidR="00FC2049" w:rsidRPr="00FC6967" w:rsidTr="00AB01E2">
        <w:tc>
          <w:tcPr>
            <w:tcW w:w="2905" w:type="pct"/>
          </w:tcPr>
          <w:p w:rsidR="00FC2049" w:rsidRPr="00E05236" w:rsidRDefault="00FC2049" w:rsidP="006F69C2">
            <w:pPr>
              <w:pStyle w:val="20"/>
              <w:ind w:firstLine="34"/>
              <w:jc w:val="left"/>
              <w:rPr>
                <w:szCs w:val="28"/>
              </w:rPr>
            </w:pPr>
            <w:r w:rsidRPr="00E05236">
              <w:rPr>
                <w:szCs w:val="28"/>
              </w:rPr>
              <w:t>4. Спілкування як специфічний різновид діяльності.</w:t>
            </w:r>
          </w:p>
        </w:tc>
        <w:tc>
          <w:tcPr>
            <w:tcW w:w="637" w:type="pct"/>
          </w:tcPr>
          <w:p w:rsidR="00FC2049" w:rsidRPr="00C207A0" w:rsidRDefault="00FC2049" w:rsidP="00EE33D8">
            <w:pPr>
              <w:snapToGrid/>
              <w:spacing w:line="240" w:lineRule="auto"/>
              <w:ind w:firstLine="0"/>
              <w:jc w:val="center"/>
              <w:rPr>
                <w:color w:val="000000"/>
                <w:sz w:val="20"/>
                <w:lang w:eastAsia="uk-UA"/>
              </w:rPr>
            </w:pPr>
            <w:r>
              <w:rPr>
                <w:color w:val="000000"/>
                <w:sz w:val="20"/>
                <w:lang w:eastAsia="uk-UA"/>
              </w:rPr>
              <w:t>12</w:t>
            </w:r>
          </w:p>
        </w:tc>
        <w:tc>
          <w:tcPr>
            <w:tcW w:w="256" w:type="pct"/>
          </w:tcPr>
          <w:p w:rsidR="00FC2049" w:rsidRPr="00FC6967" w:rsidRDefault="00FC2049" w:rsidP="00EE33D8">
            <w:pPr>
              <w:snapToGrid/>
              <w:spacing w:line="240" w:lineRule="auto"/>
              <w:ind w:firstLine="0"/>
              <w:jc w:val="center"/>
              <w:rPr>
                <w:color w:val="000000"/>
                <w:sz w:val="20"/>
                <w:lang w:eastAsia="uk-UA"/>
              </w:rPr>
            </w:pPr>
          </w:p>
        </w:tc>
        <w:tc>
          <w:tcPr>
            <w:tcW w:w="256" w:type="pct"/>
          </w:tcPr>
          <w:p w:rsidR="00FC2049" w:rsidRPr="00C207A0" w:rsidRDefault="00FC2049" w:rsidP="00EE33D8">
            <w:pPr>
              <w:snapToGrid/>
              <w:spacing w:line="240" w:lineRule="auto"/>
              <w:ind w:firstLine="0"/>
              <w:jc w:val="center"/>
              <w:rPr>
                <w:color w:val="000000"/>
                <w:sz w:val="20"/>
                <w:lang w:eastAsia="uk-UA"/>
              </w:rPr>
            </w:pPr>
            <w:r>
              <w:rPr>
                <w:color w:val="000000"/>
                <w:sz w:val="20"/>
                <w:lang w:eastAsia="uk-UA"/>
              </w:rPr>
              <w:t>2</w:t>
            </w:r>
          </w:p>
        </w:tc>
        <w:tc>
          <w:tcPr>
            <w:tcW w:w="321" w:type="pct"/>
          </w:tcPr>
          <w:p w:rsidR="00FC2049" w:rsidRPr="00FC6967" w:rsidRDefault="00FC2049" w:rsidP="00EE33D8">
            <w:pPr>
              <w:snapToGrid/>
              <w:spacing w:line="240" w:lineRule="auto"/>
              <w:ind w:firstLine="0"/>
              <w:jc w:val="center"/>
              <w:rPr>
                <w:color w:val="000000"/>
                <w:sz w:val="20"/>
                <w:lang w:eastAsia="uk-UA"/>
              </w:rPr>
            </w:pPr>
          </w:p>
        </w:tc>
        <w:tc>
          <w:tcPr>
            <w:tcW w:w="304" w:type="pct"/>
          </w:tcPr>
          <w:p w:rsidR="00FC2049" w:rsidRPr="00FC6967" w:rsidRDefault="00FC2049" w:rsidP="00EE33D8">
            <w:pPr>
              <w:snapToGrid/>
              <w:spacing w:line="240" w:lineRule="auto"/>
              <w:ind w:firstLine="0"/>
              <w:jc w:val="center"/>
              <w:rPr>
                <w:color w:val="000000"/>
                <w:sz w:val="20"/>
                <w:lang w:eastAsia="uk-UA"/>
              </w:rPr>
            </w:pPr>
          </w:p>
        </w:tc>
        <w:tc>
          <w:tcPr>
            <w:tcW w:w="321" w:type="pct"/>
          </w:tcPr>
          <w:p w:rsidR="00FC2049" w:rsidRPr="00C207A0" w:rsidRDefault="00FC2049" w:rsidP="00EE33D8">
            <w:pPr>
              <w:snapToGrid/>
              <w:spacing w:line="240" w:lineRule="auto"/>
              <w:ind w:firstLine="0"/>
              <w:jc w:val="center"/>
              <w:rPr>
                <w:color w:val="000000"/>
                <w:sz w:val="20"/>
                <w:lang w:eastAsia="uk-UA"/>
              </w:rPr>
            </w:pPr>
            <w:r>
              <w:rPr>
                <w:color w:val="000000"/>
                <w:sz w:val="20"/>
                <w:lang w:eastAsia="uk-UA"/>
              </w:rPr>
              <w:t>10</w:t>
            </w:r>
          </w:p>
        </w:tc>
      </w:tr>
      <w:tr w:rsidR="00FC2049" w:rsidRPr="00FC6967" w:rsidTr="00AB01E2">
        <w:tc>
          <w:tcPr>
            <w:tcW w:w="2905" w:type="pct"/>
          </w:tcPr>
          <w:p w:rsidR="00FC2049" w:rsidRPr="00E05236" w:rsidRDefault="00FC2049" w:rsidP="006F69C2">
            <w:pPr>
              <w:pStyle w:val="20"/>
              <w:ind w:firstLine="34"/>
              <w:jc w:val="left"/>
              <w:rPr>
                <w:szCs w:val="28"/>
              </w:rPr>
            </w:pPr>
            <w:r w:rsidRPr="00E05236">
              <w:rPr>
                <w:szCs w:val="28"/>
              </w:rPr>
              <w:t>5. Соціальні групи.</w:t>
            </w:r>
          </w:p>
        </w:tc>
        <w:tc>
          <w:tcPr>
            <w:tcW w:w="637" w:type="pct"/>
          </w:tcPr>
          <w:p w:rsidR="00FC2049" w:rsidRPr="00C207A0" w:rsidRDefault="00FC2049" w:rsidP="00EE33D8">
            <w:pPr>
              <w:snapToGrid/>
              <w:spacing w:line="240" w:lineRule="auto"/>
              <w:ind w:firstLine="0"/>
              <w:jc w:val="center"/>
              <w:rPr>
                <w:color w:val="000000"/>
                <w:sz w:val="20"/>
                <w:lang w:eastAsia="uk-UA"/>
              </w:rPr>
            </w:pPr>
            <w:r>
              <w:rPr>
                <w:color w:val="000000"/>
                <w:sz w:val="20"/>
                <w:lang w:eastAsia="uk-UA"/>
              </w:rPr>
              <w:t>12</w:t>
            </w:r>
          </w:p>
        </w:tc>
        <w:tc>
          <w:tcPr>
            <w:tcW w:w="256" w:type="pct"/>
          </w:tcPr>
          <w:p w:rsidR="00FC2049" w:rsidRPr="00AB01E2" w:rsidRDefault="00FC2049" w:rsidP="00EE33D8">
            <w:pPr>
              <w:snapToGrid/>
              <w:spacing w:line="240" w:lineRule="auto"/>
              <w:ind w:firstLine="0"/>
              <w:jc w:val="center"/>
              <w:rPr>
                <w:color w:val="000000"/>
                <w:sz w:val="20"/>
                <w:lang w:val="en-US" w:eastAsia="uk-UA"/>
              </w:rPr>
            </w:pPr>
          </w:p>
        </w:tc>
        <w:tc>
          <w:tcPr>
            <w:tcW w:w="256" w:type="pct"/>
          </w:tcPr>
          <w:p w:rsidR="00FC2049" w:rsidRPr="00C207A0" w:rsidRDefault="00FC2049" w:rsidP="00EE33D8">
            <w:pPr>
              <w:snapToGrid/>
              <w:spacing w:line="240" w:lineRule="auto"/>
              <w:ind w:firstLine="0"/>
              <w:jc w:val="center"/>
              <w:rPr>
                <w:color w:val="000000"/>
                <w:sz w:val="20"/>
                <w:lang w:eastAsia="uk-UA"/>
              </w:rPr>
            </w:pPr>
            <w:r>
              <w:rPr>
                <w:color w:val="000000"/>
                <w:sz w:val="20"/>
                <w:lang w:eastAsia="uk-UA"/>
              </w:rPr>
              <w:t>2</w:t>
            </w:r>
          </w:p>
        </w:tc>
        <w:tc>
          <w:tcPr>
            <w:tcW w:w="321" w:type="pct"/>
          </w:tcPr>
          <w:p w:rsidR="00FC2049" w:rsidRPr="00FC6967" w:rsidRDefault="00FC2049" w:rsidP="00EE33D8">
            <w:pPr>
              <w:snapToGrid/>
              <w:spacing w:line="240" w:lineRule="auto"/>
              <w:ind w:firstLine="0"/>
              <w:jc w:val="center"/>
              <w:rPr>
                <w:color w:val="000000"/>
                <w:sz w:val="20"/>
                <w:lang w:eastAsia="uk-UA"/>
              </w:rPr>
            </w:pPr>
          </w:p>
        </w:tc>
        <w:tc>
          <w:tcPr>
            <w:tcW w:w="304" w:type="pct"/>
          </w:tcPr>
          <w:p w:rsidR="00FC2049" w:rsidRPr="00FC6967" w:rsidRDefault="00FC2049" w:rsidP="00EE33D8">
            <w:pPr>
              <w:snapToGrid/>
              <w:spacing w:line="240" w:lineRule="auto"/>
              <w:ind w:firstLine="0"/>
              <w:jc w:val="center"/>
              <w:rPr>
                <w:color w:val="000000"/>
                <w:sz w:val="20"/>
                <w:lang w:eastAsia="uk-UA"/>
              </w:rPr>
            </w:pPr>
          </w:p>
        </w:tc>
        <w:tc>
          <w:tcPr>
            <w:tcW w:w="321" w:type="pct"/>
          </w:tcPr>
          <w:p w:rsidR="00FC2049" w:rsidRPr="00FC6967" w:rsidRDefault="00FC2049" w:rsidP="00EE33D8">
            <w:pPr>
              <w:snapToGrid/>
              <w:spacing w:line="240" w:lineRule="auto"/>
              <w:ind w:firstLine="0"/>
              <w:jc w:val="center"/>
              <w:rPr>
                <w:color w:val="000000"/>
                <w:sz w:val="20"/>
                <w:lang w:eastAsia="uk-UA"/>
              </w:rPr>
            </w:pPr>
            <w:r>
              <w:rPr>
                <w:color w:val="000000"/>
                <w:sz w:val="20"/>
                <w:lang w:eastAsia="uk-UA"/>
              </w:rPr>
              <w:t>10</w:t>
            </w:r>
          </w:p>
        </w:tc>
      </w:tr>
      <w:tr w:rsidR="00FC2049" w:rsidRPr="00FC6967" w:rsidTr="00AB01E2">
        <w:tc>
          <w:tcPr>
            <w:tcW w:w="2905" w:type="pct"/>
          </w:tcPr>
          <w:p w:rsidR="00FC2049" w:rsidRPr="00E05236" w:rsidRDefault="00FC2049" w:rsidP="006F69C2">
            <w:pPr>
              <w:pStyle w:val="20"/>
              <w:ind w:firstLine="34"/>
              <w:jc w:val="left"/>
              <w:rPr>
                <w:szCs w:val="28"/>
              </w:rPr>
            </w:pPr>
            <w:r w:rsidRPr="00E05236">
              <w:rPr>
                <w:szCs w:val="28"/>
              </w:rPr>
              <w:t>6. Психічні пізнавальні процеси. Увага, відчуття, сприймання. Пам'ять. Мислення та уява.</w:t>
            </w:r>
          </w:p>
        </w:tc>
        <w:tc>
          <w:tcPr>
            <w:tcW w:w="637" w:type="pct"/>
          </w:tcPr>
          <w:p w:rsidR="00FC2049" w:rsidRPr="00C207A0" w:rsidRDefault="00FC2049" w:rsidP="00EE33D8">
            <w:pPr>
              <w:snapToGrid/>
              <w:spacing w:line="240" w:lineRule="auto"/>
              <w:ind w:firstLine="0"/>
              <w:jc w:val="center"/>
              <w:rPr>
                <w:color w:val="000000"/>
                <w:sz w:val="20"/>
                <w:lang w:eastAsia="uk-UA"/>
              </w:rPr>
            </w:pPr>
            <w:r>
              <w:rPr>
                <w:color w:val="000000"/>
                <w:sz w:val="20"/>
                <w:lang w:eastAsia="uk-UA"/>
              </w:rPr>
              <w:t>12</w:t>
            </w:r>
          </w:p>
        </w:tc>
        <w:tc>
          <w:tcPr>
            <w:tcW w:w="256" w:type="pct"/>
          </w:tcPr>
          <w:p w:rsidR="00FC2049" w:rsidRPr="00AB01E2" w:rsidRDefault="00FC2049" w:rsidP="00EE33D8">
            <w:pPr>
              <w:snapToGrid/>
              <w:spacing w:line="240" w:lineRule="auto"/>
              <w:ind w:firstLine="0"/>
              <w:jc w:val="center"/>
              <w:rPr>
                <w:color w:val="000000"/>
                <w:sz w:val="20"/>
                <w:lang w:val="en-US" w:eastAsia="uk-UA"/>
              </w:rPr>
            </w:pPr>
          </w:p>
        </w:tc>
        <w:tc>
          <w:tcPr>
            <w:tcW w:w="256" w:type="pct"/>
          </w:tcPr>
          <w:p w:rsidR="00FC2049" w:rsidRPr="00C207A0" w:rsidRDefault="00FC2049" w:rsidP="00EE33D8">
            <w:pPr>
              <w:snapToGrid/>
              <w:spacing w:line="240" w:lineRule="auto"/>
              <w:ind w:firstLine="0"/>
              <w:jc w:val="center"/>
              <w:rPr>
                <w:color w:val="000000"/>
                <w:sz w:val="20"/>
                <w:lang w:eastAsia="uk-UA"/>
              </w:rPr>
            </w:pPr>
            <w:r>
              <w:rPr>
                <w:color w:val="000000"/>
                <w:sz w:val="20"/>
                <w:lang w:eastAsia="uk-UA"/>
              </w:rPr>
              <w:t>2</w:t>
            </w:r>
          </w:p>
        </w:tc>
        <w:tc>
          <w:tcPr>
            <w:tcW w:w="321" w:type="pct"/>
          </w:tcPr>
          <w:p w:rsidR="00FC2049" w:rsidRPr="00FC6967" w:rsidRDefault="00FC2049" w:rsidP="00EE33D8">
            <w:pPr>
              <w:snapToGrid/>
              <w:spacing w:line="240" w:lineRule="auto"/>
              <w:ind w:firstLine="0"/>
              <w:jc w:val="center"/>
              <w:rPr>
                <w:color w:val="000000"/>
                <w:sz w:val="20"/>
                <w:lang w:eastAsia="uk-UA"/>
              </w:rPr>
            </w:pPr>
          </w:p>
        </w:tc>
        <w:tc>
          <w:tcPr>
            <w:tcW w:w="304" w:type="pct"/>
          </w:tcPr>
          <w:p w:rsidR="00FC2049" w:rsidRPr="00FC6967" w:rsidRDefault="00FC2049" w:rsidP="00EE33D8">
            <w:pPr>
              <w:snapToGrid/>
              <w:spacing w:line="240" w:lineRule="auto"/>
              <w:ind w:firstLine="0"/>
              <w:jc w:val="center"/>
              <w:rPr>
                <w:color w:val="000000"/>
                <w:sz w:val="20"/>
                <w:lang w:eastAsia="uk-UA"/>
              </w:rPr>
            </w:pPr>
          </w:p>
        </w:tc>
        <w:tc>
          <w:tcPr>
            <w:tcW w:w="321" w:type="pct"/>
          </w:tcPr>
          <w:p w:rsidR="00FC2049" w:rsidRPr="00FC6967" w:rsidRDefault="00FC2049" w:rsidP="00EE33D8">
            <w:pPr>
              <w:snapToGrid/>
              <w:spacing w:line="240" w:lineRule="auto"/>
              <w:ind w:firstLine="0"/>
              <w:jc w:val="center"/>
              <w:rPr>
                <w:color w:val="000000"/>
                <w:sz w:val="20"/>
                <w:lang w:eastAsia="uk-UA"/>
              </w:rPr>
            </w:pPr>
            <w:r>
              <w:rPr>
                <w:color w:val="000000"/>
                <w:sz w:val="20"/>
                <w:lang w:eastAsia="uk-UA"/>
              </w:rPr>
              <w:t>10</w:t>
            </w:r>
          </w:p>
        </w:tc>
      </w:tr>
      <w:tr w:rsidR="00FC2049" w:rsidRPr="00FC6967" w:rsidTr="00AB01E2">
        <w:tc>
          <w:tcPr>
            <w:tcW w:w="2905" w:type="pct"/>
          </w:tcPr>
          <w:p w:rsidR="00FC2049" w:rsidRPr="00E05236" w:rsidRDefault="00FC2049" w:rsidP="006F69C2">
            <w:pPr>
              <w:pStyle w:val="20"/>
              <w:ind w:left="34" w:firstLine="0"/>
              <w:jc w:val="left"/>
              <w:rPr>
                <w:szCs w:val="28"/>
              </w:rPr>
            </w:pPr>
            <w:r w:rsidRPr="00E05236">
              <w:rPr>
                <w:szCs w:val="28"/>
              </w:rPr>
              <w:t>7. Емоційно-вольова сфера особистості.</w:t>
            </w:r>
          </w:p>
        </w:tc>
        <w:tc>
          <w:tcPr>
            <w:tcW w:w="637" w:type="pct"/>
          </w:tcPr>
          <w:p w:rsidR="00FC2049" w:rsidRPr="00C207A0" w:rsidRDefault="00FC2049" w:rsidP="00EE33D8">
            <w:pPr>
              <w:snapToGrid/>
              <w:spacing w:line="240" w:lineRule="auto"/>
              <w:ind w:firstLine="0"/>
              <w:jc w:val="center"/>
              <w:rPr>
                <w:color w:val="000000"/>
                <w:sz w:val="20"/>
                <w:lang w:eastAsia="uk-UA"/>
              </w:rPr>
            </w:pPr>
            <w:r>
              <w:rPr>
                <w:color w:val="000000"/>
                <w:sz w:val="20"/>
                <w:lang w:eastAsia="uk-UA"/>
              </w:rPr>
              <w:t>13</w:t>
            </w:r>
          </w:p>
        </w:tc>
        <w:tc>
          <w:tcPr>
            <w:tcW w:w="256" w:type="pct"/>
          </w:tcPr>
          <w:p w:rsidR="00FC2049" w:rsidRPr="00FC6967" w:rsidRDefault="00FC2049" w:rsidP="00EE33D8">
            <w:pPr>
              <w:snapToGrid/>
              <w:spacing w:line="240" w:lineRule="auto"/>
              <w:ind w:firstLine="0"/>
              <w:jc w:val="center"/>
              <w:rPr>
                <w:color w:val="000000"/>
                <w:sz w:val="20"/>
                <w:lang w:eastAsia="uk-UA"/>
              </w:rPr>
            </w:pPr>
            <w:r>
              <w:rPr>
                <w:color w:val="000000"/>
                <w:sz w:val="20"/>
                <w:lang w:eastAsia="uk-UA"/>
              </w:rPr>
              <w:t>2</w:t>
            </w:r>
          </w:p>
        </w:tc>
        <w:tc>
          <w:tcPr>
            <w:tcW w:w="256" w:type="pct"/>
          </w:tcPr>
          <w:p w:rsidR="00FC2049" w:rsidRPr="00FC6967" w:rsidRDefault="00FC2049" w:rsidP="00EE33D8">
            <w:pPr>
              <w:snapToGrid/>
              <w:spacing w:line="240" w:lineRule="auto"/>
              <w:ind w:firstLine="0"/>
              <w:jc w:val="center"/>
              <w:rPr>
                <w:color w:val="000000"/>
                <w:sz w:val="20"/>
                <w:lang w:eastAsia="uk-UA"/>
              </w:rPr>
            </w:pPr>
            <w:r>
              <w:rPr>
                <w:color w:val="000000"/>
                <w:sz w:val="20"/>
                <w:lang w:eastAsia="uk-UA"/>
              </w:rPr>
              <w:t>1</w:t>
            </w:r>
          </w:p>
        </w:tc>
        <w:tc>
          <w:tcPr>
            <w:tcW w:w="321" w:type="pct"/>
          </w:tcPr>
          <w:p w:rsidR="00FC2049" w:rsidRPr="00FC6967" w:rsidRDefault="00FC2049" w:rsidP="00EE33D8">
            <w:pPr>
              <w:snapToGrid/>
              <w:spacing w:line="240" w:lineRule="auto"/>
              <w:ind w:firstLine="0"/>
              <w:jc w:val="center"/>
              <w:rPr>
                <w:color w:val="000000"/>
                <w:sz w:val="20"/>
                <w:lang w:eastAsia="uk-UA"/>
              </w:rPr>
            </w:pPr>
          </w:p>
        </w:tc>
        <w:tc>
          <w:tcPr>
            <w:tcW w:w="304" w:type="pct"/>
          </w:tcPr>
          <w:p w:rsidR="00FC2049" w:rsidRPr="00FC6967" w:rsidRDefault="00FC2049" w:rsidP="00EE33D8">
            <w:pPr>
              <w:snapToGrid/>
              <w:spacing w:line="240" w:lineRule="auto"/>
              <w:ind w:firstLine="0"/>
              <w:jc w:val="center"/>
              <w:rPr>
                <w:color w:val="000000"/>
                <w:sz w:val="20"/>
                <w:lang w:eastAsia="uk-UA"/>
              </w:rPr>
            </w:pPr>
          </w:p>
        </w:tc>
        <w:tc>
          <w:tcPr>
            <w:tcW w:w="321" w:type="pct"/>
          </w:tcPr>
          <w:p w:rsidR="00FC2049" w:rsidRPr="00C207A0" w:rsidRDefault="00FC2049" w:rsidP="00EE33D8">
            <w:pPr>
              <w:snapToGrid/>
              <w:spacing w:line="240" w:lineRule="auto"/>
              <w:ind w:firstLine="0"/>
              <w:jc w:val="center"/>
              <w:rPr>
                <w:color w:val="000000"/>
                <w:sz w:val="20"/>
                <w:lang w:eastAsia="uk-UA"/>
              </w:rPr>
            </w:pPr>
            <w:r>
              <w:rPr>
                <w:color w:val="000000"/>
                <w:sz w:val="20"/>
                <w:lang w:eastAsia="uk-UA"/>
              </w:rPr>
              <w:t>10</w:t>
            </w:r>
          </w:p>
        </w:tc>
      </w:tr>
      <w:tr w:rsidR="00FC2049" w:rsidRPr="00FC6967" w:rsidTr="00AB01E2">
        <w:tc>
          <w:tcPr>
            <w:tcW w:w="2905" w:type="pct"/>
          </w:tcPr>
          <w:p w:rsidR="00FC2049" w:rsidRPr="00F11CD9" w:rsidRDefault="00FC2049" w:rsidP="006F69C2">
            <w:pPr>
              <w:snapToGrid/>
              <w:spacing w:line="240" w:lineRule="auto"/>
              <w:ind w:firstLine="34"/>
              <w:jc w:val="left"/>
              <w:rPr>
                <w:rStyle w:val="Bodytext4"/>
                <w:i w:val="0"/>
                <w:color w:val="000000"/>
                <w:sz w:val="28"/>
                <w:szCs w:val="28"/>
                <w:lang w:eastAsia="uk-UA"/>
              </w:rPr>
            </w:pPr>
            <w:r w:rsidRPr="00F11CD9">
              <w:rPr>
                <w:rStyle w:val="Bodytext4"/>
                <w:i w:val="0"/>
                <w:color w:val="000000"/>
                <w:sz w:val="28"/>
                <w:szCs w:val="28"/>
                <w:lang w:eastAsia="uk-UA"/>
              </w:rPr>
              <w:t>8. Індивідуально-психологічні відмінності особистості.</w:t>
            </w:r>
          </w:p>
        </w:tc>
        <w:tc>
          <w:tcPr>
            <w:tcW w:w="637" w:type="pct"/>
          </w:tcPr>
          <w:p w:rsidR="00FC2049" w:rsidRPr="00C207A0" w:rsidRDefault="00FC2049" w:rsidP="00EE33D8">
            <w:pPr>
              <w:snapToGrid/>
              <w:spacing w:line="240" w:lineRule="auto"/>
              <w:ind w:firstLine="0"/>
              <w:jc w:val="center"/>
              <w:rPr>
                <w:color w:val="000000"/>
                <w:sz w:val="20"/>
                <w:lang w:eastAsia="uk-UA"/>
              </w:rPr>
            </w:pPr>
            <w:r>
              <w:rPr>
                <w:color w:val="000000"/>
                <w:sz w:val="20"/>
                <w:lang w:eastAsia="uk-UA"/>
              </w:rPr>
              <w:t>23</w:t>
            </w:r>
          </w:p>
        </w:tc>
        <w:tc>
          <w:tcPr>
            <w:tcW w:w="256" w:type="pct"/>
          </w:tcPr>
          <w:p w:rsidR="00FC2049" w:rsidRPr="00FC6967" w:rsidRDefault="00FC2049" w:rsidP="00EE33D8">
            <w:pPr>
              <w:snapToGrid/>
              <w:spacing w:line="240" w:lineRule="auto"/>
              <w:ind w:firstLine="0"/>
              <w:jc w:val="center"/>
              <w:rPr>
                <w:color w:val="000000"/>
                <w:sz w:val="20"/>
                <w:lang w:eastAsia="uk-UA"/>
              </w:rPr>
            </w:pPr>
          </w:p>
        </w:tc>
        <w:tc>
          <w:tcPr>
            <w:tcW w:w="256" w:type="pct"/>
          </w:tcPr>
          <w:p w:rsidR="00FC2049" w:rsidRPr="00FC6967" w:rsidRDefault="00FC2049" w:rsidP="00EE33D8">
            <w:pPr>
              <w:snapToGrid/>
              <w:spacing w:line="240" w:lineRule="auto"/>
              <w:ind w:firstLine="0"/>
              <w:jc w:val="center"/>
              <w:rPr>
                <w:color w:val="000000"/>
                <w:sz w:val="20"/>
                <w:lang w:eastAsia="uk-UA"/>
              </w:rPr>
            </w:pPr>
            <w:r>
              <w:rPr>
                <w:color w:val="000000"/>
                <w:sz w:val="20"/>
                <w:lang w:eastAsia="uk-UA"/>
              </w:rPr>
              <w:t>3</w:t>
            </w:r>
          </w:p>
        </w:tc>
        <w:tc>
          <w:tcPr>
            <w:tcW w:w="321" w:type="pct"/>
          </w:tcPr>
          <w:p w:rsidR="00FC2049" w:rsidRPr="00FC6967" w:rsidRDefault="00FC2049" w:rsidP="00EE33D8">
            <w:pPr>
              <w:snapToGrid/>
              <w:spacing w:line="240" w:lineRule="auto"/>
              <w:ind w:firstLine="0"/>
              <w:jc w:val="center"/>
              <w:rPr>
                <w:color w:val="000000"/>
                <w:sz w:val="20"/>
                <w:lang w:eastAsia="uk-UA"/>
              </w:rPr>
            </w:pPr>
          </w:p>
        </w:tc>
        <w:tc>
          <w:tcPr>
            <w:tcW w:w="304" w:type="pct"/>
          </w:tcPr>
          <w:p w:rsidR="00FC2049" w:rsidRPr="00FC6967" w:rsidRDefault="00FC2049" w:rsidP="00EE33D8">
            <w:pPr>
              <w:snapToGrid/>
              <w:spacing w:line="240" w:lineRule="auto"/>
              <w:ind w:firstLine="0"/>
              <w:jc w:val="center"/>
              <w:rPr>
                <w:color w:val="000000"/>
                <w:sz w:val="20"/>
                <w:lang w:eastAsia="uk-UA"/>
              </w:rPr>
            </w:pPr>
          </w:p>
        </w:tc>
        <w:tc>
          <w:tcPr>
            <w:tcW w:w="321" w:type="pct"/>
          </w:tcPr>
          <w:p w:rsidR="00FC2049" w:rsidRPr="00FC6967" w:rsidRDefault="00FC2049" w:rsidP="00EE33D8">
            <w:pPr>
              <w:snapToGrid/>
              <w:spacing w:line="240" w:lineRule="auto"/>
              <w:ind w:firstLine="0"/>
              <w:jc w:val="center"/>
              <w:rPr>
                <w:color w:val="000000"/>
                <w:sz w:val="20"/>
                <w:lang w:eastAsia="uk-UA"/>
              </w:rPr>
            </w:pPr>
            <w:r>
              <w:rPr>
                <w:color w:val="000000"/>
                <w:sz w:val="20"/>
                <w:lang w:eastAsia="uk-UA"/>
              </w:rPr>
              <w:t>20</w:t>
            </w:r>
          </w:p>
        </w:tc>
      </w:tr>
      <w:tr w:rsidR="00FC2049" w:rsidRPr="00FC6967" w:rsidTr="00AB01E2">
        <w:tc>
          <w:tcPr>
            <w:tcW w:w="2905" w:type="pct"/>
          </w:tcPr>
          <w:p w:rsidR="00FC2049" w:rsidRPr="00FC6967" w:rsidRDefault="00FC2049" w:rsidP="00EE33D8">
            <w:pPr>
              <w:snapToGrid/>
              <w:spacing w:line="240" w:lineRule="auto"/>
              <w:ind w:firstLine="0"/>
              <w:rPr>
                <w:b/>
                <w:color w:val="000000"/>
                <w:sz w:val="20"/>
                <w:lang w:eastAsia="uk-UA"/>
              </w:rPr>
            </w:pPr>
            <w:r w:rsidRPr="00FC6967">
              <w:rPr>
                <w:b/>
                <w:color w:val="000000"/>
                <w:sz w:val="20"/>
                <w:lang w:eastAsia="uk-UA"/>
              </w:rPr>
              <w:t>Всього годин</w:t>
            </w:r>
          </w:p>
        </w:tc>
        <w:tc>
          <w:tcPr>
            <w:tcW w:w="637" w:type="pct"/>
          </w:tcPr>
          <w:p w:rsidR="00FC2049" w:rsidRPr="00F11CD9" w:rsidRDefault="00FC2049" w:rsidP="00EE33D8">
            <w:pPr>
              <w:snapToGrid/>
              <w:spacing w:line="240" w:lineRule="auto"/>
              <w:ind w:firstLine="0"/>
              <w:jc w:val="center"/>
              <w:rPr>
                <w:b/>
                <w:color w:val="000000"/>
                <w:sz w:val="20"/>
                <w:lang w:eastAsia="uk-UA"/>
              </w:rPr>
            </w:pPr>
            <w:r>
              <w:rPr>
                <w:b/>
                <w:color w:val="000000"/>
                <w:sz w:val="20"/>
                <w:lang w:eastAsia="uk-UA"/>
              </w:rPr>
              <w:t>120</w:t>
            </w:r>
          </w:p>
        </w:tc>
        <w:tc>
          <w:tcPr>
            <w:tcW w:w="256" w:type="pct"/>
          </w:tcPr>
          <w:p w:rsidR="00FC2049" w:rsidRPr="00FC6967" w:rsidRDefault="00FC2049" w:rsidP="00EE33D8">
            <w:pPr>
              <w:snapToGrid/>
              <w:spacing w:line="240" w:lineRule="auto"/>
              <w:ind w:firstLine="0"/>
              <w:jc w:val="center"/>
              <w:rPr>
                <w:b/>
                <w:color w:val="000000"/>
                <w:sz w:val="20"/>
                <w:lang w:eastAsia="uk-UA"/>
              </w:rPr>
            </w:pPr>
            <w:r w:rsidRPr="00FC6967">
              <w:rPr>
                <w:b/>
                <w:color w:val="000000"/>
                <w:sz w:val="20"/>
                <w:lang w:eastAsia="uk-UA"/>
              </w:rPr>
              <w:t>4</w:t>
            </w:r>
          </w:p>
        </w:tc>
        <w:tc>
          <w:tcPr>
            <w:tcW w:w="256" w:type="pct"/>
          </w:tcPr>
          <w:p w:rsidR="00FC2049" w:rsidRPr="00FC6967" w:rsidRDefault="00FC2049" w:rsidP="00EE33D8">
            <w:pPr>
              <w:snapToGrid/>
              <w:spacing w:line="240" w:lineRule="auto"/>
              <w:ind w:firstLine="0"/>
              <w:jc w:val="center"/>
              <w:rPr>
                <w:b/>
                <w:color w:val="000000"/>
                <w:sz w:val="20"/>
                <w:lang w:eastAsia="uk-UA"/>
              </w:rPr>
            </w:pPr>
            <w:r w:rsidRPr="00FC6967">
              <w:rPr>
                <w:b/>
                <w:color w:val="000000"/>
                <w:sz w:val="20"/>
                <w:lang w:eastAsia="uk-UA"/>
              </w:rPr>
              <w:t>16</w:t>
            </w:r>
          </w:p>
        </w:tc>
        <w:tc>
          <w:tcPr>
            <w:tcW w:w="321" w:type="pct"/>
          </w:tcPr>
          <w:p w:rsidR="00FC2049" w:rsidRPr="00FC6967" w:rsidRDefault="00FC2049" w:rsidP="00EE33D8">
            <w:pPr>
              <w:snapToGrid/>
              <w:spacing w:line="240" w:lineRule="auto"/>
              <w:ind w:firstLine="0"/>
              <w:jc w:val="center"/>
              <w:rPr>
                <w:color w:val="000000"/>
                <w:sz w:val="20"/>
                <w:lang w:eastAsia="uk-UA"/>
              </w:rPr>
            </w:pPr>
          </w:p>
        </w:tc>
        <w:tc>
          <w:tcPr>
            <w:tcW w:w="304" w:type="pct"/>
          </w:tcPr>
          <w:p w:rsidR="00FC2049" w:rsidRPr="00FC6967" w:rsidRDefault="00FC2049" w:rsidP="00EE33D8">
            <w:pPr>
              <w:snapToGrid/>
              <w:spacing w:line="240" w:lineRule="auto"/>
              <w:ind w:firstLine="0"/>
              <w:jc w:val="center"/>
              <w:rPr>
                <w:color w:val="000000"/>
                <w:sz w:val="20"/>
                <w:lang w:eastAsia="uk-UA"/>
              </w:rPr>
            </w:pPr>
          </w:p>
        </w:tc>
        <w:tc>
          <w:tcPr>
            <w:tcW w:w="321" w:type="pct"/>
          </w:tcPr>
          <w:p w:rsidR="00FC2049" w:rsidRPr="00FC6967" w:rsidRDefault="00FC2049" w:rsidP="00EE33D8">
            <w:pPr>
              <w:snapToGrid/>
              <w:spacing w:line="240" w:lineRule="auto"/>
              <w:ind w:firstLine="0"/>
              <w:jc w:val="center"/>
              <w:rPr>
                <w:b/>
                <w:color w:val="000000"/>
                <w:sz w:val="20"/>
                <w:lang w:eastAsia="uk-UA"/>
              </w:rPr>
            </w:pPr>
            <w:r>
              <w:rPr>
                <w:b/>
                <w:color w:val="000000"/>
                <w:sz w:val="20"/>
                <w:lang w:eastAsia="uk-UA"/>
              </w:rPr>
              <w:t>100</w:t>
            </w:r>
          </w:p>
        </w:tc>
      </w:tr>
    </w:tbl>
    <w:p w:rsidR="00FC2049" w:rsidRPr="005A0451" w:rsidRDefault="00FC2049" w:rsidP="00E6240A">
      <w:pPr>
        <w:snapToGrid/>
        <w:spacing w:line="240" w:lineRule="auto"/>
        <w:ind w:firstLine="0"/>
        <w:jc w:val="left"/>
        <w:rPr>
          <w:color w:val="000000"/>
          <w:sz w:val="24"/>
          <w:szCs w:val="24"/>
          <w:lang w:eastAsia="uk-UA"/>
        </w:rPr>
      </w:pPr>
    </w:p>
    <w:p w:rsidR="00FC2049" w:rsidRPr="005A0451" w:rsidRDefault="00FC2049" w:rsidP="00E6240A">
      <w:pPr>
        <w:snapToGrid/>
        <w:spacing w:line="240" w:lineRule="auto"/>
        <w:ind w:firstLine="0"/>
        <w:jc w:val="left"/>
        <w:rPr>
          <w:color w:val="000000"/>
          <w:sz w:val="8"/>
          <w:szCs w:val="8"/>
          <w:lang w:eastAsia="uk-UA"/>
        </w:rPr>
      </w:pPr>
    </w:p>
    <w:p w:rsidR="00FC2049" w:rsidRPr="00AE59FE" w:rsidRDefault="00FC2049" w:rsidP="00E6240A">
      <w:pPr>
        <w:snapToGrid/>
        <w:spacing w:line="240" w:lineRule="auto"/>
        <w:ind w:firstLine="0"/>
        <w:jc w:val="left"/>
        <w:rPr>
          <w:sz w:val="24"/>
          <w:szCs w:val="24"/>
          <w:lang w:eastAsia="uk-UA"/>
        </w:rPr>
      </w:pPr>
    </w:p>
    <w:p w:rsidR="00FC2049" w:rsidRPr="00E6240A" w:rsidRDefault="00FC2049" w:rsidP="00E6240A">
      <w:pPr>
        <w:tabs>
          <w:tab w:val="left" w:pos="1086"/>
        </w:tabs>
        <w:snapToGrid/>
        <w:spacing w:line="240" w:lineRule="auto"/>
        <w:ind w:firstLine="0"/>
        <w:jc w:val="center"/>
        <w:outlineLvl w:val="3"/>
        <w:rPr>
          <w:b/>
          <w:bCs/>
          <w:color w:val="000000"/>
          <w:sz w:val="28"/>
          <w:szCs w:val="28"/>
          <w:lang w:eastAsia="uk-UA"/>
        </w:rPr>
      </w:pPr>
      <w:r w:rsidRPr="00E6240A">
        <w:rPr>
          <w:b/>
          <w:bCs/>
          <w:color w:val="000000"/>
          <w:sz w:val="28"/>
          <w:szCs w:val="28"/>
          <w:lang w:eastAsia="uk-UA"/>
        </w:rPr>
        <w:t xml:space="preserve">5. </w:t>
      </w:r>
      <w:bookmarkStart w:id="3" w:name="bookmark5"/>
      <w:r w:rsidRPr="00E6240A">
        <w:rPr>
          <w:b/>
          <w:bCs/>
          <w:color w:val="000000"/>
          <w:sz w:val="28"/>
          <w:szCs w:val="28"/>
          <w:lang w:eastAsia="uk-UA"/>
        </w:rPr>
        <w:t>Програма навчальної дисципліни</w:t>
      </w:r>
      <w:bookmarkEnd w:id="3"/>
    </w:p>
    <w:p w:rsidR="00FC2049" w:rsidRPr="00A84D4B" w:rsidRDefault="00FC2049" w:rsidP="00A84D4B">
      <w:pPr>
        <w:snapToGrid/>
        <w:spacing w:line="240" w:lineRule="auto"/>
        <w:ind w:firstLine="0"/>
        <w:rPr>
          <w:b/>
          <w:color w:val="000000"/>
          <w:sz w:val="28"/>
          <w:szCs w:val="28"/>
          <w:lang w:eastAsia="uk-UA"/>
        </w:rPr>
      </w:pPr>
      <w:bookmarkStart w:id="4" w:name="bookmark6"/>
      <w:r w:rsidRPr="00A84D4B">
        <w:rPr>
          <w:b/>
          <w:color w:val="000000"/>
          <w:sz w:val="28"/>
          <w:szCs w:val="28"/>
          <w:lang w:eastAsia="uk-UA"/>
        </w:rPr>
        <w:t>Тема 1. Предмет, завдання та методи психології.</w:t>
      </w:r>
    </w:p>
    <w:p w:rsidR="00FC2049" w:rsidRPr="00A84D4B" w:rsidRDefault="00FC2049" w:rsidP="00A84D4B">
      <w:pPr>
        <w:snapToGrid/>
        <w:spacing w:line="240" w:lineRule="auto"/>
        <w:ind w:firstLine="0"/>
        <w:rPr>
          <w:color w:val="000000"/>
          <w:sz w:val="28"/>
          <w:szCs w:val="28"/>
          <w:lang w:eastAsia="uk-UA"/>
        </w:rPr>
      </w:pPr>
      <w:r w:rsidRPr="00A84D4B">
        <w:rPr>
          <w:color w:val="000000"/>
          <w:sz w:val="28"/>
          <w:szCs w:val="28"/>
          <w:lang w:eastAsia="uk-UA"/>
        </w:rPr>
        <w:t xml:space="preserve">Поняття про психологію, її предмет та основні завдання. Історія розвитку психології: основні етапи. Основні тенденції розвитку сучасної психології. Поняття про психіку та її функції. Основні форми прояву психіки, їх взаємозв’язок. Виникнення та розвиток психіки. Рефлекторна природа психіки. Психіка та свідомість. Історичний розвиток людської свідомості. Структура свідомості. Поняття про несвідоме. Структура сучасної психології. Характеристика основних галузей психологічних знань. Медична психологія. Зв‘язок психології з іншими науками. Психологія та педагогіка. Значення психологічних знань в практичній діяльності лікаря. </w:t>
      </w:r>
    </w:p>
    <w:p w:rsidR="00FC2049" w:rsidRDefault="00FC2049" w:rsidP="00A84D4B">
      <w:pPr>
        <w:snapToGrid/>
        <w:spacing w:line="240" w:lineRule="auto"/>
        <w:ind w:firstLine="0"/>
        <w:rPr>
          <w:color w:val="000000"/>
          <w:sz w:val="28"/>
          <w:szCs w:val="28"/>
          <w:lang w:eastAsia="uk-UA"/>
        </w:rPr>
      </w:pPr>
      <w:r w:rsidRPr="00A84D4B">
        <w:rPr>
          <w:color w:val="000000"/>
          <w:sz w:val="28"/>
          <w:szCs w:val="28"/>
          <w:lang w:eastAsia="uk-UA"/>
        </w:rPr>
        <w:t>Загальне поняття про методи психологічних досліджень. Головні вимоги до методів психології. Класифікація методів психології. Характеристика основних методів: спостереження, самоспостереження, експеримент. Характеристика додаткових методів: тест, опитування, бесіда, анкетування, аналіз продуктів діяльності.</w:t>
      </w:r>
    </w:p>
    <w:p w:rsidR="00FC2049" w:rsidRPr="00A84D4B" w:rsidRDefault="00FC2049" w:rsidP="00A84D4B">
      <w:pPr>
        <w:snapToGrid/>
        <w:spacing w:line="240" w:lineRule="auto"/>
        <w:ind w:firstLine="0"/>
        <w:rPr>
          <w:color w:val="000000"/>
          <w:sz w:val="28"/>
          <w:szCs w:val="28"/>
          <w:lang w:eastAsia="uk-UA"/>
        </w:rPr>
      </w:pPr>
    </w:p>
    <w:p w:rsidR="00FC2049" w:rsidRPr="00A84D4B" w:rsidRDefault="00FC2049" w:rsidP="00A84D4B">
      <w:pPr>
        <w:snapToGrid/>
        <w:spacing w:line="240" w:lineRule="auto"/>
        <w:ind w:firstLine="0"/>
        <w:rPr>
          <w:color w:val="000000"/>
          <w:sz w:val="28"/>
          <w:szCs w:val="28"/>
          <w:lang w:eastAsia="uk-UA"/>
        </w:rPr>
      </w:pPr>
      <w:r w:rsidRPr="00A84D4B">
        <w:rPr>
          <w:b/>
          <w:color w:val="000000"/>
          <w:sz w:val="28"/>
          <w:szCs w:val="28"/>
          <w:lang w:eastAsia="uk-UA"/>
        </w:rPr>
        <w:t>Тема 2.</w:t>
      </w:r>
      <w:r>
        <w:rPr>
          <w:color w:val="000000"/>
          <w:sz w:val="28"/>
          <w:szCs w:val="28"/>
          <w:lang w:eastAsia="uk-UA"/>
        </w:rPr>
        <w:t xml:space="preserve"> </w:t>
      </w:r>
      <w:r w:rsidRPr="00A84D4B">
        <w:rPr>
          <w:b/>
          <w:color w:val="000000"/>
          <w:sz w:val="28"/>
          <w:szCs w:val="28"/>
          <w:lang w:eastAsia="uk-UA"/>
        </w:rPr>
        <w:t>Напрями, школи та концепції в психологічній науці.</w:t>
      </w:r>
      <w:r w:rsidRPr="00A84D4B">
        <w:rPr>
          <w:color w:val="000000"/>
          <w:sz w:val="28"/>
          <w:szCs w:val="28"/>
          <w:lang w:eastAsia="uk-UA"/>
        </w:rPr>
        <w:t xml:space="preserve"> Структуралізм, функціоналізм. Інтроспективна психологія. Біхевіоризм. Когнітивна психологія. Гештальтпсихологія. Психоаналітичний підхід. Гуманістична психологія. Психологія вчинку. Діяльнісний підхід.</w:t>
      </w:r>
    </w:p>
    <w:p w:rsidR="00FC2049" w:rsidRPr="00A84D4B" w:rsidRDefault="00FC2049" w:rsidP="00A84D4B">
      <w:pPr>
        <w:snapToGrid/>
        <w:spacing w:line="240" w:lineRule="auto"/>
        <w:ind w:firstLine="0"/>
        <w:rPr>
          <w:color w:val="000000"/>
          <w:sz w:val="28"/>
          <w:szCs w:val="28"/>
          <w:lang w:eastAsia="uk-UA"/>
        </w:rPr>
      </w:pPr>
    </w:p>
    <w:p w:rsidR="00FC2049" w:rsidRPr="00A84D4B" w:rsidRDefault="00FC2049" w:rsidP="00A84D4B">
      <w:pPr>
        <w:snapToGrid/>
        <w:spacing w:line="240" w:lineRule="auto"/>
        <w:ind w:firstLine="0"/>
        <w:rPr>
          <w:b/>
          <w:color w:val="000000"/>
          <w:sz w:val="28"/>
          <w:szCs w:val="28"/>
          <w:lang w:eastAsia="uk-UA"/>
        </w:rPr>
      </w:pPr>
      <w:r>
        <w:rPr>
          <w:b/>
          <w:color w:val="000000"/>
          <w:sz w:val="28"/>
          <w:szCs w:val="28"/>
          <w:lang w:eastAsia="uk-UA"/>
        </w:rPr>
        <w:t>Тема 3</w:t>
      </w:r>
      <w:r w:rsidRPr="00A84D4B">
        <w:rPr>
          <w:b/>
          <w:color w:val="000000"/>
          <w:sz w:val="28"/>
          <w:szCs w:val="28"/>
          <w:lang w:eastAsia="uk-UA"/>
        </w:rPr>
        <w:t>. Психологія особистості та діяльності.</w:t>
      </w:r>
    </w:p>
    <w:p w:rsidR="00FC2049" w:rsidRPr="00A84D4B" w:rsidRDefault="00FC2049" w:rsidP="00A84D4B">
      <w:pPr>
        <w:snapToGrid/>
        <w:spacing w:line="240" w:lineRule="auto"/>
        <w:ind w:firstLine="0"/>
        <w:rPr>
          <w:color w:val="000000"/>
          <w:sz w:val="28"/>
          <w:szCs w:val="28"/>
          <w:lang w:eastAsia="uk-UA"/>
        </w:rPr>
      </w:pPr>
      <w:r w:rsidRPr="00A84D4B">
        <w:rPr>
          <w:color w:val="000000"/>
          <w:sz w:val="28"/>
          <w:szCs w:val="28"/>
          <w:lang w:eastAsia="uk-UA"/>
        </w:rPr>
        <w:t>Загальне поняття про особистість. Сучасні психологічні теорії особистості. Психологічна структура особистості. Біологічне та соціальне в особистості. Співвідношення понять “людина”, “індивід”, “особистість” та “індивідуальність”. Активність особистості та її джерела. Спрямованість особистості та її компоненти. Потреби та мотиви, їх види. Цілі та інтереси. Ідеали і переконання. Світогляд особистості. Самооцінка. Рівень домагань особистості. Основні фактори та умови формування особистості. Формування особистості лікаря.</w:t>
      </w:r>
    </w:p>
    <w:p w:rsidR="00FC2049" w:rsidRPr="00A84D4B" w:rsidRDefault="00FC2049" w:rsidP="00A84D4B">
      <w:pPr>
        <w:snapToGrid/>
        <w:spacing w:line="240" w:lineRule="auto"/>
        <w:ind w:firstLine="0"/>
        <w:rPr>
          <w:color w:val="000000"/>
          <w:sz w:val="28"/>
          <w:szCs w:val="28"/>
          <w:lang w:eastAsia="uk-UA"/>
        </w:rPr>
      </w:pPr>
      <w:r w:rsidRPr="00A84D4B">
        <w:rPr>
          <w:color w:val="000000"/>
          <w:sz w:val="28"/>
          <w:szCs w:val="28"/>
          <w:lang w:eastAsia="uk-UA"/>
        </w:rPr>
        <w:t>Поняття про діяльність. Мета і мотиви діяльності. Структура діяльності. Основні різновиди діяльності, їх розвиток у людини. Знання, вміння, навички та звички. Діяльність лікаря та формування професійних вмінь і навичок.</w:t>
      </w:r>
    </w:p>
    <w:p w:rsidR="00FC2049" w:rsidRDefault="00FC2049" w:rsidP="00A84D4B">
      <w:pPr>
        <w:snapToGrid/>
        <w:spacing w:line="240" w:lineRule="auto"/>
        <w:ind w:firstLine="0"/>
        <w:rPr>
          <w:color w:val="000000"/>
          <w:sz w:val="28"/>
          <w:szCs w:val="28"/>
          <w:lang w:eastAsia="uk-UA"/>
        </w:rPr>
      </w:pPr>
      <w:r w:rsidRPr="00A84D4B">
        <w:rPr>
          <w:b/>
          <w:color w:val="000000"/>
          <w:sz w:val="28"/>
          <w:szCs w:val="28"/>
          <w:lang w:eastAsia="uk-UA"/>
        </w:rPr>
        <w:t>Тема 4.</w:t>
      </w:r>
      <w:r>
        <w:rPr>
          <w:color w:val="000000"/>
          <w:sz w:val="28"/>
          <w:szCs w:val="28"/>
          <w:lang w:eastAsia="uk-UA"/>
        </w:rPr>
        <w:t xml:space="preserve"> </w:t>
      </w:r>
      <w:r w:rsidRPr="00A84D4B">
        <w:rPr>
          <w:b/>
          <w:color w:val="000000"/>
          <w:sz w:val="28"/>
          <w:szCs w:val="28"/>
          <w:lang w:eastAsia="uk-UA"/>
        </w:rPr>
        <w:t>Спілкування як специфічний різновид діяльності.</w:t>
      </w:r>
      <w:r w:rsidRPr="00A84D4B">
        <w:rPr>
          <w:color w:val="000000"/>
          <w:sz w:val="28"/>
          <w:szCs w:val="28"/>
          <w:lang w:eastAsia="uk-UA"/>
        </w:rPr>
        <w:t xml:space="preserve"> </w:t>
      </w:r>
    </w:p>
    <w:p w:rsidR="00FC2049" w:rsidRPr="00A84D4B" w:rsidRDefault="00FC2049" w:rsidP="00A84D4B">
      <w:pPr>
        <w:snapToGrid/>
        <w:spacing w:line="240" w:lineRule="auto"/>
        <w:ind w:firstLine="0"/>
        <w:rPr>
          <w:color w:val="000000"/>
          <w:sz w:val="28"/>
          <w:szCs w:val="28"/>
          <w:lang w:eastAsia="uk-UA"/>
        </w:rPr>
      </w:pPr>
      <w:r w:rsidRPr="00A84D4B">
        <w:rPr>
          <w:color w:val="000000"/>
          <w:sz w:val="28"/>
          <w:szCs w:val="28"/>
          <w:lang w:eastAsia="uk-UA"/>
        </w:rPr>
        <w:t xml:space="preserve">Поняття про спілкування. Структура спілкування та її компоненти. Функції спілкування. Класифікація видів спілкування, їх характеристика. Засоби спілкування. Загальна характеристика мови та мовлення, їх функції. Фізіологічні механізми мовленнєвої діяльності. Різновиди мовлення. Механізми міжособистісного сприймання. Значення </w:t>
      </w:r>
      <w:r w:rsidRPr="00A84D4B">
        <w:rPr>
          <w:color w:val="000000"/>
          <w:sz w:val="28"/>
          <w:szCs w:val="28"/>
          <w:lang w:eastAsia="uk-UA"/>
        </w:rPr>
        <w:lastRenderedPageBreak/>
        <w:t>спілкування в професійній діяльності лікаря.</w:t>
      </w:r>
    </w:p>
    <w:p w:rsidR="00FC2049" w:rsidRDefault="00FC2049" w:rsidP="00A84D4B">
      <w:pPr>
        <w:snapToGrid/>
        <w:spacing w:line="240" w:lineRule="auto"/>
        <w:ind w:firstLine="0"/>
        <w:rPr>
          <w:color w:val="000000"/>
          <w:sz w:val="28"/>
          <w:szCs w:val="28"/>
          <w:lang w:eastAsia="uk-UA"/>
        </w:rPr>
      </w:pPr>
      <w:r w:rsidRPr="00A84D4B">
        <w:rPr>
          <w:b/>
          <w:color w:val="000000"/>
          <w:sz w:val="28"/>
          <w:szCs w:val="28"/>
          <w:lang w:eastAsia="uk-UA"/>
        </w:rPr>
        <w:t>Тема 5. Соціальні групи</w:t>
      </w:r>
      <w:r w:rsidRPr="00A84D4B">
        <w:rPr>
          <w:color w:val="000000"/>
          <w:sz w:val="28"/>
          <w:szCs w:val="28"/>
          <w:lang w:eastAsia="uk-UA"/>
        </w:rPr>
        <w:t xml:space="preserve">. </w:t>
      </w:r>
    </w:p>
    <w:p w:rsidR="00FC2049" w:rsidRPr="00A84D4B" w:rsidRDefault="00FC2049" w:rsidP="00A84D4B">
      <w:pPr>
        <w:snapToGrid/>
        <w:spacing w:line="240" w:lineRule="auto"/>
        <w:ind w:firstLine="0"/>
        <w:rPr>
          <w:color w:val="000000"/>
          <w:sz w:val="28"/>
          <w:szCs w:val="28"/>
          <w:lang w:eastAsia="uk-UA"/>
        </w:rPr>
      </w:pPr>
      <w:r w:rsidRPr="00A84D4B">
        <w:rPr>
          <w:color w:val="000000"/>
          <w:sz w:val="28"/>
          <w:szCs w:val="28"/>
          <w:lang w:eastAsia="uk-UA"/>
        </w:rPr>
        <w:t xml:space="preserve">Поняття про групи. Класифікація груп. Міжособистісні стосунки в групах і колективах. Психологічна сумісність і конфлікт у міжособистісних стосунках. Причини виникнення конфліктів. Стилі поведінки у конфліктній ситуації. </w:t>
      </w:r>
    </w:p>
    <w:p w:rsidR="00FC2049" w:rsidRPr="00A84D4B" w:rsidRDefault="00FC2049" w:rsidP="00A84D4B">
      <w:pPr>
        <w:snapToGrid/>
        <w:spacing w:line="240" w:lineRule="auto"/>
        <w:ind w:firstLine="0"/>
        <w:rPr>
          <w:color w:val="000000"/>
          <w:sz w:val="28"/>
          <w:szCs w:val="28"/>
          <w:lang w:eastAsia="uk-UA"/>
        </w:rPr>
      </w:pPr>
    </w:p>
    <w:p w:rsidR="00FC2049" w:rsidRPr="00A84D4B" w:rsidRDefault="00FC2049" w:rsidP="00A84D4B">
      <w:pPr>
        <w:snapToGrid/>
        <w:spacing w:line="240" w:lineRule="auto"/>
        <w:ind w:firstLine="0"/>
        <w:rPr>
          <w:b/>
          <w:color w:val="000000"/>
          <w:sz w:val="28"/>
          <w:szCs w:val="28"/>
          <w:lang w:eastAsia="uk-UA"/>
        </w:rPr>
      </w:pPr>
      <w:r>
        <w:rPr>
          <w:b/>
          <w:color w:val="000000"/>
          <w:sz w:val="28"/>
          <w:szCs w:val="28"/>
          <w:lang w:eastAsia="uk-UA"/>
        </w:rPr>
        <w:t>Тема 6</w:t>
      </w:r>
      <w:r w:rsidRPr="00A84D4B">
        <w:rPr>
          <w:b/>
          <w:color w:val="000000"/>
          <w:sz w:val="28"/>
          <w:szCs w:val="28"/>
          <w:lang w:eastAsia="uk-UA"/>
        </w:rPr>
        <w:t>. Психічні пізнавальні процеси.</w:t>
      </w:r>
      <w:r w:rsidRPr="00E05236">
        <w:rPr>
          <w:rFonts w:ascii="Arial Unicode MS" w:hAnsi="Arial Unicode MS" w:cs="Arial Unicode MS"/>
          <w:color w:val="000000"/>
          <w:sz w:val="24"/>
          <w:szCs w:val="28"/>
          <w:lang w:eastAsia="uk-UA"/>
        </w:rPr>
        <w:t xml:space="preserve"> </w:t>
      </w:r>
      <w:r w:rsidRPr="00A84D4B">
        <w:rPr>
          <w:b/>
          <w:color w:val="000000"/>
          <w:sz w:val="28"/>
          <w:szCs w:val="28"/>
          <w:lang w:eastAsia="uk-UA"/>
        </w:rPr>
        <w:t>Увага. Відчуття та сприймання. Пам‘ять. Мислення, уява.</w:t>
      </w:r>
    </w:p>
    <w:p w:rsidR="00FC2049" w:rsidRPr="00A84D4B" w:rsidRDefault="00FC2049" w:rsidP="00A84D4B">
      <w:pPr>
        <w:snapToGrid/>
        <w:spacing w:line="240" w:lineRule="auto"/>
        <w:ind w:firstLine="0"/>
        <w:rPr>
          <w:color w:val="000000"/>
          <w:sz w:val="28"/>
          <w:szCs w:val="28"/>
          <w:lang w:eastAsia="uk-UA"/>
        </w:rPr>
      </w:pPr>
      <w:r w:rsidRPr="00A84D4B">
        <w:rPr>
          <w:color w:val="000000"/>
          <w:sz w:val="28"/>
          <w:szCs w:val="28"/>
          <w:lang w:eastAsia="uk-UA"/>
        </w:rPr>
        <w:t>Поняття про увагу як особливу форму психічної активності. Фізіологічна основа уваги. Класифікація видів уваги. Характеристика основних властивостей уваги. Індивідуальні відмінності уваги. Неуважність та її причини. Значення уваги в професійній діяльності лікаря.</w:t>
      </w:r>
    </w:p>
    <w:p w:rsidR="00FC2049" w:rsidRPr="00A84D4B" w:rsidRDefault="00FC2049" w:rsidP="00A84D4B">
      <w:pPr>
        <w:snapToGrid/>
        <w:spacing w:line="240" w:lineRule="auto"/>
        <w:ind w:firstLine="0"/>
        <w:rPr>
          <w:color w:val="000000"/>
          <w:sz w:val="28"/>
          <w:szCs w:val="28"/>
          <w:lang w:eastAsia="uk-UA"/>
        </w:rPr>
      </w:pPr>
      <w:r w:rsidRPr="00A84D4B">
        <w:rPr>
          <w:color w:val="000000"/>
          <w:sz w:val="28"/>
          <w:szCs w:val="28"/>
          <w:lang w:eastAsia="uk-UA"/>
        </w:rPr>
        <w:t xml:space="preserve">Загальна характеристика пізнавальних процесів. Поняття про відчуття. Фізіологічна основа відчуттів. Основні властивості відчуттів. Чутливість аналізаторів, пороги чутливості. Класифікація і різновиди відчуттів. Больові відчуття. Індивідуальні відмінності відчуттів, їх діагностика. </w:t>
      </w:r>
    </w:p>
    <w:p w:rsidR="00FC2049" w:rsidRPr="00A84D4B" w:rsidRDefault="00FC2049" w:rsidP="00A84D4B">
      <w:pPr>
        <w:snapToGrid/>
        <w:spacing w:line="240" w:lineRule="auto"/>
        <w:ind w:firstLine="0"/>
        <w:rPr>
          <w:color w:val="000000"/>
          <w:sz w:val="28"/>
          <w:szCs w:val="28"/>
          <w:lang w:eastAsia="uk-UA"/>
        </w:rPr>
      </w:pPr>
      <w:r w:rsidRPr="00A84D4B">
        <w:rPr>
          <w:color w:val="000000"/>
          <w:sz w:val="28"/>
          <w:szCs w:val="28"/>
          <w:lang w:eastAsia="uk-UA"/>
        </w:rPr>
        <w:t>Поняття про сприймання. Фізіологічна основа сприймання. Характеристика основних властивостей сприймання. Види сприймання. Поняття про ілюзії та галюцинації. Індивідуальні відмінності сприймання, їх діагностика.  Відчуття та сприймання в професійній діяльності лікаря.</w:t>
      </w:r>
    </w:p>
    <w:p w:rsidR="00FC2049" w:rsidRPr="00A84D4B" w:rsidRDefault="00FC2049" w:rsidP="00A84D4B">
      <w:pPr>
        <w:snapToGrid/>
        <w:spacing w:line="240" w:lineRule="auto"/>
        <w:ind w:firstLine="0"/>
        <w:rPr>
          <w:color w:val="000000"/>
          <w:sz w:val="28"/>
          <w:szCs w:val="28"/>
          <w:lang w:eastAsia="uk-UA"/>
        </w:rPr>
      </w:pPr>
      <w:r w:rsidRPr="00A84D4B">
        <w:rPr>
          <w:color w:val="000000"/>
          <w:sz w:val="28"/>
          <w:szCs w:val="28"/>
          <w:lang w:eastAsia="uk-UA"/>
        </w:rPr>
        <w:t xml:space="preserve">Поняття про пам‘ять. Психологічні теорії пам’яті. Класифікація видів пам’яті та їх взаємозв’язок. Характеристика основних процесів пам’яті. Запам’ятовування та його різновиди. Умови ефективного запам’ятовування. Збереження, умови збереження інформації. Відтворення та його різновиди. Забування та його причини. Індивідуальні відмінності пам’яті, їх діагностика та розвиток. Пам'ять в професійній діяльності лікаря. </w:t>
      </w:r>
    </w:p>
    <w:p w:rsidR="00FC2049" w:rsidRPr="00A84D4B" w:rsidRDefault="00FC2049" w:rsidP="00A84D4B">
      <w:pPr>
        <w:snapToGrid/>
        <w:spacing w:line="240" w:lineRule="auto"/>
        <w:ind w:firstLine="0"/>
        <w:rPr>
          <w:color w:val="000000"/>
          <w:sz w:val="28"/>
          <w:szCs w:val="28"/>
          <w:lang w:eastAsia="uk-UA"/>
        </w:rPr>
      </w:pPr>
      <w:r w:rsidRPr="00A84D4B">
        <w:rPr>
          <w:color w:val="000000"/>
          <w:sz w:val="28"/>
          <w:szCs w:val="28"/>
          <w:lang w:eastAsia="uk-UA"/>
        </w:rPr>
        <w:t>Поняття мислення та розуміння його специфіки у порівнянні з безпосереднім чуттєвим відображенням. Соціальна природа мислення. Основні теорії мислення. Психологічна характеристика мислення як процесу вирішення задач. Поняття проблемної ситуації. Розумові операції як основні механізми мислення. Логічні форми мислення. Класифікація видів мислення. Індивідуальні відмінності мислення, їх діагностика та розвиток. Прояв інтелектуальних здібностей у професійній діяльності лікаря.</w:t>
      </w:r>
    </w:p>
    <w:p w:rsidR="00FC2049" w:rsidRPr="00A84D4B" w:rsidRDefault="00FC2049" w:rsidP="00A84D4B">
      <w:pPr>
        <w:snapToGrid/>
        <w:spacing w:line="240" w:lineRule="auto"/>
        <w:ind w:firstLine="0"/>
        <w:rPr>
          <w:color w:val="000000"/>
          <w:sz w:val="28"/>
          <w:szCs w:val="28"/>
          <w:lang w:eastAsia="uk-UA"/>
        </w:rPr>
      </w:pPr>
      <w:r w:rsidRPr="00A84D4B">
        <w:rPr>
          <w:color w:val="000000"/>
          <w:sz w:val="28"/>
          <w:szCs w:val="28"/>
          <w:lang w:eastAsia="uk-UA"/>
        </w:rPr>
        <w:t>Поняття про уяву та її своєрідність як пізнавального процесу. Фізіологічна основа уяви. Класифікація видів уяви, їх характеристика. Мрія як особливий вид уяви. Прийоми створення образів уяви. Уява і особистість. Уява в професійній діяльності лікаря.</w:t>
      </w:r>
    </w:p>
    <w:p w:rsidR="00FC2049" w:rsidRPr="00A84D4B" w:rsidRDefault="00FC2049" w:rsidP="00A84D4B">
      <w:pPr>
        <w:snapToGrid/>
        <w:spacing w:line="240" w:lineRule="auto"/>
        <w:ind w:firstLine="0"/>
        <w:rPr>
          <w:color w:val="000000"/>
          <w:sz w:val="28"/>
          <w:szCs w:val="28"/>
          <w:lang w:eastAsia="uk-UA"/>
        </w:rPr>
      </w:pPr>
    </w:p>
    <w:p w:rsidR="00FC2049" w:rsidRPr="00A84D4B" w:rsidRDefault="00FC2049" w:rsidP="00A84D4B">
      <w:pPr>
        <w:snapToGrid/>
        <w:spacing w:line="240" w:lineRule="auto"/>
        <w:ind w:firstLine="0"/>
        <w:rPr>
          <w:b/>
          <w:color w:val="000000"/>
          <w:sz w:val="28"/>
          <w:szCs w:val="28"/>
          <w:lang w:eastAsia="uk-UA"/>
        </w:rPr>
      </w:pPr>
      <w:r>
        <w:rPr>
          <w:b/>
          <w:color w:val="000000"/>
          <w:sz w:val="28"/>
          <w:szCs w:val="28"/>
          <w:lang w:eastAsia="uk-UA"/>
        </w:rPr>
        <w:t>Тема 7</w:t>
      </w:r>
      <w:r w:rsidRPr="00A84D4B">
        <w:rPr>
          <w:b/>
          <w:color w:val="000000"/>
          <w:sz w:val="28"/>
          <w:szCs w:val="28"/>
          <w:lang w:eastAsia="uk-UA"/>
        </w:rPr>
        <w:t>. Емоційно-вольова сфера особистості.</w:t>
      </w:r>
    </w:p>
    <w:p w:rsidR="00FC2049" w:rsidRPr="00A84D4B" w:rsidRDefault="00FC2049" w:rsidP="00A84D4B">
      <w:pPr>
        <w:snapToGrid/>
        <w:spacing w:line="240" w:lineRule="auto"/>
        <w:ind w:firstLine="0"/>
        <w:rPr>
          <w:color w:val="000000"/>
          <w:sz w:val="28"/>
          <w:szCs w:val="28"/>
          <w:lang w:eastAsia="uk-UA"/>
        </w:rPr>
      </w:pPr>
      <w:r w:rsidRPr="00A84D4B">
        <w:rPr>
          <w:color w:val="000000"/>
          <w:sz w:val="28"/>
          <w:szCs w:val="28"/>
          <w:lang w:eastAsia="uk-UA"/>
        </w:rPr>
        <w:t xml:space="preserve">Поняття про емоції та почуття. Психологічні теорії емоцій. Фізіологічні </w:t>
      </w:r>
      <w:r w:rsidRPr="00A84D4B">
        <w:rPr>
          <w:color w:val="000000"/>
          <w:sz w:val="28"/>
          <w:szCs w:val="28"/>
          <w:lang w:eastAsia="uk-UA"/>
        </w:rPr>
        <w:lastRenderedPageBreak/>
        <w:t>основи емоцій та почуттів. Вираження емоцій та почуттів. Форми переживання емоцій та почуттів. Види емоцій. Види почуттів. Вищі почуття. Основні параметри емоційного процесу. Емоції і здоров’я людини. Врахування емоційного стану пацієнта в процесі лікування. Роль емоційних станів у регуляції поведінки та діяльності людини. Діагностика емоційної сфери особистості.</w:t>
      </w:r>
    </w:p>
    <w:p w:rsidR="00FC2049" w:rsidRPr="00A84D4B" w:rsidRDefault="00FC2049" w:rsidP="00A84D4B">
      <w:pPr>
        <w:snapToGrid/>
        <w:spacing w:line="240" w:lineRule="auto"/>
        <w:ind w:firstLine="0"/>
        <w:rPr>
          <w:color w:val="000000"/>
          <w:sz w:val="28"/>
          <w:szCs w:val="28"/>
          <w:lang w:eastAsia="uk-UA"/>
        </w:rPr>
      </w:pPr>
      <w:r w:rsidRPr="00A84D4B">
        <w:rPr>
          <w:color w:val="000000"/>
          <w:sz w:val="28"/>
          <w:szCs w:val="28"/>
          <w:lang w:eastAsia="uk-UA"/>
        </w:rPr>
        <w:t xml:space="preserve">Поняття про волю. Фізіологічна основа волі. Психологічні теорії волі. Поняття про довільну та мимовільну дію. Проста та складна вольова дія, їх аналіз. Поняття про вольове зусилля та силу волі. Безвілля та його причини. Основні вольові якості особистості, їх формування. Вольові якості лікаря та їх значення в професійній діяльності.   </w:t>
      </w:r>
    </w:p>
    <w:p w:rsidR="00FC2049" w:rsidRPr="00A84D4B" w:rsidRDefault="00FC2049" w:rsidP="00A84D4B">
      <w:pPr>
        <w:snapToGrid/>
        <w:spacing w:line="240" w:lineRule="auto"/>
        <w:ind w:firstLine="0"/>
        <w:rPr>
          <w:color w:val="000000"/>
          <w:sz w:val="28"/>
          <w:szCs w:val="28"/>
          <w:lang w:eastAsia="uk-UA"/>
        </w:rPr>
      </w:pPr>
    </w:p>
    <w:p w:rsidR="00FC2049" w:rsidRPr="00A84D4B" w:rsidRDefault="00FC2049" w:rsidP="00A84D4B">
      <w:pPr>
        <w:snapToGrid/>
        <w:spacing w:line="240" w:lineRule="auto"/>
        <w:ind w:firstLine="0"/>
        <w:rPr>
          <w:b/>
          <w:color w:val="000000"/>
          <w:sz w:val="28"/>
          <w:szCs w:val="28"/>
          <w:lang w:eastAsia="uk-UA"/>
        </w:rPr>
      </w:pPr>
      <w:r>
        <w:rPr>
          <w:b/>
          <w:color w:val="000000"/>
          <w:sz w:val="28"/>
          <w:szCs w:val="28"/>
          <w:lang w:eastAsia="uk-UA"/>
        </w:rPr>
        <w:t>Тема 8</w:t>
      </w:r>
      <w:r w:rsidRPr="00A84D4B">
        <w:rPr>
          <w:b/>
          <w:color w:val="000000"/>
          <w:sz w:val="28"/>
          <w:szCs w:val="28"/>
          <w:lang w:eastAsia="uk-UA"/>
        </w:rPr>
        <w:t>. Індивідуально-психологічні відмінності особистості.</w:t>
      </w:r>
    </w:p>
    <w:p w:rsidR="00FC2049" w:rsidRPr="00A84D4B" w:rsidRDefault="00FC2049" w:rsidP="00A84D4B">
      <w:pPr>
        <w:snapToGrid/>
        <w:spacing w:line="240" w:lineRule="auto"/>
        <w:ind w:firstLine="0"/>
        <w:rPr>
          <w:color w:val="000000"/>
          <w:sz w:val="28"/>
          <w:szCs w:val="28"/>
          <w:lang w:eastAsia="uk-UA"/>
        </w:rPr>
      </w:pPr>
      <w:r w:rsidRPr="00A84D4B">
        <w:rPr>
          <w:color w:val="000000"/>
          <w:sz w:val="28"/>
          <w:szCs w:val="28"/>
          <w:lang w:eastAsia="uk-UA"/>
        </w:rPr>
        <w:t xml:space="preserve">Поняття про темперамент, його роль у психічній діяльності та поведінці. Основні властивості темпераменту. Фізіологічні основи темпераменту. Теорії темпераменту. Типи темпераментів, їх психологічна характеристика та діагностика. Врахування особливостей темпераменту пацієнта в професійній діяльності лікаря.  </w:t>
      </w:r>
    </w:p>
    <w:p w:rsidR="00FC2049" w:rsidRPr="00A84D4B" w:rsidRDefault="00FC2049" w:rsidP="00A84D4B">
      <w:pPr>
        <w:snapToGrid/>
        <w:spacing w:line="240" w:lineRule="auto"/>
        <w:ind w:firstLine="0"/>
        <w:rPr>
          <w:color w:val="000000"/>
          <w:sz w:val="28"/>
          <w:szCs w:val="28"/>
          <w:lang w:eastAsia="uk-UA"/>
        </w:rPr>
      </w:pPr>
      <w:r w:rsidRPr="00A84D4B">
        <w:rPr>
          <w:color w:val="000000"/>
          <w:sz w:val="28"/>
          <w:szCs w:val="28"/>
          <w:lang w:eastAsia="uk-UA"/>
        </w:rPr>
        <w:t>Поняття про характер, його зв'язок із темпераментом. Фізіологічні основи характеру. Структура характеру. Класифікація рис характеру. Типове та індивідуальне в характері. Акцентуації характеру. Формування характеру. Характер та індивідуальність людини. Характер і професійна діяльність лікаря.</w:t>
      </w:r>
    </w:p>
    <w:p w:rsidR="00FC2049" w:rsidRPr="00A84D4B" w:rsidRDefault="00FC2049" w:rsidP="00A84D4B">
      <w:pPr>
        <w:snapToGrid/>
        <w:spacing w:line="240" w:lineRule="auto"/>
        <w:ind w:firstLine="0"/>
        <w:rPr>
          <w:color w:val="000000"/>
          <w:sz w:val="28"/>
          <w:szCs w:val="28"/>
          <w:lang w:eastAsia="uk-UA"/>
        </w:rPr>
      </w:pPr>
      <w:r w:rsidRPr="00A84D4B">
        <w:rPr>
          <w:color w:val="000000"/>
          <w:sz w:val="28"/>
          <w:szCs w:val="28"/>
          <w:lang w:eastAsia="uk-UA"/>
        </w:rPr>
        <w:t>Поняття про здібності. Задатки як природні передумови розвитку здібностей. Види здібностей. Рівні розвитку здібностей. Індивідуальні відмінності у здібностях людей, їх діагностика. Зв‘язок темпераменту, характеру і здібностей. Здібності в професійній діяльності лікаря.</w:t>
      </w:r>
    </w:p>
    <w:p w:rsidR="00FC2049" w:rsidRDefault="00FC2049" w:rsidP="00997B79">
      <w:pPr>
        <w:tabs>
          <w:tab w:val="left" w:pos="748"/>
        </w:tabs>
        <w:snapToGrid/>
        <w:spacing w:line="240" w:lineRule="auto"/>
        <w:ind w:firstLine="0"/>
        <w:jc w:val="center"/>
        <w:outlineLvl w:val="3"/>
        <w:rPr>
          <w:b/>
          <w:bCs/>
          <w:color w:val="000000"/>
          <w:sz w:val="28"/>
          <w:szCs w:val="28"/>
          <w:lang w:eastAsia="uk-UA"/>
        </w:rPr>
      </w:pPr>
    </w:p>
    <w:p w:rsidR="00FC2049" w:rsidRDefault="00FC2049" w:rsidP="00997B79">
      <w:pPr>
        <w:tabs>
          <w:tab w:val="left" w:pos="748"/>
        </w:tabs>
        <w:snapToGrid/>
        <w:spacing w:line="240" w:lineRule="auto"/>
        <w:ind w:firstLine="0"/>
        <w:jc w:val="center"/>
        <w:outlineLvl w:val="3"/>
        <w:rPr>
          <w:b/>
          <w:bCs/>
          <w:color w:val="000000"/>
          <w:sz w:val="28"/>
          <w:szCs w:val="28"/>
          <w:lang w:eastAsia="uk-UA"/>
        </w:rPr>
      </w:pPr>
      <w:r w:rsidRPr="00BF7711">
        <w:rPr>
          <w:b/>
          <w:bCs/>
          <w:color w:val="000000"/>
          <w:sz w:val="28"/>
          <w:szCs w:val="28"/>
          <w:lang w:eastAsia="uk-UA"/>
        </w:rPr>
        <w:t>6. Контроль навчальних досягнень</w:t>
      </w:r>
      <w:bookmarkEnd w:id="4"/>
    </w:p>
    <w:p w:rsidR="00FC2049" w:rsidRPr="00BF7711" w:rsidRDefault="00FC2049" w:rsidP="00997B79">
      <w:pPr>
        <w:tabs>
          <w:tab w:val="left" w:pos="748"/>
        </w:tabs>
        <w:snapToGrid/>
        <w:spacing w:line="240" w:lineRule="auto"/>
        <w:ind w:firstLine="0"/>
        <w:jc w:val="center"/>
        <w:outlineLvl w:val="3"/>
        <w:rPr>
          <w:sz w:val="28"/>
          <w:szCs w:val="28"/>
          <w:lang w:eastAsia="uk-UA"/>
        </w:rPr>
      </w:pPr>
    </w:p>
    <w:p w:rsidR="00FC2049" w:rsidRPr="00677465" w:rsidRDefault="00FC2049" w:rsidP="00997B79">
      <w:pPr>
        <w:tabs>
          <w:tab w:val="left" w:pos="897"/>
        </w:tabs>
        <w:snapToGrid/>
        <w:spacing w:line="240" w:lineRule="auto"/>
        <w:ind w:firstLine="0"/>
        <w:jc w:val="left"/>
        <w:rPr>
          <w:i/>
          <w:iCs/>
          <w:color w:val="000000"/>
          <w:sz w:val="28"/>
          <w:szCs w:val="28"/>
          <w:lang w:eastAsia="uk-UA"/>
        </w:rPr>
      </w:pPr>
      <w:r w:rsidRPr="00677465">
        <w:rPr>
          <w:i/>
          <w:iCs/>
          <w:color w:val="000000"/>
          <w:sz w:val="28"/>
          <w:szCs w:val="28"/>
          <w:lang w:eastAsia="uk-UA"/>
        </w:rPr>
        <w:t>6.1. Система оцінювання навчальних досягнень студентів</w:t>
      </w:r>
    </w:p>
    <w:p w:rsidR="00FC2049" w:rsidRDefault="00FC2049" w:rsidP="00997B79">
      <w:pPr>
        <w:tabs>
          <w:tab w:val="left" w:pos="897"/>
        </w:tabs>
        <w:snapToGrid/>
        <w:spacing w:line="240" w:lineRule="auto"/>
        <w:ind w:firstLine="709"/>
        <w:rPr>
          <w:sz w:val="28"/>
          <w:szCs w:val="28"/>
          <w:lang w:eastAsia="uk-UA"/>
        </w:rPr>
      </w:pPr>
    </w:p>
    <w:p w:rsidR="00FC2049" w:rsidRPr="00BF7711" w:rsidRDefault="00FC2049" w:rsidP="00997B79">
      <w:pPr>
        <w:tabs>
          <w:tab w:val="left" w:pos="897"/>
        </w:tabs>
        <w:snapToGrid/>
        <w:spacing w:line="240" w:lineRule="auto"/>
        <w:ind w:firstLine="709"/>
        <w:rPr>
          <w:sz w:val="28"/>
          <w:szCs w:val="28"/>
          <w:lang w:eastAsia="uk-UA"/>
        </w:rPr>
      </w:pPr>
      <w:r w:rsidRPr="00BF7711">
        <w:rPr>
          <w:sz w:val="28"/>
          <w:szCs w:val="28"/>
          <w:lang w:eastAsia="uk-UA"/>
        </w:rPr>
        <w:t>Знання студентів оцінюються як з теоретичної, так і з практичної підготовки за такими критеріями:</w:t>
      </w:r>
    </w:p>
    <w:p w:rsidR="00FC2049" w:rsidRPr="00BF7711" w:rsidRDefault="00FC2049" w:rsidP="00997B79">
      <w:pPr>
        <w:tabs>
          <w:tab w:val="left" w:pos="897"/>
        </w:tabs>
        <w:snapToGrid/>
        <w:spacing w:line="240" w:lineRule="auto"/>
        <w:ind w:firstLine="709"/>
        <w:rPr>
          <w:sz w:val="28"/>
          <w:szCs w:val="28"/>
          <w:lang w:eastAsia="uk-UA"/>
        </w:rPr>
      </w:pPr>
      <w:r w:rsidRPr="00BF7711">
        <w:rPr>
          <w:sz w:val="28"/>
          <w:szCs w:val="28"/>
          <w:lang w:eastAsia="uk-UA"/>
        </w:rPr>
        <w:t>оцінка «</w:t>
      </w:r>
      <w:r w:rsidRPr="00BF7711">
        <w:rPr>
          <w:i/>
          <w:iCs/>
          <w:sz w:val="28"/>
          <w:szCs w:val="28"/>
          <w:lang w:eastAsia="uk-UA"/>
        </w:rPr>
        <w:t>відмінно</w:t>
      </w:r>
      <w:r w:rsidRPr="00BF7711">
        <w:rPr>
          <w:sz w:val="28"/>
          <w:szCs w:val="28"/>
          <w:lang w:eastAsia="uk-UA"/>
        </w:rPr>
        <w:t>»: студент відмінно засвоїв теоретичний матеріал, глибоко і всебічно знає зміст навчальної дисципліни, основні положення наукових першоджерел та рекомендованої літератури, логічно мислить і будує відповідь, вільно використовує набуті теоретичні знання при аналізі практичного матеріалу, висловлює своє ставлення до тих чи інших проблем, демонструє високий рівень засвоєння практичних навичок;</w:t>
      </w:r>
    </w:p>
    <w:p w:rsidR="00FC2049" w:rsidRPr="00BF7711" w:rsidRDefault="00FC2049" w:rsidP="00997B79">
      <w:pPr>
        <w:tabs>
          <w:tab w:val="left" w:pos="897"/>
        </w:tabs>
        <w:snapToGrid/>
        <w:spacing w:line="240" w:lineRule="auto"/>
        <w:ind w:firstLine="709"/>
        <w:rPr>
          <w:sz w:val="28"/>
          <w:szCs w:val="28"/>
          <w:lang w:eastAsia="uk-UA"/>
        </w:rPr>
      </w:pPr>
      <w:r w:rsidRPr="00BF7711">
        <w:rPr>
          <w:sz w:val="28"/>
          <w:szCs w:val="28"/>
          <w:lang w:eastAsia="uk-UA"/>
        </w:rPr>
        <w:t>• оцінка «</w:t>
      </w:r>
      <w:r w:rsidRPr="00BF7711">
        <w:rPr>
          <w:i/>
          <w:iCs/>
          <w:sz w:val="28"/>
          <w:szCs w:val="28"/>
          <w:lang w:eastAsia="uk-UA"/>
        </w:rPr>
        <w:t>добре</w:t>
      </w:r>
      <w:r w:rsidRPr="00BF7711">
        <w:rPr>
          <w:sz w:val="28"/>
          <w:szCs w:val="28"/>
          <w:lang w:eastAsia="uk-UA"/>
        </w:rPr>
        <w:t xml:space="preserve">»: студент добре засвоїв теоретичний матеріал, володіє основними аспектами з першоджерел та рекомендованої літератури, аргументовано викладає його; має достатні практичні навички, </w:t>
      </w:r>
      <w:r w:rsidRPr="00BF7711">
        <w:rPr>
          <w:sz w:val="28"/>
          <w:szCs w:val="28"/>
          <w:lang w:eastAsia="uk-UA"/>
        </w:rPr>
        <w:lastRenderedPageBreak/>
        <w:t>висловлює свої міркування з приводу тих чи інших проблем, але припускається певних неточностей і похибок у викладенні теоретичного змісту або під час аналізу продемонстрованих практичних навичок;</w:t>
      </w:r>
    </w:p>
    <w:p w:rsidR="00FC2049" w:rsidRPr="00BF7711" w:rsidRDefault="00FC2049" w:rsidP="00997B79">
      <w:pPr>
        <w:tabs>
          <w:tab w:val="left" w:pos="897"/>
        </w:tabs>
        <w:snapToGrid/>
        <w:spacing w:line="240" w:lineRule="auto"/>
        <w:ind w:firstLine="709"/>
        <w:rPr>
          <w:sz w:val="28"/>
          <w:szCs w:val="28"/>
          <w:lang w:eastAsia="uk-UA"/>
        </w:rPr>
      </w:pPr>
      <w:r w:rsidRPr="00BF7711">
        <w:rPr>
          <w:sz w:val="28"/>
          <w:szCs w:val="28"/>
          <w:lang w:eastAsia="uk-UA"/>
        </w:rPr>
        <w:t>• оцінка «</w:t>
      </w:r>
      <w:r w:rsidRPr="00BF7711">
        <w:rPr>
          <w:i/>
          <w:iCs/>
          <w:sz w:val="28"/>
          <w:szCs w:val="28"/>
          <w:lang w:eastAsia="uk-UA"/>
        </w:rPr>
        <w:t>задовільно</w:t>
      </w:r>
      <w:r w:rsidRPr="00BF7711">
        <w:rPr>
          <w:sz w:val="28"/>
          <w:szCs w:val="28"/>
          <w:lang w:eastAsia="uk-UA"/>
        </w:rPr>
        <w:t>»: студент в основному опанував теоретичні знання навчальної дисципліни, орієнтується в першоджерелах та рекомендованій літературі, але непереконливо відповідає, плутає поняття, додаткові питання викликають у студента невпевненість або відсутність стабільних знань; відповідаючи на запитання практичного характеру, виявляє неточності у знаннях, недостатньо оцінює факти та явища, що пов’язані з його майбутньою діяльністю;</w:t>
      </w:r>
    </w:p>
    <w:p w:rsidR="00FC2049" w:rsidRPr="00BF7711" w:rsidRDefault="00FC2049" w:rsidP="00997B79">
      <w:pPr>
        <w:tabs>
          <w:tab w:val="left" w:pos="897"/>
        </w:tabs>
        <w:snapToGrid/>
        <w:spacing w:line="240" w:lineRule="auto"/>
        <w:ind w:firstLine="709"/>
        <w:rPr>
          <w:sz w:val="28"/>
          <w:szCs w:val="28"/>
          <w:lang w:eastAsia="uk-UA"/>
        </w:rPr>
      </w:pPr>
      <w:r w:rsidRPr="00BF7711">
        <w:rPr>
          <w:sz w:val="28"/>
          <w:szCs w:val="28"/>
          <w:lang w:eastAsia="uk-UA"/>
        </w:rPr>
        <w:t>• оцінка «</w:t>
      </w:r>
      <w:r w:rsidRPr="00BF7711">
        <w:rPr>
          <w:i/>
          <w:iCs/>
          <w:sz w:val="28"/>
          <w:szCs w:val="28"/>
          <w:lang w:eastAsia="uk-UA"/>
        </w:rPr>
        <w:t>незадовільно</w:t>
      </w:r>
      <w:r w:rsidRPr="00BF7711">
        <w:rPr>
          <w:sz w:val="28"/>
          <w:szCs w:val="28"/>
          <w:lang w:eastAsia="uk-UA"/>
        </w:rPr>
        <w:t>»: студент не опанував навчальний матеріал дисципліни, не знає наукових фактів, визначень, майже не орієнтується в першоджерелах та рекомендованій літературі, відсутні наукове мислення, практичні навички не сформовані.</w:t>
      </w:r>
    </w:p>
    <w:p w:rsidR="00FC2049" w:rsidRDefault="00FC2049" w:rsidP="00997B79">
      <w:pPr>
        <w:tabs>
          <w:tab w:val="left" w:pos="1042"/>
        </w:tabs>
        <w:snapToGrid/>
        <w:spacing w:line="240" w:lineRule="auto"/>
        <w:ind w:firstLine="0"/>
        <w:jc w:val="left"/>
        <w:rPr>
          <w:color w:val="000000"/>
          <w:sz w:val="24"/>
          <w:szCs w:val="24"/>
          <w:lang w:eastAsia="uk-UA"/>
        </w:rPr>
      </w:pPr>
    </w:p>
    <w:p w:rsidR="00FC2049" w:rsidRPr="00677465" w:rsidRDefault="00FC2049" w:rsidP="00BF7711">
      <w:pPr>
        <w:tabs>
          <w:tab w:val="left" w:pos="1042"/>
        </w:tabs>
        <w:snapToGrid/>
        <w:spacing w:line="240" w:lineRule="auto"/>
        <w:ind w:firstLine="0"/>
        <w:rPr>
          <w:i/>
          <w:iCs/>
          <w:color w:val="000000"/>
          <w:sz w:val="28"/>
          <w:szCs w:val="28"/>
          <w:lang w:eastAsia="uk-UA"/>
        </w:rPr>
      </w:pPr>
      <w:r w:rsidRPr="00677465">
        <w:rPr>
          <w:i/>
          <w:iCs/>
          <w:color w:val="000000"/>
          <w:sz w:val="28"/>
          <w:szCs w:val="28"/>
          <w:lang w:eastAsia="uk-UA"/>
        </w:rPr>
        <w:t>6.2. Завдання для самостійної роботи та критерії й оцінювання.</w:t>
      </w:r>
    </w:p>
    <w:p w:rsidR="00FC2049" w:rsidRPr="00BF7711" w:rsidRDefault="00FC2049" w:rsidP="00BF7711">
      <w:pPr>
        <w:tabs>
          <w:tab w:val="left" w:pos="1042"/>
        </w:tabs>
        <w:snapToGrid/>
        <w:spacing w:line="240" w:lineRule="auto"/>
        <w:ind w:firstLine="0"/>
        <w:rPr>
          <w:color w:val="000000"/>
          <w:sz w:val="28"/>
          <w:szCs w:val="28"/>
          <w:lang w:eastAsia="uk-UA"/>
        </w:rPr>
      </w:pPr>
    </w:p>
    <w:p w:rsidR="00FC2049" w:rsidRPr="00BF7711" w:rsidRDefault="00FC2049" w:rsidP="00BF7711">
      <w:pPr>
        <w:tabs>
          <w:tab w:val="left" w:pos="1042"/>
        </w:tabs>
        <w:snapToGrid/>
        <w:spacing w:line="240" w:lineRule="auto"/>
        <w:ind w:firstLine="709"/>
        <w:rPr>
          <w:sz w:val="28"/>
          <w:szCs w:val="28"/>
          <w:lang w:eastAsia="uk-UA"/>
        </w:rPr>
      </w:pPr>
      <w:r w:rsidRPr="00BF7711">
        <w:rPr>
          <w:sz w:val="28"/>
          <w:szCs w:val="28"/>
          <w:lang w:eastAsia="uk-UA"/>
        </w:rPr>
        <w:t>Самостійна робота студентів, яка передбачена темою заняття поряд із аудиторною роботою, оцінюється під час поточного контролю теми на відповідному занятті. Засвоєння тем, які виносяться лише на самостійну роботу, перевіряється під час підсумкового модульного контролю.</w:t>
      </w:r>
    </w:p>
    <w:p w:rsidR="00FC2049" w:rsidRPr="00AE59FE" w:rsidRDefault="00FC2049" w:rsidP="00997B79">
      <w:pPr>
        <w:tabs>
          <w:tab w:val="left" w:pos="1042"/>
        </w:tabs>
        <w:snapToGrid/>
        <w:spacing w:line="240" w:lineRule="auto"/>
        <w:ind w:firstLine="709"/>
        <w:jc w:val="left"/>
        <w:rPr>
          <w:sz w:val="24"/>
          <w:szCs w:val="24"/>
          <w:lang w:eastAsia="uk-UA"/>
        </w:rPr>
      </w:pPr>
    </w:p>
    <w:p w:rsidR="00FC2049" w:rsidRPr="00677465" w:rsidRDefault="00FC2049" w:rsidP="00997B79">
      <w:pPr>
        <w:tabs>
          <w:tab w:val="left" w:pos="1042"/>
        </w:tabs>
        <w:snapToGrid/>
        <w:spacing w:line="240" w:lineRule="auto"/>
        <w:ind w:firstLine="0"/>
        <w:jc w:val="left"/>
        <w:rPr>
          <w:i/>
          <w:iCs/>
          <w:color w:val="000000"/>
          <w:sz w:val="28"/>
          <w:szCs w:val="28"/>
          <w:lang w:eastAsia="uk-UA"/>
        </w:rPr>
      </w:pPr>
      <w:r w:rsidRPr="00677465">
        <w:rPr>
          <w:i/>
          <w:iCs/>
          <w:color w:val="000000"/>
          <w:sz w:val="28"/>
          <w:szCs w:val="28"/>
          <w:lang w:eastAsia="uk-UA"/>
        </w:rPr>
        <w:t>6.3. Форми проведення модульного контролю та критерії оцінювання.</w:t>
      </w:r>
    </w:p>
    <w:p w:rsidR="00FC2049" w:rsidRPr="00BF7711" w:rsidRDefault="00FC2049" w:rsidP="00997B79">
      <w:pPr>
        <w:tabs>
          <w:tab w:val="left" w:pos="1042"/>
        </w:tabs>
        <w:snapToGrid/>
        <w:spacing w:line="240" w:lineRule="auto"/>
        <w:ind w:firstLine="0"/>
        <w:jc w:val="left"/>
        <w:rPr>
          <w:color w:val="000000"/>
          <w:sz w:val="28"/>
          <w:szCs w:val="28"/>
          <w:lang w:eastAsia="uk-UA"/>
        </w:rPr>
      </w:pPr>
    </w:p>
    <w:p w:rsidR="00FC2049" w:rsidRPr="00BF7711" w:rsidRDefault="00FC2049" w:rsidP="00997B79">
      <w:pPr>
        <w:pStyle w:val="Bodytext1"/>
        <w:shd w:val="clear" w:color="auto" w:fill="auto"/>
        <w:tabs>
          <w:tab w:val="left" w:pos="900"/>
        </w:tabs>
        <w:spacing w:before="0" w:line="240" w:lineRule="auto"/>
        <w:ind w:firstLine="709"/>
        <w:rPr>
          <w:rStyle w:val="Bodytext4"/>
          <w:b/>
          <w:bCs/>
          <w:i w:val="0"/>
          <w:iCs/>
          <w:sz w:val="28"/>
          <w:szCs w:val="28"/>
          <w:lang w:eastAsia="uk-UA"/>
        </w:rPr>
      </w:pPr>
      <w:r w:rsidRPr="00BF7711">
        <w:rPr>
          <w:rStyle w:val="Bodytext"/>
          <w:sz w:val="28"/>
          <w:szCs w:val="28"/>
          <w:lang w:eastAsia="uk-UA"/>
        </w:rPr>
        <w:t>Оцінка за модуль визначається на підставі суми оцінок поточної навчальної діяльності (у балах) та оцінки підсумкового модульного контролю (ПМК) (у балах), яка виставляється при оцінюванні теоретичних знань та практичних навичок відповідно до переліку, визначених програмою дисципліни.</w:t>
      </w:r>
    </w:p>
    <w:p w:rsidR="00FC2049" w:rsidRPr="00677465" w:rsidRDefault="00FC2049" w:rsidP="00997B79">
      <w:pPr>
        <w:pStyle w:val="Bodytext40"/>
        <w:shd w:val="clear" w:color="auto" w:fill="auto"/>
        <w:tabs>
          <w:tab w:val="left" w:pos="900"/>
        </w:tabs>
        <w:spacing w:before="0" w:after="0" w:line="240" w:lineRule="auto"/>
        <w:ind w:firstLine="709"/>
        <w:rPr>
          <w:rStyle w:val="Bodytext4"/>
          <w:iCs w:val="0"/>
          <w:sz w:val="28"/>
          <w:szCs w:val="28"/>
        </w:rPr>
      </w:pPr>
      <w:r w:rsidRPr="00677465">
        <w:rPr>
          <w:rStyle w:val="Bodytext4"/>
          <w:iCs w:val="0"/>
          <w:sz w:val="28"/>
          <w:szCs w:val="28"/>
        </w:rPr>
        <w:t xml:space="preserve">Максимальна кількість балів, яку студент може набрати під час вивчення кожного модуля, становить 200, у тому числі за поточну навчальну діяльність – 120 балів, за результатами підсумкового модульного контролю – 80 балів. </w:t>
      </w:r>
    </w:p>
    <w:p w:rsidR="00FC2049" w:rsidRPr="00BF7711" w:rsidRDefault="00FC2049" w:rsidP="00997B79">
      <w:pPr>
        <w:tabs>
          <w:tab w:val="left" w:pos="897"/>
        </w:tabs>
        <w:snapToGrid/>
        <w:spacing w:line="240" w:lineRule="auto"/>
        <w:ind w:firstLine="709"/>
        <w:rPr>
          <w:rStyle w:val="Bodytext4NotBold"/>
          <w:bCs/>
          <w:i w:val="0"/>
          <w:iCs/>
          <w:color w:val="000000"/>
          <w:sz w:val="28"/>
          <w:szCs w:val="28"/>
          <w:lang w:eastAsia="uk-UA"/>
        </w:rPr>
      </w:pPr>
      <w:r w:rsidRPr="00BF7711">
        <w:rPr>
          <w:rStyle w:val="Bodytext4NotBold"/>
          <w:bCs/>
          <w:i w:val="0"/>
          <w:iCs/>
          <w:color w:val="000000"/>
          <w:sz w:val="28"/>
          <w:szCs w:val="28"/>
          <w:lang w:eastAsia="uk-UA"/>
        </w:rPr>
        <w:t>Таким чином, частки результатів оцінювання поточної навчальної діяльності та підсумкового модульного контролю становлять відповідно 60% та 40%.</w:t>
      </w:r>
    </w:p>
    <w:p w:rsidR="00FC2049" w:rsidRPr="00BF7711" w:rsidRDefault="00FC2049" w:rsidP="00997B79">
      <w:pPr>
        <w:tabs>
          <w:tab w:val="left" w:pos="897"/>
        </w:tabs>
        <w:snapToGrid/>
        <w:spacing w:line="240" w:lineRule="auto"/>
        <w:ind w:firstLine="709"/>
        <w:rPr>
          <w:rStyle w:val="Bodytext4NotBold"/>
          <w:bCs/>
          <w:i w:val="0"/>
          <w:iCs/>
          <w:color w:val="000000"/>
          <w:sz w:val="28"/>
          <w:szCs w:val="28"/>
          <w:lang w:eastAsia="uk-UA"/>
        </w:rPr>
      </w:pPr>
      <w:r w:rsidRPr="00BF7711">
        <w:rPr>
          <w:rStyle w:val="Bodytext4NotBold"/>
          <w:bCs/>
          <w:i w:val="0"/>
          <w:iCs/>
          <w:color w:val="000000"/>
          <w:sz w:val="28"/>
          <w:szCs w:val="28"/>
          <w:lang w:eastAsia="uk-UA"/>
        </w:rPr>
        <w:t xml:space="preserve">Під час оцінювання засвоєння кожної теми модуля студенту виставляються оцінки за 4-бальною (традиційною) шкалою та за багатобальною шкалою з використанням прийнятих в Університеті та затверджених критеріїв оцінювання для відповідної дисципліни. При цьому враховуються усі види робіт, передбачені методичною розробкою для вивчення теми. </w:t>
      </w:r>
    </w:p>
    <w:p w:rsidR="00FC2049" w:rsidRPr="00BF7711" w:rsidRDefault="00FC2049" w:rsidP="00997B79">
      <w:pPr>
        <w:tabs>
          <w:tab w:val="left" w:pos="897"/>
        </w:tabs>
        <w:snapToGrid/>
        <w:spacing w:line="240" w:lineRule="auto"/>
        <w:ind w:firstLine="709"/>
        <w:rPr>
          <w:rStyle w:val="Bodytext4NotBold"/>
          <w:bCs/>
          <w:i w:val="0"/>
          <w:iCs/>
          <w:color w:val="000000"/>
          <w:sz w:val="28"/>
          <w:szCs w:val="28"/>
          <w:lang w:eastAsia="uk-UA"/>
        </w:rPr>
      </w:pPr>
      <w:r w:rsidRPr="00BF7711">
        <w:rPr>
          <w:rStyle w:val="Bodytext4NotBold"/>
          <w:bCs/>
          <w:i w:val="0"/>
          <w:iCs/>
          <w:color w:val="000000"/>
          <w:sz w:val="28"/>
          <w:szCs w:val="28"/>
          <w:lang w:eastAsia="uk-UA"/>
        </w:rPr>
        <w:t xml:space="preserve">Знання студентів повинні бути оцінені на кожному занятті (з кожної </w:t>
      </w:r>
      <w:r w:rsidRPr="00BF7711">
        <w:rPr>
          <w:rStyle w:val="Bodytext4NotBold"/>
          <w:bCs/>
          <w:i w:val="0"/>
          <w:iCs/>
          <w:color w:val="000000"/>
          <w:sz w:val="28"/>
          <w:szCs w:val="28"/>
          <w:lang w:eastAsia="uk-UA"/>
        </w:rPr>
        <w:lastRenderedPageBreak/>
        <w:t xml:space="preserve">теми). При цьому на одному занятті студент може отримати кілька оцінок за різні види діяльності (усна відповідь, практичні навички та вміння, письмовий або комп'ютерний контроль тощо). </w:t>
      </w:r>
    </w:p>
    <w:p w:rsidR="00FC2049" w:rsidRPr="00BF7711" w:rsidRDefault="00FC2049" w:rsidP="00997B79">
      <w:pPr>
        <w:tabs>
          <w:tab w:val="left" w:pos="897"/>
        </w:tabs>
        <w:snapToGrid/>
        <w:spacing w:line="240" w:lineRule="auto"/>
        <w:ind w:firstLine="709"/>
        <w:rPr>
          <w:rStyle w:val="Bodytext4NotBold"/>
          <w:bCs/>
          <w:i w:val="0"/>
          <w:iCs/>
          <w:color w:val="000000"/>
          <w:sz w:val="28"/>
          <w:szCs w:val="28"/>
          <w:lang w:eastAsia="uk-UA"/>
        </w:rPr>
      </w:pPr>
      <w:r w:rsidRPr="00BF7711">
        <w:rPr>
          <w:rStyle w:val="Bodytext4NotBold"/>
          <w:bCs/>
          <w:i w:val="0"/>
          <w:iCs/>
          <w:color w:val="000000"/>
          <w:sz w:val="28"/>
          <w:szCs w:val="28"/>
          <w:lang w:eastAsia="uk-UA"/>
        </w:rPr>
        <w:t>Виставлені за традиційною шкалою оцінки конвертуються у бали.</w:t>
      </w:r>
    </w:p>
    <w:p w:rsidR="00FC2049" w:rsidRPr="00BF7711" w:rsidRDefault="00FC2049" w:rsidP="00997B79">
      <w:pPr>
        <w:tabs>
          <w:tab w:val="left" w:pos="897"/>
        </w:tabs>
        <w:snapToGrid/>
        <w:spacing w:line="240" w:lineRule="auto"/>
        <w:ind w:firstLine="709"/>
        <w:rPr>
          <w:rStyle w:val="Bodytext4NotBold"/>
          <w:bCs/>
          <w:i w:val="0"/>
          <w:iCs/>
          <w:color w:val="000000"/>
          <w:sz w:val="28"/>
          <w:szCs w:val="28"/>
          <w:lang w:eastAsia="uk-UA"/>
        </w:rPr>
      </w:pPr>
      <w:r w:rsidRPr="00BF7711">
        <w:rPr>
          <w:rStyle w:val="Bodytext4NotBold"/>
          <w:bCs/>
          <w:i w:val="0"/>
          <w:iCs/>
          <w:color w:val="000000"/>
          <w:sz w:val="28"/>
          <w:szCs w:val="28"/>
          <w:lang w:eastAsia="uk-UA"/>
        </w:rPr>
        <w:t>Перерахунок у бали здійснюється перед підсумковим модульним контролем (або на останньому занятті для дисциплін, формою контролю яких є залік).</w:t>
      </w:r>
    </w:p>
    <w:p w:rsidR="00FC2049" w:rsidRPr="00BF7711" w:rsidRDefault="00FC2049" w:rsidP="00997B79">
      <w:pPr>
        <w:tabs>
          <w:tab w:val="left" w:pos="897"/>
        </w:tabs>
        <w:snapToGrid/>
        <w:spacing w:line="240" w:lineRule="auto"/>
        <w:ind w:firstLine="709"/>
        <w:rPr>
          <w:rStyle w:val="Bodytext4NotBold"/>
          <w:bCs/>
          <w:i w:val="0"/>
          <w:iCs/>
          <w:color w:val="000000"/>
          <w:sz w:val="28"/>
          <w:szCs w:val="28"/>
          <w:lang w:eastAsia="uk-UA"/>
        </w:rPr>
      </w:pPr>
      <w:r w:rsidRPr="00BF7711">
        <w:rPr>
          <w:rStyle w:val="Bodytext4NotBold"/>
          <w:bCs/>
          <w:i w:val="0"/>
          <w:iCs/>
          <w:color w:val="000000"/>
          <w:sz w:val="28"/>
          <w:szCs w:val="28"/>
          <w:lang w:eastAsia="uk-UA"/>
        </w:rPr>
        <w:t>Перед підсумковим модульним контролем на підставі оцінок за традиційною шкалою, виставлених під час вивчення модуля (за кожне заняття та за індивідуальне завдання), обчислюється середнє арифметичне (СА) оцінок за традиційною шкалою, округлене до 2 (двох) знаків після коми. Отримана величина конвертується у бал за багатобальною шкалою таким чином:</w:t>
      </w:r>
    </w:p>
    <w:tbl>
      <w:tblPr>
        <w:tblW w:w="7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82"/>
        <w:gridCol w:w="1984"/>
      </w:tblGrid>
      <w:tr w:rsidR="00FC2049" w:rsidRPr="00BF7711" w:rsidTr="00BF7711">
        <w:trPr>
          <w:jc w:val="center"/>
        </w:trPr>
        <w:tc>
          <w:tcPr>
            <w:tcW w:w="5382" w:type="dxa"/>
          </w:tcPr>
          <w:p w:rsidR="00FC2049" w:rsidRPr="00BF7711" w:rsidRDefault="00FC2049" w:rsidP="00BF7711">
            <w:pPr>
              <w:snapToGrid/>
              <w:spacing w:line="240" w:lineRule="auto"/>
              <w:ind w:firstLine="0"/>
              <w:jc w:val="center"/>
              <w:rPr>
                <w:rStyle w:val="Bodytext4NotBold"/>
                <w:bCs/>
                <w:i w:val="0"/>
                <w:iCs/>
                <w:color w:val="000000"/>
                <w:sz w:val="28"/>
                <w:szCs w:val="28"/>
                <w:lang w:eastAsia="uk-UA"/>
              </w:rPr>
            </w:pPr>
            <w:r w:rsidRPr="00BF7711">
              <w:rPr>
                <w:rStyle w:val="Bodytext4NotBold"/>
                <w:bCs/>
                <w:i w:val="0"/>
                <w:iCs/>
                <w:color w:val="000000"/>
                <w:sz w:val="28"/>
                <w:szCs w:val="28"/>
                <w:lang w:eastAsia="uk-UA"/>
              </w:rPr>
              <w:t>Шкала</w:t>
            </w:r>
          </w:p>
        </w:tc>
        <w:tc>
          <w:tcPr>
            <w:tcW w:w="1984" w:type="dxa"/>
          </w:tcPr>
          <w:p w:rsidR="00FC2049" w:rsidRPr="00BF7711" w:rsidRDefault="00FC2049" w:rsidP="00BF7711">
            <w:pPr>
              <w:snapToGrid/>
              <w:spacing w:line="240" w:lineRule="auto"/>
              <w:ind w:firstLine="0"/>
              <w:jc w:val="center"/>
              <w:rPr>
                <w:rStyle w:val="Bodytext4NotBold"/>
                <w:bCs/>
                <w:i w:val="0"/>
                <w:iCs/>
                <w:color w:val="000000"/>
                <w:sz w:val="28"/>
                <w:szCs w:val="28"/>
                <w:lang w:eastAsia="uk-UA"/>
              </w:rPr>
            </w:pPr>
            <w:r w:rsidRPr="00BF7711">
              <w:rPr>
                <w:rStyle w:val="Bodytext4NotBold"/>
                <w:bCs/>
                <w:i w:val="0"/>
                <w:iCs/>
                <w:color w:val="000000"/>
                <w:sz w:val="28"/>
                <w:szCs w:val="28"/>
                <w:lang w:eastAsia="uk-UA"/>
              </w:rPr>
              <w:t>200 балів</w:t>
            </w:r>
          </w:p>
        </w:tc>
      </w:tr>
      <w:tr w:rsidR="00FC2049" w:rsidRPr="00BF7711" w:rsidTr="00BF7711">
        <w:trPr>
          <w:jc w:val="center"/>
        </w:trPr>
        <w:tc>
          <w:tcPr>
            <w:tcW w:w="5382" w:type="dxa"/>
          </w:tcPr>
          <w:p w:rsidR="00FC2049" w:rsidRPr="00BF7711" w:rsidRDefault="00FC2049" w:rsidP="000C30AF">
            <w:pPr>
              <w:snapToGrid/>
              <w:spacing w:line="240" w:lineRule="auto"/>
              <w:ind w:firstLine="0"/>
              <w:rPr>
                <w:rStyle w:val="Bodytext4NotBold"/>
                <w:bCs/>
                <w:i w:val="0"/>
                <w:iCs/>
                <w:color w:val="000000"/>
                <w:sz w:val="28"/>
                <w:szCs w:val="28"/>
                <w:lang w:eastAsia="uk-UA"/>
              </w:rPr>
            </w:pPr>
            <w:r w:rsidRPr="00BF7711">
              <w:rPr>
                <w:rStyle w:val="Bodytext4NotBold"/>
                <w:bCs/>
                <w:i w:val="0"/>
                <w:iCs/>
                <w:color w:val="000000"/>
                <w:sz w:val="28"/>
                <w:szCs w:val="28"/>
                <w:lang w:eastAsia="uk-UA"/>
              </w:rPr>
              <w:t>Дисципліни, що завершуються ПМК</w:t>
            </w:r>
          </w:p>
        </w:tc>
        <w:tc>
          <w:tcPr>
            <w:tcW w:w="1984" w:type="dxa"/>
          </w:tcPr>
          <w:p w:rsidR="00FC2049" w:rsidRPr="00BF7711" w:rsidRDefault="00FC2049" w:rsidP="00BF7711">
            <w:pPr>
              <w:snapToGrid/>
              <w:spacing w:line="240" w:lineRule="auto"/>
              <w:ind w:firstLine="0"/>
              <w:jc w:val="center"/>
              <w:rPr>
                <w:rStyle w:val="Bodytext4NotBold"/>
                <w:bCs/>
                <w:i w:val="0"/>
                <w:iCs/>
                <w:color w:val="000000"/>
                <w:sz w:val="28"/>
                <w:szCs w:val="28"/>
                <w:lang w:eastAsia="uk-UA"/>
              </w:rPr>
            </w:pPr>
            <w:r w:rsidRPr="00BF7711">
              <w:rPr>
                <w:rStyle w:val="Bodytext4NotBold"/>
                <w:bCs/>
                <w:i w:val="0"/>
                <w:iCs/>
                <w:color w:val="000000"/>
                <w:sz w:val="28"/>
                <w:szCs w:val="28"/>
                <w:lang w:eastAsia="uk-UA"/>
              </w:rPr>
              <w:t>СА : 5 х120</w:t>
            </w:r>
          </w:p>
        </w:tc>
      </w:tr>
      <w:tr w:rsidR="00FC2049" w:rsidRPr="00BF7711" w:rsidTr="00BF7711">
        <w:trPr>
          <w:jc w:val="center"/>
        </w:trPr>
        <w:tc>
          <w:tcPr>
            <w:tcW w:w="5382" w:type="dxa"/>
          </w:tcPr>
          <w:p w:rsidR="00FC2049" w:rsidRPr="00BF7711" w:rsidRDefault="00FC2049" w:rsidP="000C30AF">
            <w:pPr>
              <w:snapToGrid/>
              <w:spacing w:line="240" w:lineRule="auto"/>
              <w:ind w:firstLine="0"/>
              <w:rPr>
                <w:rStyle w:val="Bodytext4NotBold"/>
                <w:bCs/>
                <w:i w:val="0"/>
                <w:iCs/>
                <w:color w:val="000000"/>
                <w:sz w:val="28"/>
                <w:szCs w:val="28"/>
                <w:lang w:eastAsia="uk-UA"/>
              </w:rPr>
            </w:pPr>
            <w:r w:rsidRPr="00BF7711">
              <w:rPr>
                <w:rStyle w:val="Bodytext4NotBold"/>
                <w:bCs/>
                <w:i w:val="0"/>
                <w:iCs/>
                <w:color w:val="000000"/>
                <w:sz w:val="28"/>
                <w:szCs w:val="28"/>
                <w:lang w:eastAsia="uk-UA"/>
              </w:rPr>
              <w:t>Дисципліни, що завершуються заліком</w:t>
            </w:r>
          </w:p>
        </w:tc>
        <w:tc>
          <w:tcPr>
            <w:tcW w:w="1984" w:type="dxa"/>
          </w:tcPr>
          <w:p w:rsidR="00FC2049" w:rsidRPr="00BF7711" w:rsidRDefault="00FC2049" w:rsidP="00BF7711">
            <w:pPr>
              <w:snapToGrid/>
              <w:spacing w:line="240" w:lineRule="auto"/>
              <w:ind w:firstLine="0"/>
              <w:jc w:val="center"/>
              <w:rPr>
                <w:rStyle w:val="Bodytext4NotBold"/>
                <w:bCs/>
                <w:i w:val="0"/>
                <w:iCs/>
                <w:color w:val="000000"/>
                <w:sz w:val="28"/>
                <w:szCs w:val="28"/>
                <w:lang w:eastAsia="uk-UA"/>
              </w:rPr>
            </w:pPr>
            <w:r w:rsidRPr="00BF7711">
              <w:rPr>
                <w:rStyle w:val="Bodytext4NotBold"/>
                <w:bCs/>
                <w:i w:val="0"/>
                <w:iCs/>
                <w:color w:val="000000"/>
                <w:sz w:val="28"/>
                <w:szCs w:val="28"/>
                <w:lang w:eastAsia="uk-UA"/>
              </w:rPr>
              <w:t>СА : 5 х 200</w:t>
            </w:r>
          </w:p>
        </w:tc>
      </w:tr>
    </w:tbl>
    <w:p w:rsidR="00FC2049" w:rsidRPr="00BF7711" w:rsidRDefault="00FC2049" w:rsidP="00997B79">
      <w:pPr>
        <w:tabs>
          <w:tab w:val="left" w:pos="897"/>
        </w:tabs>
        <w:snapToGrid/>
        <w:spacing w:line="240" w:lineRule="auto"/>
        <w:ind w:firstLine="709"/>
        <w:rPr>
          <w:sz w:val="28"/>
          <w:szCs w:val="28"/>
          <w:lang w:eastAsia="uk-UA"/>
        </w:rPr>
      </w:pPr>
      <w:r w:rsidRPr="00BF7711">
        <w:rPr>
          <w:sz w:val="28"/>
          <w:szCs w:val="28"/>
          <w:lang w:eastAsia="uk-UA"/>
        </w:rPr>
        <w:t>Бали за індивідуальні завдання нараховуються студентові лише за умов успішного їх виконання та захисту.</w:t>
      </w:r>
    </w:p>
    <w:p w:rsidR="00FC2049" w:rsidRPr="00BF7711" w:rsidRDefault="00FC2049" w:rsidP="00997B79">
      <w:pPr>
        <w:tabs>
          <w:tab w:val="left" w:pos="897"/>
        </w:tabs>
        <w:snapToGrid/>
        <w:spacing w:line="240" w:lineRule="auto"/>
        <w:ind w:firstLine="709"/>
        <w:rPr>
          <w:sz w:val="28"/>
          <w:szCs w:val="28"/>
          <w:lang w:eastAsia="uk-UA"/>
        </w:rPr>
      </w:pPr>
      <w:r w:rsidRPr="00BF7711">
        <w:rPr>
          <w:sz w:val="28"/>
          <w:szCs w:val="28"/>
          <w:lang w:eastAsia="uk-UA"/>
        </w:rPr>
        <w:t>Кількість балів, яка нараховується за різні види індивідуальних завдань, залежить від їхнього обсягу та значимості, але не більше 10-12 балів. Вони додаються до суми балів, набраних студентом на заняттях під час поточної навчальної діяльності. В жодному разі загальна сума балів за поточну навчальну діяльність не може перевищувати 120 балів.</w:t>
      </w:r>
    </w:p>
    <w:p w:rsidR="00FC2049" w:rsidRPr="00AE59FE" w:rsidRDefault="00FC2049" w:rsidP="00997B79">
      <w:pPr>
        <w:tabs>
          <w:tab w:val="left" w:pos="1042"/>
        </w:tabs>
        <w:snapToGrid/>
        <w:spacing w:line="240" w:lineRule="auto"/>
        <w:ind w:firstLine="0"/>
        <w:jc w:val="left"/>
        <w:rPr>
          <w:sz w:val="24"/>
          <w:szCs w:val="24"/>
          <w:lang w:eastAsia="uk-UA"/>
        </w:rPr>
      </w:pPr>
    </w:p>
    <w:p w:rsidR="00FC2049" w:rsidRPr="00677465" w:rsidRDefault="00FC2049" w:rsidP="00997B79">
      <w:pPr>
        <w:tabs>
          <w:tab w:val="left" w:pos="1042"/>
        </w:tabs>
        <w:snapToGrid/>
        <w:spacing w:line="240" w:lineRule="auto"/>
        <w:ind w:firstLine="0"/>
        <w:jc w:val="left"/>
        <w:rPr>
          <w:i/>
          <w:iCs/>
          <w:color w:val="000000"/>
          <w:sz w:val="28"/>
          <w:szCs w:val="28"/>
          <w:lang w:eastAsia="uk-UA"/>
        </w:rPr>
      </w:pPr>
      <w:r w:rsidRPr="00677465">
        <w:rPr>
          <w:i/>
          <w:iCs/>
          <w:color w:val="000000"/>
          <w:sz w:val="28"/>
          <w:szCs w:val="28"/>
          <w:lang w:eastAsia="uk-UA"/>
        </w:rPr>
        <w:t>6.4. Форми проведення семестрового контролю та критерії оцінювання.</w:t>
      </w:r>
    </w:p>
    <w:p w:rsidR="00FC2049" w:rsidRDefault="00FC2049" w:rsidP="00997B79">
      <w:pPr>
        <w:tabs>
          <w:tab w:val="left" w:pos="897"/>
        </w:tabs>
        <w:snapToGrid/>
        <w:spacing w:line="240" w:lineRule="auto"/>
        <w:ind w:firstLine="709"/>
        <w:rPr>
          <w:sz w:val="28"/>
          <w:szCs w:val="28"/>
          <w:lang w:eastAsia="uk-UA"/>
        </w:rPr>
      </w:pPr>
    </w:p>
    <w:p w:rsidR="00FC2049" w:rsidRPr="00677465" w:rsidRDefault="00FC2049" w:rsidP="00997B79">
      <w:pPr>
        <w:tabs>
          <w:tab w:val="left" w:pos="897"/>
        </w:tabs>
        <w:snapToGrid/>
        <w:spacing w:line="240" w:lineRule="auto"/>
        <w:ind w:firstLine="709"/>
        <w:rPr>
          <w:sz w:val="28"/>
          <w:szCs w:val="28"/>
          <w:lang w:eastAsia="uk-UA"/>
        </w:rPr>
      </w:pPr>
      <w:r w:rsidRPr="00677465">
        <w:rPr>
          <w:sz w:val="28"/>
          <w:szCs w:val="28"/>
          <w:lang w:eastAsia="uk-UA"/>
        </w:rPr>
        <w:t>Підсумковий модульний контроль здійснюється після завершення вивчення усіх тем модуля на останньому контрольному занятті з модуля.</w:t>
      </w:r>
    </w:p>
    <w:p w:rsidR="00FC2049" w:rsidRPr="00677465" w:rsidRDefault="00FC2049" w:rsidP="00997B79">
      <w:pPr>
        <w:tabs>
          <w:tab w:val="left" w:pos="897"/>
        </w:tabs>
        <w:snapToGrid/>
        <w:spacing w:line="240" w:lineRule="auto"/>
        <w:ind w:firstLine="709"/>
        <w:rPr>
          <w:sz w:val="28"/>
          <w:szCs w:val="28"/>
          <w:lang w:eastAsia="uk-UA"/>
        </w:rPr>
      </w:pPr>
      <w:r w:rsidRPr="00677465">
        <w:rPr>
          <w:sz w:val="28"/>
          <w:szCs w:val="28"/>
          <w:lang w:eastAsia="uk-UA"/>
        </w:rPr>
        <w:t>До підсумкового модульного контролю допускаються студенти, які відвідали усі передбачені навчальним планом з дисципліни аудиторні навчальні заняття та при вивчені модуля набрали кількість балів, не меншу за мінімальну. Студенту, який з поважних чи без поважних причин мав пропуски навчальних занять, дозволяється відпрацювати академічну заборгованість до певного визначеного терміну.</w:t>
      </w:r>
    </w:p>
    <w:p w:rsidR="00FC2049" w:rsidRPr="00677465" w:rsidRDefault="00FC2049" w:rsidP="00997B79">
      <w:pPr>
        <w:tabs>
          <w:tab w:val="left" w:pos="897"/>
        </w:tabs>
        <w:snapToGrid/>
        <w:spacing w:line="240" w:lineRule="auto"/>
        <w:ind w:firstLine="709"/>
        <w:rPr>
          <w:sz w:val="28"/>
          <w:szCs w:val="28"/>
          <w:lang w:eastAsia="uk-UA"/>
        </w:rPr>
      </w:pPr>
      <w:r w:rsidRPr="00677465">
        <w:rPr>
          <w:sz w:val="28"/>
          <w:szCs w:val="28"/>
          <w:lang w:eastAsia="uk-UA"/>
        </w:rPr>
        <w:t>Форми підсумкового контролю мають бути стандартизованими і включати перевірку теоретичної та практичної підготовки.</w:t>
      </w:r>
    </w:p>
    <w:p w:rsidR="00FC2049" w:rsidRPr="00677465" w:rsidRDefault="00FC2049" w:rsidP="00997B79">
      <w:pPr>
        <w:tabs>
          <w:tab w:val="left" w:pos="897"/>
        </w:tabs>
        <w:snapToGrid/>
        <w:spacing w:line="240" w:lineRule="auto"/>
        <w:ind w:firstLine="709"/>
        <w:rPr>
          <w:sz w:val="28"/>
          <w:szCs w:val="28"/>
          <w:lang w:eastAsia="uk-UA"/>
        </w:rPr>
      </w:pPr>
      <w:r w:rsidRPr="00677465">
        <w:rPr>
          <w:sz w:val="28"/>
          <w:szCs w:val="28"/>
          <w:lang w:eastAsia="uk-UA"/>
        </w:rPr>
        <w:t>Максимальна кількість балів, яку може набрати студент під час складання підсумкового модульного контролю, становить 80.</w:t>
      </w:r>
    </w:p>
    <w:p w:rsidR="00FC2049" w:rsidRPr="00677465" w:rsidRDefault="00FC2049" w:rsidP="00997B79">
      <w:pPr>
        <w:tabs>
          <w:tab w:val="left" w:pos="897"/>
        </w:tabs>
        <w:snapToGrid/>
        <w:spacing w:line="240" w:lineRule="auto"/>
        <w:ind w:firstLine="709"/>
        <w:rPr>
          <w:sz w:val="28"/>
          <w:szCs w:val="28"/>
          <w:lang w:val="ru-RU" w:eastAsia="uk-UA"/>
        </w:rPr>
      </w:pPr>
      <w:r w:rsidRPr="00677465">
        <w:rPr>
          <w:sz w:val="28"/>
          <w:szCs w:val="28"/>
          <w:lang w:eastAsia="uk-UA"/>
        </w:rPr>
        <w:t>Підсумковий модульний контроль вважається зарахованим, якщо студент набрав не менше 60% від максимальної суми балів за ПМК (тобто, не менше 48 балів)</w:t>
      </w:r>
      <w:r w:rsidRPr="00677465">
        <w:rPr>
          <w:sz w:val="28"/>
          <w:szCs w:val="28"/>
          <w:lang w:val="ru-RU" w:eastAsia="uk-UA"/>
        </w:rPr>
        <w:t>/</w:t>
      </w:r>
    </w:p>
    <w:p w:rsidR="00FC2049" w:rsidRPr="00677465" w:rsidRDefault="00FC2049" w:rsidP="00997B79">
      <w:pPr>
        <w:tabs>
          <w:tab w:val="left" w:pos="897"/>
        </w:tabs>
        <w:snapToGrid/>
        <w:spacing w:line="240" w:lineRule="auto"/>
        <w:ind w:firstLine="709"/>
        <w:rPr>
          <w:sz w:val="28"/>
          <w:szCs w:val="28"/>
          <w:lang w:val="ru-RU" w:eastAsia="uk-UA"/>
        </w:rPr>
      </w:pPr>
      <w:r w:rsidRPr="00677465">
        <w:rPr>
          <w:sz w:val="28"/>
          <w:szCs w:val="28"/>
          <w:lang w:val="ru-RU" w:eastAsia="uk-UA"/>
        </w:rPr>
        <w:t xml:space="preserve">Кількість балів, яку студент набрав з дисципліни, визначається як середнє арифметичне кількості балів з усіх модулів дисципліни (сума </w:t>
      </w:r>
      <w:r w:rsidRPr="00677465">
        <w:rPr>
          <w:sz w:val="28"/>
          <w:szCs w:val="28"/>
          <w:lang w:val="ru-RU" w:eastAsia="uk-UA"/>
        </w:rPr>
        <w:lastRenderedPageBreak/>
        <w:t>балів за усі модулі ділиться на кількість модулів дисципліни).</w:t>
      </w:r>
    </w:p>
    <w:p w:rsidR="00FC2049" w:rsidRPr="00677465" w:rsidRDefault="00FC2049" w:rsidP="00997B79">
      <w:pPr>
        <w:tabs>
          <w:tab w:val="left" w:pos="897"/>
        </w:tabs>
        <w:snapToGrid/>
        <w:spacing w:line="240" w:lineRule="auto"/>
        <w:ind w:firstLine="709"/>
        <w:rPr>
          <w:sz w:val="28"/>
          <w:szCs w:val="28"/>
          <w:lang w:val="ru-RU" w:eastAsia="uk-UA"/>
        </w:rPr>
      </w:pPr>
      <w:r w:rsidRPr="00677465">
        <w:rPr>
          <w:sz w:val="28"/>
          <w:szCs w:val="28"/>
          <w:lang w:val="ru-RU" w:eastAsia="uk-UA"/>
        </w:rPr>
        <w:t>До кількості балів, яку студент набрав із дисципліни, можуть додаватися заохочувальні бали (не більше 12 балів) за посідання призових місць на міжнародних та всеукраїнських предметних олімпіадах, але у жодному разі загальна сума балів за дисципліну не може перевищити 200 балів.</w:t>
      </w:r>
    </w:p>
    <w:p w:rsidR="00FC2049" w:rsidRDefault="00FC2049" w:rsidP="00997B79">
      <w:pPr>
        <w:tabs>
          <w:tab w:val="left" w:pos="1042"/>
        </w:tabs>
        <w:snapToGrid/>
        <w:spacing w:line="240" w:lineRule="auto"/>
        <w:ind w:firstLine="0"/>
        <w:jc w:val="left"/>
        <w:rPr>
          <w:sz w:val="24"/>
          <w:szCs w:val="24"/>
          <w:lang w:val="ru-RU" w:eastAsia="uk-UA"/>
        </w:rPr>
      </w:pPr>
    </w:p>
    <w:p w:rsidR="00FC2049" w:rsidRDefault="00FC2049" w:rsidP="00997B79">
      <w:pPr>
        <w:tabs>
          <w:tab w:val="left" w:pos="1042"/>
        </w:tabs>
        <w:snapToGrid/>
        <w:spacing w:line="240" w:lineRule="auto"/>
        <w:ind w:firstLine="0"/>
        <w:jc w:val="left"/>
        <w:rPr>
          <w:sz w:val="24"/>
          <w:szCs w:val="24"/>
          <w:lang w:val="ru-RU" w:eastAsia="uk-UA"/>
        </w:rPr>
      </w:pPr>
    </w:p>
    <w:p w:rsidR="00FC2049" w:rsidRPr="002E22F9" w:rsidRDefault="00FC2049" w:rsidP="00997B79">
      <w:pPr>
        <w:tabs>
          <w:tab w:val="left" w:pos="1042"/>
        </w:tabs>
        <w:snapToGrid/>
        <w:spacing w:line="240" w:lineRule="auto"/>
        <w:ind w:firstLine="0"/>
        <w:jc w:val="left"/>
        <w:rPr>
          <w:i/>
          <w:iCs/>
          <w:color w:val="000000"/>
          <w:sz w:val="28"/>
          <w:szCs w:val="28"/>
          <w:lang w:eastAsia="uk-UA"/>
        </w:rPr>
      </w:pPr>
      <w:r w:rsidRPr="002E22F9">
        <w:rPr>
          <w:i/>
          <w:iCs/>
          <w:color w:val="000000"/>
          <w:sz w:val="28"/>
          <w:szCs w:val="28"/>
          <w:lang w:eastAsia="uk-UA"/>
        </w:rPr>
        <w:t>6.5. Орієнтовний перелік питань для семестрового контролю.</w:t>
      </w:r>
    </w:p>
    <w:p w:rsidR="00FC2049" w:rsidRPr="00363484" w:rsidRDefault="00FC2049" w:rsidP="00E8120F">
      <w:pPr>
        <w:tabs>
          <w:tab w:val="left" w:pos="2430"/>
        </w:tabs>
        <w:ind w:firstLine="0"/>
        <w:rPr>
          <w:sz w:val="28"/>
          <w:szCs w:val="28"/>
        </w:rPr>
      </w:pPr>
      <w:r>
        <w:rPr>
          <w:sz w:val="28"/>
          <w:szCs w:val="28"/>
        </w:rPr>
        <w:t>1.</w:t>
      </w:r>
      <w:r w:rsidRPr="00363484">
        <w:rPr>
          <w:sz w:val="28"/>
          <w:szCs w:val="28"/>
        </w:rPr>
        <w:t>Предмет, завдання та основні етапи розвитку психології.  Основні тенденції розвитку сучасної психології.</w:t>
      </w:r>
    </w:p>
    <w:p w:rsidR="00FC2049" w:rsidRPr="00363484" w:rsidRDefault="00FC2049" w:rsidP="00E8120F">
      <w:pPr>
        <w:tabs>
          <w:tab w:val="left" w:pos="2430"/>
        </w:tabs>
        <w:ind w:firstLine="0"/>
        <w:rPr>
          <w:sz w:val="28"/>
          <w:szCs w:val="28"/>
        </w:rPr>
      </w:pPr>
      <w:r>
        <w:rPr>
          <w:sz w:val="28"/>
          <w:szCs w:val="28"/>
        </w:rPr>
        <w:t>2.</w:t>
      </w:r>
      <w:r w:rsidRPr="00363484">
        <w:rPr>
          <w:sz w:val="28"/>
          <w:szCs w:val="28"/>
        </w:rPr>
        <w:t>Поняття про психіку, її функції та основні форми прояву.</w:t>
      </w:r>
    </w:p>
    <w:p w:rsidR="00FC2049" w:rsidRPr="00363484" w:rsidRDefault="00FC2049" w:rsidP="00E8120F">
      <w:pPr>
        <w:tabs>
          <w:tab w:val="left" w:pos="2430"/>
        </w:tabs>
        <w:ind w:firstLine="0"/>
        <w:rPr>
          <w:sz w:val="28"/>
          <w:szCs w:val="28"/>
        </w:rPr>
      </w:pPr>
      <w:r>
        <w:rPr>
          <w:sz w:val="28"/>
          <w:szCs w:val="28"/>
        </w:rPr>
        <w:t>3.</w:t>
      </w:r>
      <w:r w:rsidRPr="00363484">
        <w:rPr>
          <w:sz w:val="28"/>
          <w:szCs w:val="28"/>
        </w:rPr>
        <w:t>Виникнення та розвиток психіки. Рефлекторна природа психіки.</w:t>
      </w:r>
    </w:p>
    <w:p w:rsidR="00FC2049" w:rsidRPr="00363484" w:rsidRDefault="00FC2049" w:rsidP="00E8120F">
      <w:pPr>
        <w:tabs>
          <w:tab w:val="left" w:pos="2430"/>
        </w:tabs>
        <w:ind w:firstLine="0"/>
        <w:rPr>
          <w:sz w:val="28"/>
          <w:szCs w:val="28"/>
        </w:rPr>
      </w:pPr>
      <w:r>
        <w:rPr>
          <w:sz w:val="28"/>
          <w:szCs w:val="28"/>
        </w:rPr>
        <w:t>4.</w:t>
      </w:r>
      <w:r w:rsidRPr="00363484">
        <w:rPr>
          <w:sz w:val="28"/>
          <w:szCs w:val="28"/>
        </w:rPr>
        <w:t>Психіка та свідомість. Історичний розвиток людської свідомості.</w:t>
      </w:r>
    </w:p>
    <w:p w:rsidR="00FC2049" w:rsidRPr="00363484" w:rsidRDefault="00FC2049" w:rsidP="00E8120F">
      <w:pPr>
        <w:tabs>
          <w:tab w:val="left" w:pos="2430"/>
        </w:tabs>
        <w:ind w:firstLine="0"/>
        <w:rPr>
          <w:sz w:val="28"/>
          <w:szCs w:val="28"/>
        </w:rPr>
      </w:pPr>
      <w:r w:rsidRPr="00363484">
        <w:rPr>
          <w:sz w:val="28"/>
          <w:szCs w:val="28"/>
        </w:rPr>
        <w:t>5.Структура свідомості. Поняття про несвідоме.</w:t>
      </w:r>
    </w:p>
    <w:p w:rsidR="00FC2049" w:rsidRPr="00363484" w:rsidRDefault="00FC2049" w:rsidP="00E8120F">
      <w:pPr>
        <w:tabs>
          <w:tab w:val="left" w:pos="2430"/>
        </w:tabs>
        <w:ind w:firstLine="0"/>
        <w:rPr>
          <w:sz w:val="28"/>
          <w:szCs w:val="28"/>
        </w:rPr>
      </w:pPr>
      <w:r>
        <w:rPr>
          <w:sz w:val="28"/>
          <w:szCs w:val="28"/>
        </w:rPr>
        <w:t>6.</w:t>
      </w:r>
      <w:r w:rsidRPr="00363484">
        <w:rPr>
          <w:sz w:val="28"/>
          <w:szCs w:val="28"/>
        </w:rPr>
        <w:t>Характеристика основних галузей психологічних знань. Медична психологія.</w:t>
      </w:r>
    </w:p>
    <w:p w:rsidR="00FC2049" w:rsidRPr="00363484" w:rsidRDefault="00FC2049" w:rsidP="00E8120F">
      <w:pPr>
        <w:tabs>
          <w:tab w:val="left" w:pos="2430"/>
        </w:tabs>
        <w:ind w:firstLine="0"/>
        <w:rPr>
          <w:sz w:val="28"/>
          <w:szCs w:val="28"/>
        </w:rPr>
      </w:pPr>
      <w:r>
        <w:rPr>
          <w:sz w:val="28"/>
          <w:szCs w:val="28"/>
        </w:rPr>
        <w:t>7.</w:t>
      </w:r>
      <w:r w:rsidRPr="00363484">
        <w:rPr>
          <w:sz w:val="28"/>
          <w:szCs w:val="28"/>
        </w:rPr>
        <w:t>Зв‘язок психології з іншими науками. Психологія та педагогіка. Психологія та медичні дисципліни.</w:t>
      </w:r>
    </w:p>
    <w:p w:rsidR="00FC2049" w:rsidRPr="00363484" w:rsidRDefault="00FC2049" w:rsidP="00E8120F">
      <w:pPr>
        <w:tabs>
          <w:tab w:val="left" w:pos="2430"/>
        </w:tabs>
        <w:ind w:firstLine="0"/>
        <w:rPr>
          <w:sz w:val="28"/>
          <w:szCs w:val="28"/>
        </w:rPr>
      </w:pPr>
      <w:r>
        <w:rPr>
          <w:sz w:val="28"/>
          <w:szCs w:val="28"/>
        </w:rPr>
        <w:t>8.</w:t>
      </w:r>
      <w:r w:rsidRPr="00363484">
        <w:rPr>
          <w:sz w:val="28"/>
          <w:szCs w:val="28"/>
        </w:rPr>
        <w:t>Основні напрямки, школи та концепції психологічної науки.</w:t>
      </w:r>
    </w:p>
    <w:p w:rsidR="00FC2049" w:rsidRPr="00363484" w:rsidRDefault="00FC2049" w:rsidP="00E8120F">
      <w:pPr>
        <w:tabs>
          <w:tab w:val="left" w:pos="2430"/>
        </w:tabs>
        <w:ind w:firstLine="0"/>
        <w:rPr>
          <w:sz w:val="28"/>
          <w:szCs w:val="28"/>
        </w:rPr>
      </w:pPr>
      <w:r>
        <w:rPr>
          <w:sz w:val="28"/>
          <w:szCs w:val="28"/>
        </w:rPr>
        <w:t>9.</w:t>
      </w:r>
      <w:r w:rsidRPr="00363484">
        <w:rPr>
          <w:sz w:val="28"/>
          <w:szCs w:val="28"/>
        </w:rPr>
        <w:t>Значення психологічних знань в практичній діяльності лікаря.</w:t>
      </w:r>
    </w:p>
    <w:p w:rsidR="00FC2049" w:rsidRPr="00363484" w:rsidRDefault="00FC2049" w:rsidP="00E8120F">
      <w:pPr>
        <w:tabs>
          <w:tab w:val="left" w:pos="2430"/>
        </w:tabs>
        <w:ind w:firstLine="0"/>
        <w:rPr>
          <w:sz w:val="28"/>
          <w:szCs w:val="28"/>
        </w:rPr>
      </w:pPr>
      <w:r>
        <w:rPr>
          <w:sz w:val="28"/>
          <w:szCs w:val="28"/>
        </w:rPr>
        <w:t>10.</w:t>
      </w:r>
      <w:r w:rsidRPr="00363484">
        <w:rPr>
          <w:sz w:val="28"/>
          <w:szCs w:val="28"/>
        </w:rPr>
        <w:t>Методи психологічних досліджень, їх класифікація. Головні вимоги до методів психології.</w:t>
      </w:r>
    </w:p>
    <w:p w:rsidR="00FC2049" w:rsidRPr="00363484" w:rsidRDefault="00FC2049" w:rsidP="00E8120F">
      <w:pPr>
        <w:tabs>
          <w:tab w:val="left" w:pos="2430"/>
        </w:tabs>
        <w:ind w:firstLine="0"/>
        <w:rPr>
          <w:sz w:val="28"/>
          <w:szCs w:val="28"/>
        </w:rPr>
      </w:pPr>
      <w:r>
        <w:rPr>
          <w:sz w:val="28"/>
          <w:szCs w:val="28"/>
        </w:rPr>
        <w:t>11.</w:t>
      </w:r>
      <w:r w:rsidRPr="00363484">
        <w:rPr>
          <w:sz w:val="28"/>
          <w:szCs w:val="28"/>
        </w:rPr>
        <w:t>Спостереження та особливості його застосування лікарем.</w:t>
      </w:r>
    </w:p>
    <w:p w:rsidR="00FC2049" w:rsidRPr="00363484" w:rsidRDefault="00FC2049" w:rsidP="00E8120F">
      <w:pPr>
        <w:tabs>
          <w:tab w:val="left" w:pos="2430"/>
        </w:tabs>
        <w:ind w:firstLine="0"/>
        <w:rPr>
          <w:sz w:val="28"/>
          <w:szCs w:val="28"/>
        </w:rPr>
      </w:pPr>
      <w:r>
        <w:rPr>
          <w:sz w:val="28"/>
          <w:szCs w:val="28"/>
        </w:rPr>
        <w:t>12.</w:t>
      </w:r>
      <w:r w:rsidRPr="00363484">
        <w:rPr>
          <w:sz w:val="28"/>
          <w:szCs w:val="28"/>
        </w:rPr>
        <w:t>Експеримент та його можливості при вивченні психічних особливостей хворого.</w:t>
      </w:r>
    </w:p>
    <w:p w:rsidR="00FC2049" w:rsidRPr="00363484" w:rsidRDefault="00FC2049" w:rsidP="00E8120F">
      <w:pPr>
        <w:tabs>
          <w:tab w:val="left" w:pos="2430"/>
        </w:tabs>
        <w:ind w:firstLine="0"/>
        <w:rPr>
          <w:sz w:val="28"/>
          <w:szCs w:val="28"/>
        </w:rPr>
      </w:pPr>
      <w:r>
        <w:rPr>
          <w:sz w:val="28"/>
          <w:szCs w:val="28"/>
        </w:rPr>
        <w:t>13.</w:t>
      </w:r>
      <w:r w:rsidRPr="00363484">
        <w:rPr>
          <w:sz w:val="28"/>
          <w:szCs w:val="28"/>
        </w:rPr>
        <w:t>Використання в медичній практиці психокорекційних та психотерапевтичних методів.</w:t>
      </w:r>
    </w:p>
    <w:p w:rsidR="00FC2049" w:rsidRPr="00363484" w:rsidRDefault="00FC2049" w:rsidP="00E8120F">
      <w:pPr>
        <w:tabs>
          <w:tab w:val="left" w:pos="2430"/>
        </w:tabs>
        <w:ind w:firstLine="0"/>
        <w:rPr>
          <w:sz w:val="28"/>
          <w:szCs w:val="28"/>
        </w:rPr>
      </w:pPr>
      <w:r>
        <w:rPr>
          <w:sz w:val="28"/>
          <w:szCs w:val="28"/>
        </w:rPr>
        <w:t>14.</w:t>
      </w:r>
      <w:r w:rsidRPr="00363484">
        <w:rPr>
          <w:sz w:val="28"/>
          <w:szCs w:val="28"/>
        </w:rPr>
        <w:t>Особистість, її психологічна структура.</w:t>
      </w:r>
    </w:p>
    <w:p w:rsidR="00FC2049" w:rsidRPr="00363484" w:rsidRDefault="00FC2049" w:rsidP="00E8120F">
      <w:pPr>
        <w:tabs>
          <w:tab w:val="left" w:pos="2430"/>
        </w:tabs>
        <w:ind w:firstLine="0"/>
        <w:rPr>
          <w:sz w:val="28"/>
          <w:szCs w:val="28"/>
        </w:rPr>
      </w:pPr>
      <w:r>
        <w:rPr>
          <w:sz w:val="28"/>
          <w:szCs w:val="28"/>
        </w:rPr>
        <w:t>15.</w:t>
      </w:r>
      <w:r w:rsidRPr="00363484">
        <w:rPr>
          <w:sz w:val="28"/>
          <w:szCs w:val="28"/>
        </w:rPr>
        <w:t>Сучасні психологічні теорії особистості.</w:t>
      </w:r>
    </w:p>
    <w:p w:rsidR="00FC2049" w:rsidRPr="00363484" w:rsidRDefault="00FC2049" w:rsidP="00E8120F">
      <w:pPr>
        <w:tabs>
          <w:tab w:val="left" w:pos="2430"/>
        </w:tabs>
        <w:ind w:firstLine="0"/>
        <w:rPr>
          <w:sz w:val="28"/>
          <w:szCs w:val="28"/>
        </w:rPr>
      </w:pPr>
      <w:r>
        <w:rPr>
          <w:sz w:val="28"/>
          <w:szCs w:val="28"/>
        </w:rPr>
        <w:t>16.</w:t>
      </w:r>
      <w:r w:rsidRPr="00363484">
        <w:rPr>
          <w:sz w:val="28"/>
          <w:szCs w:val="28"/>
        </w:rPr>
        <w:t>Біологічне та соціальне в особистості. Співвідношення понять “людина”, “індивід”, “особистість” та “індивідуальність”.</w:t>
      </w:r>
    </w:p>
    <w:p w:rsidR="00FC2049" w:rsidRPr="00363484" w:rsidRDefault="00FC2049" w:rsidP="00E8120F">
      <w:pPr>
        <w:tabs>
          <w:tab w:val="left" w:pos="2430"/>
        </w:tabs>
        <w:ind w:firstLine="0"/>
        <w:rPr>
          <w:sz w:val="28"/>
          <w:szCs w:val="28"/>
        </w:rPr>
      </w:pPr>
      <w:r>
        <w:rPr>
          <w:sz w:val="28"/>
          <w:szCs w:val="28"/>
        </w:rPr>
        <w:t>17.</w:t>
      </w:r>
      <w:r w:rsidRPr="00363484">
        <w:rPr>
          <w:sz w:val="28"/>
          <w:szCs w:val="28"/>
        </w:rPr>
        <w:t>Активність особистості та її джерела.</w:t>
      </w:r>
    </w:p>
    <w:p w:rsidR="00FC2049" w:rsidRPr="00363484" w:rsidRDefault="00FC2049" w:rsidP="00E8120F">
      <w:pPr>
        <w:tabs>
          <w:tab w:val="left" w:pos="2430"/>
        </w:tabs>
        <w:ind w:firstLine="0"/>
        <w:rPr>
          <w:sz w:val="28"/>
          <w:szCs w:val="28"/>
        </w:rPr>
      </w:pPr>
      <w:r>
        <w:rPr>
          <w:sz w:val="28"/>
          <w:szCs w:val="28"/>
        </w:rPr>
        <w:t>18.</w:t>
      </w:r>
      <w:r w:rsidRPr="00363484">
        <w:rPr>
          <w:sz w:val="28"/>
          <w:szCs w:val="28"/>
        </w:rPr>
        <w:t>Спрямованість особистості, характеристика її компонентів.</w:t>
      </w:r>
    </w:p>
    <w:p w:rsidR="00FC2049" w:rsidRPr="00363484" w:rsidRDefault="00FC2049" w:rsidP="00E8120F">
      <w:pPr>
        <w:tabs>
          <w:tab w:val="left" w:pos="2430"/>
        </w:tabs>
        <w:ind w:firstLine="0"/>
        <w:rPr>
          <w:sz w:val="28"/>
          <w:szCs w:val="28"/>
        </w:rPr>
      </w:pPr>
      <w:r>
        <w:rPr>
          <w:sz w:val="28"/>
          <w:szCs w:val="28"/>
        </w:rPr>
        <w:t>19.</w:t>
      </w:r>
      <w:r w:rsidRPr="00363484">
        <w:rPr>
          <w:sz w:val="28"/>
          <w:szCs w:val="28"/>
        </w:rPr>
        <w:t>Потреби, види потреб. Мотиви види мотивів.</w:t>
      </w:r>
    </w:p>
    <w:p w:rsidR="00FC2049" w:rsidRPr="00363484" w:rsidRDefault="00FC2049" w:rsidP="00E8120F">
      <w:pPr>
        <w:tabs>
          <w:tab w:val="left" w:pos="2430"/>
        </w:tabs>
        <w:ind w:firstLine="0"/>
        <w:rPr>
          <w:sz w:val="28"/>
          <w:szCs w:val="28"/>
        </w:rPr>
      </w:pPr>
      <w:r>
        <w:rPr>
          <w:sz w:val="28"/>
          <w:szCs w:val="28"/>
        </w:rPr>
        <w:t>20.</w:t>
      </w:r>
      <w:r w:rsidRPr="00363484">
        <w:rPr>
          <w:sz w:val="28"/>
          <w:szCs w:val="28"/>
        </w:rPr>
        <w:t xml:space="preserve">Свідомість та “Я” – образ людини. Самооцінка. Рівень домагань </w:t>
      </w:r>
      <w:r w:rsidRPr="00363484">
        <w:rPr>
          <w:sz w:val="28"/>
          <w:szCs w:val="28"/>
        </w:rPr>
        <w:lastRenderedPageBreak/>
        <w:t>особистості.</w:t>
      </w:r>
    </w:p>
    <w:p w:rsidR="00FC2049" w:rsidRPr="00363484" w:rsidRDefault="00FC2049" w:rsidP="00E8120F">
      <w:pPr>
        <w:tabs>
          <w:tab w:val="left" w:pos="2430"/>
        </w:tabs>
        <w:ind w:firstLine="0"/>
        <w:rPr>
          <w:sz w:val="28"/>
          <w:szCs w:val="28"/>
        </w:rPr>
      </w:pPr>
      <w:r>
        <w:rPr>
          <w:sz w:val="28"/>
          <w:szCs w:val="28"/>
        </w:rPr>
        <w:t>21.</w:t>
      </w:r>
      <w:r w:rsidRPr="00363484">
        <w:rPr>
          <w:sz w:val="28"/>
          <w:szCs w:val="28"/>
        </w:rPr>
        <w:t>Основні фактори та умови формування особистості. Формування особистості лікаря.</w:t>
      </w:r>
    </w:p>
    <w:p w:rsidR="00FC2049" w:rsidRPr="00363484" w:rsidRDefault="00FC2049" w:rsidP="00E8120F">
      <w:pPr>
        <w:tabs>
          <w:tab w:val="left" w:pos="2430"/>
        </w:tabs>
        <w:ind w:firstLine="0"/>
        <w:rPr>
          <w:sz w:val="28"/>
          <w:szCs w:val="28"/>
        </w:rPr>
      </w:pPr>
      <w:r>
        <w:rPr>
          <w:sz w:val="28"/>
          <w:szCs w:val="28"/>
        </w:rPr>
        <w:t>22.</w:t>
      </w:r>
      <w:r w:rsidRPr="00363484">
        <w:rPr>
          <w:sz w:val="28"/>
          <w:szCs w:val="28"/>
        </w:rPr>
        <w:t>Діяльність, її структура та види.</w:t>
      </w:r>
    </w:p>
    <w:p w:rsidR="00FC2049" w:rsidRPr="00363484" w:rsidRDefault="00FC2049" w:rsidP="00E8120F">
      <w:pPr>
        <w:tabs>
          <w:tab w:val="left" w:pos="2430"/>
        </w:tabs>
        <w:ind w:firstLine="0"/>
        <w:rPr>
          <w:sz w:val="28"/>
          <w:szCs w:val="28"/>
        </w:rPr>
      </w:pPr>
      <w:r>
        <w:rPr>
          <w:sz w:val="28"/>
          <w:szCs w:val="28"/>
        </w:rPr>
        <w:t>23.</w:t>
      </w:r>
      <w:r w:rsidRPr="00363484">
        <w:rPr>
          <w:sz w:val="28"/>
          <w:szCs w:val="28"/>
        </w:rPr>
        <w:t>Знання, вміння, навички, звички.</w:t>
      </w:r>
    </w:p>
    <w:p w:rsidR="00FC2049" w:rsidRPr="00363484" w:rsidRDefault="00FC2049" w:rsidP="00E8120F">
      <w:pPr>
        <w:tabs>
          <w:tab w:val="left" w:pos="2430"/>
        </w:tabs>
        <w:ind w:firstLine="0"/>
        <w:rPr>
          <w:sz w:val="28"/>
          <w:szCs w:val="28"/>
        </w:rPr>
      </w:pPr>
      <w:r>
        <w:rPr>
          <w:sz w:val="28"/>
          <w:szCs w:val="28"/>
        </w:rPr>
        <w:t>24.</w:t>
      </w:r>
      <w:r w:rsidRPr="00363484">
        <w:rPr>
          <w:sz w:val="28"/>
          <w:szCs w:val="28"/>
        </w:rPr>
        <w:t>Професійна діяльність лікаря: психологічна характеристика.</w:t>
      </w:r>
    </w:p>
    <w:p w:rsidR="00FC2049" w:rsidRPr="00363484" w:rsidRDefault="00FC2049" w:rsidP="00E8120F">
      <w:pPr>
        <w:tabs>
          <w:tab w:val="left" w:pos="2430"/>
        </w:tabs>
        <w:ind w:firstLine="0"/>
        <w:rPr>
          <w:sz w:val="28"/>
          <w:szCs w:val="28"/>
        </w:rPr>
      </w:pPr>
      <w:r>
        <w:rPr>
          <w:sz w:val="28"/>
          <w:szCs w:val="28"/>
        </w:rPr>
        <w:t>25.</w:t>
      </w:r>
      <w:r w:rsidRPr="00363484">
        <w:rPr>
          <w:sz w:val="28"/>
          <w:szCs w:val="28"/>
        </w:rPr>
        <w:t>Спілкування, його функції та види. Значення спілкування в професійній діяльності лікаря.</w:t>
      </w:r>
    </w:p>
    <w:p w:rsidR="00FC2049" w:rsidRPr="00363484" w:rsidRDefault="00FC2049" w:rsidP="00E8120F">
      <w:pPr>
        <w:tabs>
          <w:tab w:val="left" w:pos="2430"/>
        </w:tabs>
        <w:ind w:firstLine="0"/>
        <w:rPr>
          <w:sz w:val="28"/>
          <w:szCs w:val="28"/>
        </w:rPr>
      </w:pPr>
      <w:r>
        <w:rPr>
          <w:sz w:val="28"/>
          <w:szCs w:val="28"/>
        </w:rPr>
        <w:t>26.</w:t>
      </w:r>
      <w:r w:rsidRPr="00363484">
        <w:rPr>
          <w:sz w:val="28"/>
          <w:szCs w:val="28"/>
        </w:rPr>
        <w:t>Засоби спілкування. Мова. Функції та види мовленнєвої діяльності.</w:t>
      </w:r>
    </w:p>
    <w:p w:rsidR="00FC2049" w:rsidRPr="00363484" w:rsidRDefault="00FC2049" w:rsidP="00E8120F">
      <w:pPr>
        <w:tabs>
          <w:tab w:val="left" w:pos="2430"/>
        </w:tabs>
        <w:ind w:firstLine="0"/>
        <w:rPr>
          <w:sz w:val="28"/>
          <w:szCs w:val="28"/>
        </w:rPr>
      </w:pPr>
      <w:r>
        <w:rPr>
          <w:sz w:val="28"/>
          <w:szCs w:val="28"/>
        </w:rPr>
        <w:t>27.</w:t>
      </w:r>
      <w:r w:rsidRPr="00363484">
        <w:rPr>
          <w:sz w:val="28"/>
          <w:szCs w:val="28"/>
        </w:rPr>
        <w:t>Механізми міжособистісного сприймання.</w:t>
      </w:r>
    </w:p>
    <w:p w:rsidR="00FC2049" w:rsidRPr="00363484" w:rsidRDefault="00FC2049" w:rsidP="00E8120F">
      <w:pPr>
        <w:tabs>
          <w:tab w:val="left" w:pos="2430"/>
        </w:tabs>
        <w:ind w:firstLine="0"/>
        <w:rPr>
          <w:sz w:val="28"/>
          <w:szCs w:val="28"/>
        </w:rPr>
      </w:pPr>
      <w:r>
        <w:rPr>
          <w:sz w:val="28"/>
          <w:szCs w:val="28"/>
        </w:rPr>
        <w:t>28.</w:t>
      </w:r>
      <w:r w:rsidRPr="00363484">
        <w:rPr>
          <w:sz w:val="28"/>
          <w:szCs w:val="28"/>
        </w:rPr>
        <w:t>Поняття про групи. Класифікація груп. Міжособистісні стосунки в групах і колективах.</w:t>
      </w:r>
    </w:p>
    <w:p w:rsidR="00FC2049" w:rsidRPr="00363484" w:rsidRDefault="00FC2049" w:rsidP="00E8120F">
      <w:pPr>
        <w:tabs>
          <w:tab w:val="left" w:pos="2430"/>
        </w:tabs>
        <w:ind w:firstLine="0"/>
        <w:rPr>
          <w:sz w:val="28"/>
          <w:szCs w:val="28"/>
        </w:rPr>
      </w:pPr>
      <w:r>
        <w:rPr>
          <w:sz w:val="28"/>
          <w:szCs w:val="28"/>
        </w:rPr>
        <w:t>29.</w:t>
      </w:r>
      <w:r w:rsidRPr="00363484">
        <w:rPr>
          <w:sz w:val="28"/>
          <w:szCs w:val="28"/>
        </w:rPr>
        <w:t>Психологічна сумісність і конфлікт у міжособистісних стосунках. Причини виникнення конфліктів. Стилі поведінки у конфліктній ситуації.</w:t>
      </w:r>
    </w:p>
    <w:p w:rsidR="00FC2049" w:rsidRPr="00363484" w:rsidRDefault="00FC2049" w:rsidP="00E8120F">
      <w:pPr>
        <w:tabs>
          <w:tab w:val="left" w:pos="2430"/>
        </w:tabs>
        <w:ind w:firstLine="0"/>
        <w:rPr>
          <w:sz w:val="28"/>
          <w:szCs w:val="28"/>
        </w:rPr>
      </w:pPr>
      <w:r>
        <w:rPr>
          <w:sz w:val="28"/>
          <w:szCs w:val="28"/>
        </w:rPr>
        <w:t>30.</w:t>
      </w:r>
      <w:r w:rsidRPr="00363484">
        <w:rPr>
          <w:sz w:val="28"/>
          <w:szCs w:val="28"/>
        </w:rPr>
        <w:t>Фізіологічні механізми пізнавальних та емоційно-вольових психічних процесів.</w:t>
      </w:r>
    </w:p>
    <w:p w:rsidR="00FC2049" w:rsidRPr="00363484" w:rsidRDefault="00FC2049" w:rsidP="00E8120F">
      <w:pPr>
        <w:tabs>
          <w:tab w:val="left" w:pos="2430"/>
        </w:tabs>
        <w:ind w:firstLine="0"/>
        <w:rPr>
          <w:sz w:val="28"/>
          <w:szCs w:val="28"/>
        </w:rPr>
      </w:pPr>
      <w:r>
        <w:rPr>
          <w:sz w:val="28"/>
          <w:szCs w:val="28"/>
        </w:rPr>
        <w:t>31.</w:t>
      </w:r>
      <w:r w:rsidRPr="00363484">
        <w:rPr>
          <w:sz w:val="28"/>
          <w:szCs w:val="28"/>
        </w:rPr>
        <w:t>Загальна характеристика пізнавальних психічних процесів.</w:t>
      </w:r>
    </w:p>
    <w:p w:rsidR="00FC2049" w:rsidRPr="00363484" w:rsidRDefault="00FC2049" w:rsidP="00E8120F">
      <w:pPr>
        <w:tabs>
          <w:tab w:val="left" w:pos="2430"/>
        </w:tabs>
        <w:ind w:firstLine="0"/>
        <w:rPr>
          <w:sz w:val="28"/>
          <w:szCs w:val="28"/>
        </w:rPr>
      </w:pPr>
      <w:r>
        <w:rPr>
          <w:sz w:val="28"/>
          <w:szCs w:val="28"/>
        </w:rPr>
        <w:t>32.</w:t>
      </w:r>
      <w:r w:rsidRPr="00363484">
        <w:rPr>
          <w:sz w:val="28"/>
          <w:szCs w:val="28"/>
        </w:rPr>
        <w:t>Увага, види уваги, їх характеристика.</w:t>
      </w:r>
    </w:p>
    <w:p w:rsidR="00FC2049" w:rsidRPr="00363484" w:rsidRDefault="00FC2049" w:rsidP="00E8120F">
      <w:pPr>
        <w:tabs>
          <w:tab w:val="left" w:pos="2430"/>
        </w:tabs>
        <w:ind w:firstLine="0"/>
        <w:rPr>
          <w:sz w:val="28"/>
          <w:szCs w:val="28"/>
        </w:rPr>
      </w:pPr>
      <w:r>
        <w:rPr>
          <w:sz w:val="28"/>
          <w:szCs w:val="28"/>
        </w:rPr>
        <w:t>33.</w:t>
      </w:r>
      <w:r w:rsidRPr="00363484">
        <w:rPr>
          <w:sz w:val="28"/>
          <w:szCs w:val="28"/>
        </w:rPr>
        <w:t>Властивості уваги.</w:t>
      </w:r>
    </w:p>
    <w:p w:rsidR="00FC2049" w:rsidRPr="00363484" w:rsidRDefault="00FC2049" w:rsidP="00E8120F">
      <w:pPr>
        <w:tabs>
          <w:tab w:val="left" w:pos="2430"/>
        </w:tabs>
        <w:ind w:firstLine="0"/>
        <w:rPr>
          <w:sz w:val="28"/>
          <w:szCs w:val="28"/>
        </w:rPr>
      </w:pPr>
      <w:r>
        <w:rPr>
          <w:sz w:val="28"/>
          <w:szCs w:val="28"/>
        </w:rPr>
        <w:t>34.</w:t>
      </w:r>
      <w:r w:rsidRPr="00363484">
        <w:rPr>
          <w:sz w:val="28"/>
          <w:szCs w:val="28"/>
        </w:rPr>
        <w:t>Поняття про відчуття. Основні властивості відчуттів.</w:t>
      </w:r>
    </w:p>
    <w:p w:rsidR="00FC2049" w:rsidRPr="00363484" w:rsidRDefault="00FC2049" w:rsidP="00E8120F">
      <w:pPr>
        <w:tabs>
          <w:tab w:val="left" w:pos="2430"/>
        </w:tabs>
        <w:ind w:firstLine="0"/>
        <w:rPr>
          <w:sz w:val="28"/>
          <w:szCs w:val="28"/>
        </w:rPr>
      </w:pPr>
      <w:r>
        <w:rPr>
          <w:sz w:val="28"/>
          <w:szCs w:val="28"/>
        </w:rPr>
        <w:t>35.</w:t>
      </w:r>
      <w:r w:rsidRPr="00363484">
        <w:rPr>
          <w:sz w:val="28"/>
          <w:szCs w:val="28"/>
        </w:rPr>
        <w:t>Чутливість аналізаторів, пороги чутливості.</w:t>
      </w:r>
    </w:p>
    <w:p w:rsidR="00FC2049" w:rsidRPr="00363484" w:rsidRDefault="00FC2049" w:rsidP="00E8120F">
      <w:pPr>
        <w:tabs>
          <w:tab w:val="left" w:pos="2430"/>
        </w:tabs>
        <w:ind w:firstLine="0"/>
        <w:rPr>
          <w:sz w:val="28"/>
          <w:szCs w:val="28"/>
        </w:rPr>
      </w:pPr>
      <w:r>
        <w:rPr>
          <w:sz w:val="28"/>
          <w:szCs w:val="28"/>
        </w:rPr>
        <w:t>36.</w:t>
      </w:r>
      <w:r w:rsidRPr="00363484">
        <w:rPr>
          <w:sz w:val="28"/>
          <w:szCs w:val="28"/>
        </w:rPr>
        <w:t>Класифікація видів відчуттів. Больові відчуття.</w:t>
      </w:r>
    </w:p>
    <w:p w:rsidR="00FC2049" w:rsidRPr="00363484" w:rsidRDefault="00FC2049" w:rsidP="00E8120F">
      <w:pPr>
        <w:tabs>
          <w:tab w:val="left" w:pos="2430"/>
        </w:tabs>
        <w:ind w:firstLine="0"/>
        <w:rPr>
          <w:sz w:val="28"/>
          <w:szCs w:val="28"/>
        </w:rPr>
      </w:pPr>
      <w:r>
        <w:rPr>
          <w:sz w:val="28"/>
          <w:szCs w:val="28"/>
        </w:rPr>
        <w:t>37.</w:t>
      </w:r>
      <w:r w:rsidRPr="00363484">
        <w:rPr>
          <w:sz w:val="28"/>
          <w:szCs w:val="28"/>
        </w:rPr>
        <w:t>Індивідуальні особливості відчуттів.</w:t>
      </w:r>
    </w:p>
    <w:p w:rsidR="00FC2049" w:rsidRPr="00363484" w:rsidRDefault="00FC2049" w:rsidP="00E8120F">
      <w:pPr>
        <w:tabs>
          <w:tab w:val="left" w:pos="2430"/>
        </w:tabs>
        <w:ind w:firstLine="0"/>
        <w:rPr>
          <w:sz w:val="28"/>
          <w:szCs w:val="28"/>
        </w:rPr>
      </w:pPr>
      <w:r>
        <w:rPr>
          <w:sz w:val="28"/>
          <w:szCs w:val="28"/>
        </w:rPr>
        <w:t>38.</w:t>
      </w:r>
      <w:r w:rsidRPr="00363484">
        <w:rPr>
          <w:sz w:val="28"/>
          <w:szCs w:val="28"/>
        </w:rPr>
        <w:t>Поняття про сприймання. Відчуття та сприймання.</w:t>
      </w:r>
    </w:p>
    <w:p w:rsidR="00FC2049" w:rsidRPr="00363484" w:rsidRDefault="00FC2049" w:rsidP="00E8120F">
      <w:pPr>
        <w:tabs>
          <w:tab w:val="left" w:pos="2430"/>
        </w:tabs>
        <w:ind w:firstLine="0"/>
        <w:rPr>
          <w:sz w:val="28"/>
          <w:szCs w:val="28"/>
        </w:rPr>
      </w:pPr>
      <w:r>
        <w:rPr>
          <w:sz w:val="28"/>
          <w:szCs w:val="28"/>
        </w:rPr>
        <w:t>39.</w:t>
      </w:r>
      <w:r w:rsidRPr="00363484">
        <w:rPr>
          <w:sz w:val="28"/>
          <w:szCs w:val="28"/>
        </w:rPr>
        <w:t>Характеристика основних властивостей сприймання.</w:t>
      </w:r>
    </w:p>
    <w:p w:rsidR="00FC2049" w:rsidRPr="00363484" w:rsidRDefault="00FC2049" w:rsidP="00E8120F">
      <w:pPr>
        <w:tabs>
          <w:tab w:val="left" w:pos="2430"/>
        </w:tabs>
        <w:ind w:firstLine="0"/>
        <w:rPr>
          <w:sz w:val="28"/>
          <w:szCs w:val="28"/>
        </w:rPr>
      </w:pPr>
      <w:r>
        <w:rPr>
          <w:sz w:val="28"/>
          <w:szCs w:val="28"/>
        </w:rPr>
        <w:t>40.</w:t>
      </w:r>
      <w:r w:rsidRPr="00363484">
        <w:rPr>
          <w:sz w:val="28"/>
          <w:szCs w:val="28"/>
        </w:rPr>
        <w:t>Види сприймання.</w:t>
      </w:r>
    </w:p>
    <w:p w:rsidR="00FC2049" w:rsidRPr="00363484" w:rsidRDefault="00FC2049" w:rsidP="00E8120F">
      <w:pPr>
        <w:tabs>
          <w:tab w:val="left" w:pos="2430"/>
        </w:tabs>
        <w:ind w:firstLine="0"/>
        <w:rPr>
          <w:sz w:val="28"/>
          <w:szCs w:val="28"/>
        </w:rPr>
      </w:pPr>
      <w:r>
        <w:rPr>
          <w:sz w:val="28"/>
          <w:szCs w:val="28"/>
        </w:rPr>
        <w:t>41.</w:t>
      </w:r>
      <w:r w:rsidRPr="00363484">
        <w:rPr>
          <w:sz w:val="28"/>
          <w:szCs w:val="28"/>
        </w:rPr>
        <w:t>Поняття про ілюзії та галюцинації.</w:t>
      </w:r>
    </w:p>
    <w:p w:rsidR="00FC2049" w:rsidRPr="00363484" w:rsidRDefault="00FC2049" w:rsidP="00E8120F">
      <w:pPr>
        <w:tabs>
          <w:tab w:val="left" w:pos="2430"/>
        </w:tabs>
        <w:ind w:firstLine="0"/>
        <w:rPr>
          <w:sz w:val="28"/>
          <w:szCs w:val="28"/>
        </w:rPr>
      </w:pPr>
      <w:r>
        <w:rPr>
          <w:sz w:val="28"/>
          <w:szCs w:val="28"/>
        </w:rPr>
        <w:t>42.</w:t>
      </w:r>
      <w:r w:rsidRPr="00363484">
        <w:rPr>
          <w:sz w:val="28"/>
          <w:szCs w:val="28"/>
        </w:rPr>
        <w:t>Індивідуальні відмінності сприймання, їх діагностика.</w:t>
      </w:r>
    </w:p>
    <w:p w:rsidR="00FC2049" w:rsidRPr="00363484" w:rsidRDefault="00FC2049" w:rsidP="00E8120F">
      <w:pPr>
        <w:tabs>
          <w:tab w:val="left" w:pos="2430"/>
        </w:tabs>
        <w:ind w:firstLine="0"/>
        <w:rPr>
          <w:sz w:val="28"/>
          <w:szCs w:val="28"/>
        </w:rPr>
      </w:pPr>
      <w:r>
        <w:rPr>
          <w:sz w:val="28"/>
          <w:szCs w:val="28"/>
        </w:rPr>
        <w:t>43.</w:t>
      </w:r>
      <w:r w:rsidRPr="00363484">
        <w:rPr>
          <w:sz w:val="28"/>
          <w:szCs w:val="28"/>
        </w:rPr>
        <w:t>Відчуття та сприймання в професійній діяльності лікаря.</w:t>
      </w:r>
    </w:p>
    <w:p w:rsidR="00FC2049" w:rsidRPr="00363484" w:rsidRDefault="00FC2049" w:rsidP="00E8120F">
      <w:pPr>
        <w:tabs>
          <w:tab w:val="left" w:pos="2430"/>
        </w:tabs>
        <w:ind w:firstLine="0"/>
        <w:rPr>
          <w:sz w:val="28"/>
          <w:szCs w:val="28"/>
        </w:rPr>
      </w:pPr>
      <w:r>
        <w:rPr>
          <w:sz w:val="28"/>
          <w:szCs w:val="28"/>
        </w:rPr>
        <w:t>44.</w:t>
      </w:r>
      <w:r w:rsidRPr="00363484">
        <w:rPr>
          <w:sz w:val="28"/>
          <w:szCs w:val="28"/>
        </w:rPr>
        <w:t>Психологічні теорії пам‘яті, мислення та емоцій.</w:t>
      </w:r>
    </w:p>
    <w:p w:rsidR="00FC2049" w:rsidRPr="00363484" w:rsidRDefault="00FC2049" w:rsidP="00E8120F">
      <w:pPr>
        <w:tabs>
          <w:tab w:val="left" w:pos="2430"/>
        </w:tabs>
        <w:ind w:firstLine="0"/>
        <w:rPr>
          <w:sz w:val="28"/>
          <w:szCs w:val="28"/>
        </w:rPr>
      </w:pPr>
      <w:r>
        <w:rPr>
          <w:sz w:val="28"/>
          <w:szCs w:val="28"/>
        </w:rPr>
        <w:t>45.</w:t>
      </w:r>
      <w:r w:rsidRPr="00363484">
        <w:rPr>
          <w:sz w:val="28"/>
          <w:szCs w:val="28"/>
        </w:rPr>
        <w:t>Поняття про пам‘ять. Характеристика основних процесів пам’яті.</w:t>
      </w:r>
    </w:p>
    <w:p w:rsidR="00FC2049" w:rsidRPr="00363484" w:rsidRDefault="00FC2049" w:rsidP="00E8120F">
      <w:pPr>
        <w:tabs>
          <w:tab w:val="left" w:pos="2430"/>
        </w:tabs>
        <w:ind w:firstLine="0"/>
        <w:rPr>
          <w:sz w:val="28"/>
          <w:szCs w:val="28"/>
        </w:rPr>
      </w:pPr>
      <w:r>
        <w:rPr>
          <w:sz w:val="28"/>
          <w:szCs w:val="28"/>
        </w:rPr>
        <w:t>46.</w:t>
      </w:r>
      <w:r w:rsidRPr="00363484">
        <w:rPr>
          <w:sz w:val="28"/>
          <w:szCs w:val="28"/>
        </w:rPr>
        <w:t>Класифікація видів пам’яті та їх взаємозв’язок.</w:t>
      </w:r>
    </w:p>
    <w:p w:rsidR="00FC2049" w:rsidRPr="00363484" w:rsidRDefault="00FC2049" w:rsidP="00E8120F">
      <w:pPr>
        <w:tabs>
          <w:tab w:val="left" w:pos="2430"/>
        </w:tabs>
        <w:ind w:firstLine="0"/>
        <w:rPr>
          <w:sz w:val="28"/>
          <w:szCs w:val="28"/>
        </w:rPr>
      </w:pPr>
      <w:r>
        <w:rPr>
          <w:sz w:val="28"/>
          <w:szCs w:val="28"/>
        </w:rPr>
        <w:t>47.</w:t>
      </w:r>
      <w:r w:rsidRPr="00363484">
        <w:rPr>
          <w:sz w:val="28"/>
          <w:szCs w:val="28"/>
        </w:rPr>
        <w:t>Смислове і механічне запам’ятовування та їх місце і роль у засвоєнні знань.</w:t>
      </w:r>
    </w:p>
    <w:p w:rsidR="00FC2049" w:rsidRPr="00363484" w:rsidRDefault="00FC2049" w:rsidP="00E8120F">
      <w:pPr>
        <w:tabs>
          <w:tab w:val="left" w:pos="2430"/>
        </w:tabs>
        <w:ind w:firstLine="0"/>
        <w:rPr>
          <w:sz w:val="28"/>
          <w:szCs w:val="28"/>
        </w:rPr>
      </w:pPr>
      <w:r>
        <w:rPr>
          <w:sz w:val="28"/>
          <w:szCs w:val="28"/>
        </w:rPr>
        <w:lastRenderedPageBreak/>
        <w:t>48.</w:t>
      </w:r>
      <w:r w:rsidRPr="00363484">
        <w:rPr>
          <w:sz w:val="28"/>
          <w:szCs w:val="28"/>
        </w:rPr>
        <w:t>Відтворення, його види і роль у процесах засвоєння та збереження знань.</w:t>
      </w:r>
    </w:p>
    <w:p w:rsidR="00FC2049" w:rsidRPr="00363484" w:rsidRDefault="00FC2049" w:rsidP="00E8120F">
      <w:pPr>
        <w:tabs>
          <w:tab w:val="left" w:pos="2430"/>
        </w:tabs>
        <w:ind w:firstLine="0"/>
        <w:rPr>
          <w:sz w:val="28"/>
          <w:szCs w:val="28"/>
        </w:rPr>
      </w:pPr>
      <w:r>
        <w:rPr>
          <w:sz w:val="28"/>
          <w:szCs w:val="28"/>
        </w:rPr>
        <w:t>49.</w:t>
      </w:r>
      <w:r w:rsidRPr="00363484">
        <w:rPr>
          <w:sz w:val="28"/>
          <w:szCs w:val="28"/>
        </w:rPr>
        <w:t>Умови ефективного запам’ятовування, збереження і відтворення інформації.</w:t>
      </w:r>
    </w:p>
    <w:p w:rsidR="00FC2049" w:rsidRPr="00363484" w:rsidRDefault="00FC2049" w:rsidP="00E8120F">
      <w:pPr>
        <w:tabs>
          <w:tab w:val="left" w:pos="2430"/>
        </w:tabs>
        <w:ind w:firstLine="0"/>
        <w:rPr>
          <w:sz w:val="28"/>
          <w:szCs w:val="28"/>
        </w:rPr>
      </w:pPr>
      <w:r>
        <w:rPr>
          <w:sz w:val="28"/>
          <w:szCs w:val="28"/>
        </w:rPr>
        <w:t>50.</w:t>
      </w:r>
      <w:r w:rsidRPr="00363484">
        <w:rPr>
          <w:sz w:val="28"/>
          <w:szCs w:val="28"/>
        </w:rPr>
        <w:t>Забування, його причини і способи боротьби з ним.</w:t>
      </w:r>
    </w:p>
    <w:p w:rsidR="00FC2049" w:rsidRPr="00363484" w:rsidRDefault="00FC2049" w:rsidP="00E8120F">
      <w:pPr>
        <w:tabs>
          <w:tab w:val="left" w:pos="2430"/>
        </w:tabs>
        <w:ind w:firstLine="0"/>
        <w:rPr>
          <w:sz w:val="28"/>
          <w:szCs w:val="28"/>
        </w:rPr>
      </w:pPr>
      <w:r>
        <w:rPr>
          <w:sz w:val="28"/>
          <w:szCs w:val="28"/>
        </w:rPr>
        <w:t>51.</w:t>
      </w:r>
      <w:r w:rsidRPr="00363484">
        <w:rPr>
          <w:sz w:val="28"/>
          <w:szCs w:val="28"/>
        </w:rPr>
        <w:t>Асоціація, її види.</w:t>
      </w:r>
    </w:p>
    <w:p w:rsidR="00FC2049" w:rsidRPr="00363484" w:rsidRDefault="00FC2049" w:rsidP="00E8120F">
      <w:pPr>
        <w:tabs>
          <w:tab w:val="left" w:pos="2430"/>
        </w:tabs>
        <w:ind w:firstLine="0"/>
        <w:rPr>
          <w:sz w:val="28"/>
          <w:szCs w:val="28"/>
        </w:rPr>
      </w:pPr>
      <w:r>
        <w:rPr>
          <w:sz w:val="28"/>
          <w:szCs w:val="28"/>
        </w:rPr>
        <w:t>52.</w:t>
      </w:r>
      <w:r w:rsidRPr="00363484">
        <w:rPr>
          <w:sz w:val="28"/>
          <w:szCs w:val="28"/>
        </w:rPr>
        <w:t>Індивідуальні відмінності пам’яті.</w:t>
      </w:r>
    </w:p>
    <w:p w:rsidR="00FC2049" w:rsidRPr="00363484" w:rsidRDefault="00FC2049" w:rsidP="00E8120F">
      <w:pPr>
        <w:tabs>
          <w:tab w:val="left" w:pos="2430"/>
        </w:tabs>
        <w:ind w:firstLine="0"/>
        <w:rPr>
          <w:sz w:val="28"/>
          <w:szCs w:val="28"/>
        </w:rPr>
      </w:pPr>
      <w:r>
        <w:rPr>
          <w:sz w:val="28"/>
          <w:szCs w:val="28"/>
        </w:rPr>
        <w:t>53.</w:t>
      </w:r>
      <w:r w:rsidRPr="00363484">
        <w:rPr>
          <w:sz w:val="28"/>
          <w:szCs w:val="28"/>
        </w:rPr>
        <w:t>Пам‘ять в професійній діяльності лікаря.</w:t>
      </w:r>
    </w:p>
    <w:p w:rsidR="00FC2049" w:rsidRPr="00363484" w:rsidRDefault="00FC2049" w:rsidP="00E8120F">
      <w:pPr>
        <w:tabs>
          <w:tab w:val="left" w:pos="2430"/>
        </w:tabs>
        <w:ind w:firstLine="0"/>
        <w:rPr>
          <w:sz w:val="28"/>
          <w:szCs w:val="28"/>
        </w:rPr>
      </w:pPr>
      <w:r>
        <w:rPr>
          <w:sz w:val="28"/>
          <w:szCs w:val="28"/>
        </w:rPr>
        <w:t>54.</w:t>
      </w:r>
      <w:r w:rsidRPr="00363484">
        <w:rPr>
          <w:sz w:val="28"/>
          <w:szCs w:val="28"/>
        </w:rPr>
        <w:t>Мислення як вища форма пізнавальної діяльності людини. Розуміння його специфіки у порівнянні з безпосереднім чуттєвим відображенням.</w:t>
      </w:r>
    </w:p>
    <w:p w:rsidR="00FC2049" w:rsidRPr="00363484" w:rsidRDefault="00FC2049" w:rsidP="00E8120F">
      <w:pPr>
        <w:tabs>
          <w:tab w:val="left" w:pos="2430"/>
        </w:tabs>
        <w:ind w:firstLine="0"/>
        <w:rPr>
          <w:sz w:val="28"/>
          <w:szCs w:val="28"/>
        </w:rPr>
      </w:pPr>
      <w:r>
        <w:rPr>
          <w:sz w:val="28"/>
          <w:szCs w:val="28"/>
        </w:rPr>
        <w:t>55.</w:t>
      </w:r>
      <w:r w:rsidRPr="00363484">
        <w:rPr>
          <w:sz w:val="28"/>
          <w:szCs w:val="28"/>
        </w:rPr>
        <w:t>Розумові операції як основні механізми мислення, їх характеристика.</w:t>
      </w:r>
    </w:p>
    <w:p w:rsidR="00FC2049" w:rsidRPr="00363484" w:rsidRDefault="00FC2049" w:rsidP="00E8120F">
      <w:pPr>
        <w:tabs>
          <w:tab w:val="left" w:pos="2430"/>
        </w:tabs>
        <w:ind w:firstLine="0"/>
        <w:rPr>
          <w:sz w:val="28"/>
          <w:szCs w:val="28"/>
        </w:rPr>
      </w:pPr>
      <w:r>
        <w:rPr>
          <w:sz w:val="28"/>
          <w:szCs w:val="28"/>
        </w:rPr>
        <w:t>56.</w:t>
      </w:r>
      <w:r w:rsidRPr="00363484">
        <w:rPr>
          <w:sz w:val="28"/>
          <w:szCs w:val="28"/>
        </w:rPr>
        <w:t>Класифікація видів мислення.</w:t>
      </w:r>
    </w:p>
    <w:p w:rsidR="00FC2049" w:rsidRPr="00363484" w:rsidRDefault="00FC2049" w:rsidP="00E8120F">
      <w:pPr>
        <w:tabs>
          <w:tab w:val="left" w:pos="2430"/>
        </w:tabs>
        <w:ind w:firstLine="0"/>
        <w:rPr>
          <w:sz w:val="28"/>
          <w:szCs w:val="28"/>
        </w:rPr>
      </w:pPr>
      <w:r>
        <w:rPr>
          <w:sz w:val="28"/>
          <w:szCs w:val="28"/>
        </w:rPr>
        <w:t>57.</w:t>
      </w:r>
      <w:r w:rsidRPr="00363484">
        <w:rPr>
          <w:sz w:val="28"/>
          <w:szCs w:val="28"/>
        </w:rPr>
        <w:t>Логічні форми мислення.</w:t>
      </w:r>
    </w:p>
    <w:p w:rsidR="00FC2049" w:rsidRPr="00363484" w:rsidRDefault="00FC2049" w:rsidP="00E8120F">
      <w:pPr>
        <w:tabs>
          <w:tab w:val="left" w:pos="2430"/>
        </w:tabs>
        <w:ind w:firstLine="0"/>
        <w:rPr>
          <w:sz w:val="28"/>
          <w:szCs w:val="28"/>
        </w:rPr>
      </w:pPr>
      <w:r>
        <w:rPr>
          <w:sz w:val="28"/>
          <w:szCs w:val="28"/>
        </w:rPr>
        <w:t>58.</w:t>
      </w:r>
      <w:r w:rsidRPr="00363484">
        <w:rPr>
          <w:sz w:val="28"/>
          <w:szCs w:val="28"/>
        </w:rPr>
        <w:t>Індивідуальні відмінності мислення. Прояв інтелектуальних здібностей у професійній діяльності лікаря.</w:t>
      </w:r>
    </w:p>
    <w:p w:rsidR="00FC2049" w:rsidRPr="00363484" w:rsidRDefault="00FC2049" w:rsidP="00E8120F">
      <w:pPr>
        <w:tabs>
          <w:tab w:val="left" w:pos="2430"/>
        </w:tabs>
        <w:ind w:firstLine="0"/>
        <w:rPr>
          <w:sz w:val="28"/>
          <w:szCs w:val="28"/>
        </w:rPr>
      </w:pPr>
      <w:r>
        <w:rPr>
          <w:sz w:val="28"/>
          <w:szCs w:val="28"/>
        </w:rPr>
        <w:t>59.</w:t>
      </w:r>
      <w:r w:rsidRPr="00363484">
        <w:rPr>
          <w:sz w:val="28"/>
          <w:szCs w:val="28"/>
        </w:rPr>
        <w:t>Зв‘язок мислення та мовлення.</w:t>
      </w:r>
    </w:p>
    <w:p w:rsidR="00FC2049" w:rsidRPr="00363484" w:rsidRDefault="00FC2049" w:rsidP="00E8120F">
      <w:pPr>
        <w:tabs>
          <w:tab w:val="left" w:pos="2430"/>
        </w:tabs>
        <w:ind w:firstLine="0"/>
        <w:rPr>
          <w:sz w:val="28"/>
          <w:szCs w:val="28"/>
        </w:rPr>
      </w:pPr>
      <w:r>
        <w:rPr>
          <w:sz w:val="28"/>
          <w:szCs w:val="28"/>
        </w:rPr>
        <w:t>60.</w:t>
      </w:r>
      <w:r w:rsidRPr="00363484">
        <w:rPr>
          <w:sz w:val="28"/>
          <w:szCs w:val="28"/>
        </w:rPr>
        <w:t>Інтелект: основні підходи до розуміння.</w:t>
      </w:r>
    </w:p>
    <w:p w:rsidR="00FC2049" w:rsidRPr="00363484" w:rsidRDefault="00FC2049" w:rsidP="00E8120F">
      <w:pPr>
        <w:tabs>
          <w:tab w:val="left" w:pos="2430"/>
        </w:tabs>
        <w:ind w:firstLine="0"/>
        <w:rPr>
          <w:sz w:val="28"/>
          <w:szCs w:val="28"/>
        </w:rPr>
      </w:pPr>
      <w:r>
        <w:rPr>
          <w:sz w:val="28"/>
          <w:szCs w:val="28"/>
        </w:rPr>
        <w:t>61.</w:t>
      </w:r>
      <w:r w:rsidRPr="00363484">
        <w:rPr>
          <w:sz w:val="28"/>
          <w:szCs w:val="28"/>
        </w:rPr>
        <w:t>Поняття про уяву та її своєрідність як пізнавального процесу.</w:t>
      </w:r>
    </w:p>
    <w:p w:rsidR="00FC2049" w:rsidRPr="00363484" w:rsidRDefault="00FC2049" w:rsidP="00E8120F">
      <w:pPr>
        <w:tabs>
          <w:tab w:val="left" w:pos="2430"/>
        </w:tabs>
        <w:ind w:firstLine="0"/>
        <w:rPr>
          <w:sz w:val="28"/>
          <w:szCs w:val="28"/>
        </w:rPr>
      </w:pPr>
      <w:r>
        <w:rPr>
          <w:sz w:val="28"/>
          <w:szCs w:val="28"/>
        </w:rPr>
        <w:t>62.</w:t>
      </w:r>
      <w:r w:rsidRPr="00363484">
        <w:rPr>
          <w:sz w:val="28"/>
          <w:szCs w:val="28"/>
        </w:rPr>
        <w:t>Класифікація видів уяви, їх характеристика. Мрія як особливий вид уяви.</w:t>
      </w:r>
    </w:p>
    <w:p w:rsidR="00FC2049" w:rsidRPr="00363484" w:rsidRDefault="00FC2049" w:rsidP="00E8120F">
      <w:pPr>
        <w:tabs>
          <w:tab w:val="left" w:pos="2430"/>
        </w:tabs>
        <w:ind w:firstLine="0"/>
        <w:rPr>
          <w:sz w:val="28"/>
          <w:szCs w:val="28"/>
        </w:rPr>
      </w:pPr>
      <w:r>
        <w:rPr>
          <w:sz w:val="28"/>
          <w:szCs w:val="28"/>
        </w:rPr>
        <w:t>63.</w:t>
      </w:r>
      <w:r w:rsidRPr="00363484">
        <w:rPr>
          <w:sz w:val="28"/>
          <w:szCs w:val="28"/>
        </w:rPr>
        <w:t>Прийоми створення образів уяви.</w:t>
      </w:r>
    </w:p>
    <w:p w:rsidR="00FC2049" w:rsidRPr="00363484" w:rsidRDefault="00FC2049" w:rsidP="00E8120F">
      <w:pPr>
        <w:tabs>
          <w:tab w:val="left" w:pos="2430"/>
        </w:tabs>
        <w:ind w:firstLine="0"/>
        <w:rPr>
          <w:sz w:val="28"/>
          <w:szCs w:val="28"/>
        </w:rPr>
      </w:pPr>
      <w:r>
        <w:rPr>
          <w:sz w:val="28"/>
          <w:szCs w:val="28"/>
        </w:rPr>
        <w:t>64.</w:t>
      </w:r>
      <w:r w:rsidRPr="00363484">
        <w:rPr>
          <w:sz w:val="28"/>
          <w:szCs w:val="28"/>
        </w:rPr>
        <w:t>Уява і особистість. Уява в професійній діяльності лікаря.</w:t>
      </w:r>
    </w:p>
    <w:p w:rsidR="00FC2049" w:rsidRPr="00363484" w:rsidRDefault="00FC2049" w:rsidP="00E8120F">
      <w:pPr>
        <w:tabs>
          <w:tab w:val="left" w:pos="2430"/>
        </w:tabs>
        <w:ind w:firstLine="0"/>
        <w:rPr>
          <w:sz w:val="28"/>
          <w:szCs w:val="28"/>
        </w:rPr>
      </w:pPr>
      <w:r>
        <w:rPr>
          <w:sz w:val="28"/>
          <w:szCs w:val="28"/>
        </w:rPr>
        <w:t>65.</w:t>
      </w:r>
      <w:r w:rsidRPr="00363484">
        <w:rPr>
          <w:sz w:val="28"/>
          <w:szCs w:val="28"/>
        </w:rPr>
        <w:t>Загальна характеристика емоційно-вольової сфери. Поняття про емоції та почуття.</w:t>
      </w:r>
    </w:p>
    <w:p w:rsidR="00FC2049" w:rsidRPr="00363484" w:rsidRDefault="00FC2049" w:rsidP="00E8120F">
      <w:pPr>
        <w:tabs>
          <w:tab w:val="left" w:pos="2430"/>
        </w:tabs>
        <w:ind w:firstLine="0"/>
        <w:rPr>
          <w:sz w:val="28"/>
          <w:szCs w:val="28"/>
        </w:rPr>
      </w:pPr>
      <w:r>
        <w:rPr>
          <w:sz w:val="28"/>
          <w:szCs w:val="28"/>
        </w:rPr>
        <w:t>66.</w:t>
      </w:r>
      <w:r w:rsidRPr="00363484">
        <w:rPr>
          <w:sz w:val="28"/>
          <w:szCs w:val="28"/>
        </w:rPr>
        <w:t>Вираження емоцій та почуттів. Форми переживання емоцій та почуттів.</w:t>
      </w:r>
    </w:p>
    <w:p w:rsidR="00FC2049" w:rsidRPr="00363484" w:rsidRDefault="00FC2049" w:rsidP="00E8120F">
      <w:pPr>
        <w:tabs>
          <w:tab w:val="left" w:pos="2430"/>
        </w:tabs>
        <w:ind w:firstLine="0"/>
        <w:rPr>
          <w:sz w:val="28"/>
          <w:szCs w:val="28"/>
        </w:rPr>
      </w:pPr>
      <w:r>
        <w:rPr>
          <w:sz w:val="28"/>
          <w:szCs w:val="28"/>
        </w:rPr>
        <w:t>67.</w:t>
      </w:r>
      <w:r w:rsidRPr="00363484">
        <w:rPr>
          <w:sz w:val="28"/>
          <w:szCs w:val="28"/>
        </w:rPr>
        <w:t>Стрес. Стрес фізіологічний і психологічний.</w:t>
      </w:r>
    </w:p>
    <w:p w:rsidR="00FC2049" w:rsidRPr="00363484" w:rsidRDefault="00FC2049" w:rsidP="00E8120F">
      <w:pPr>
        <w:tabs>
          <w:tab w:val="left" w:pos="2430"/>
        </w:tabs>
        <w:ind w:firstLine="0"/>
        <w:rPr>
          <w:sz w:val="28"/>
          <w:szCs w:val="28"/>
        </w:rPr>
      </w:pPr>
      <w:r>
        <w:rPr>
          <w:sz w:val="28"/>
          <w:szCs w:val="28"/>
        </w:rPr>
        <w:t>68.</w:t>
      </w:r>
      <w:r w:rsidRPr="00363484">
        <w:rPr>
          <w:sz w:val="28"/>
          <w:szCs w:val="28"/>
        </w:rPr>
        <w:t>Види емоцій. Види почуттів. Вищі почуття.</w:t>
      </w:r>
    </w:p>
    <w:p w:rsidR="00FC2049" w:rsidRPr="00363484" w:rsidRDefault="00FC2049" w:rsidP="00E8120F">
      <w:pPr>
        <w:tabs>
          <w:tab w:val="left" w:pos="2430"/>
        </w:tabs>
        <w:ind w:firstLine="0"/>
        <w:rPr>
          <w:sz w:val="28"/>
          <w:szCs w:val="28"/>
        </w:rPr>
      </w:pPr>
      <w:r>
        <w:rPr>
          <w:sz w:val="28"/>
          <w:szCs w:val="28"/>
        </w:rPr>
        <w:t>69.</w:t>
      </w:r>
      <w:r w:rsidRPr="00363484">
        <w:rPr>
          <w:sz w:val="28"/>
          <w:szCs w:val="28"/>
        </w:rPr>
        <w:t>Основні параметри емоційного процесу.</w:t>
      </w:r>
    </w:p>
    <w:p w:rsidR="00FC2049" w:rsidRPr="00363484" w:rsidRDefault="00FC2049" w:rsidP="00E8120F">
      <w:pPr>
        <w:tabs>
          <w:tab w:val="left" w:pos="2430"/>
        </w:tabs>
        <w:ind w:firstLine="0"/>
        <w:rPr>
          <w:sz w:val="28"/>
          <w:szCs w:val="28"/>
        </w:rPr>
      </w:pPr>
      <w:r>
        <w:rPr>
          <w:sz w:val="28"/>
          <w:szCs w:val="28"/>
        </w:rPr>
        <w:t>70.</w:t>
      </w:r>
      <w:r w:rsidRPr="00363484">
        <w:rPr>
          <w:sz w:val="28"/>
          <w:szCs w:val="28"/>
        </w:rPr>
        <w:t>Емоції і здоров’я людини. Роль емоційних станів у регуляції поведінки та діяльності людини.</w:t>
      </w:r>
    </w:p>
    <w:p w:rsidR="00FC2049" w:rsidRPr="00363484" w:rsidRDefault="00FC2049" w:rsidP="00E8120F">
      <w:pPr>
        <w:tabs>
          <w:tab w:val="left" w:pos="2430"/>
        </w:tabs>
        <w:ind w:firstLine="0"/>
        <w:rPr>
          <w:sz w:val="28"/>
          <w:szCs w:val="28"/>
        </w:rPr>
      </w:pPr>
      <w:r>
        <w:rPr>
          <w:sz w:val="28"/>
          <w:szCs w:val="28"/>
        </w:rPr>
        <w:t>71.</w:t>
      </w:r>
      <w:r w:rsidRPr="00363484">
        <w:rPr>
          <w:sz w:val="28"/>
          <w:szCs w:val="28"/>
        </w:rPr>
        <w:t>Поняття про волю. Психологічні теорії волі.</w:t>
      </w:r>
    </w:p>
    <w:p w:rsidR="00FC2049" w:rsidRPr="00363484" w:rsidRDefault="00FC2049" w:rsidP="00E8120F">
      <w:pPr>
        <w:tabs>
          <w:tab w:val="left" w:pos="2430"/>
        </w:tabs>
        <w:ind w:firstLine="0"/>
        <w:rPr>
          <w:sz w:val="28"/>
          <w:szCs w:val="28"/>
        </w:rPr>
      </w:pPr>
      <w:r>
        <w:rPr>
          <w:sz w:val="28"/>
          <w:szCs w:val="28"/>
        </w:rPr>
        <w:t>72.</w:t>
      </w:r>
      <w:r w:rsidRPr="00363484">
        <w:rPr>
          <w:sz w:val="28"/>
          <w:szCs w:val="28"/>
        </w:rPr>
        <w:t>Проста та складна вольова. Структура і механізми складної вольової дії.</w:t>
      </w:r>
    </w:p>
    <w:p w:rsidR="00FC2049" w:rsidRPr="00363484" w:rsidRDefault="00FC2049" w:rsidP="00E8120F">
      <w:pPr>
        <w:tabs>
          <w:tab w:val="left" w:pos="2430"/>
        </w:tabs>
        <w:ind w:firstLine="0"/>
        <w:rPr>
          <w:sz w:val="28"/>
          <w:szCs w:val="28"/>
        </w:rPr>
      </w:pPr>
      <w:r>
        <w:rPr>
          <w:sz w:val="28"/>
          <w:szCs w:val="28"/>
        </w:rPr>
        <w:t>73.</w:t>
      </w:r>
      <w:r w:rsidRPr="00363484">
        <w:rPr>
          <w:sz w:val="28"/>
          <w:szCs w:val="28"/>
        </w:rPr>
        <w:t>Поняття про вольове зусилля та силу волі. Безвілля та його причини.</w:t>
      </w:r>
    </w:p>
    <w:p w:rsidR="00FC2049" w:rsidRPr="00363484" w:rsidRDefault="00FC2049" w:rsidP="00E8120F">
      <w:pPr>
        <w:tabs>
          <w:tab w:val="left" w:pos="2430"/>
        </w:tabs>
        <w:ind w:firstLine="0"/>
        <w:rPr>
          <w:sz w:val="28"/>
          <w:szCs w:val="28"/>
        </w:rPr>
      </w:pPr>
      <w:r>
        <w:rPr>
          <w:sz w:val="28"/>
          <w:szCs w:val="28"/>
        </w:rPr>
        <w:t>74.</w:t>
      </w:r>
      <w:r w:rsidRPr="00363484">
        <w:rPr>
          <w:sz w:val="28"/>
          <w:szCs w:val="28"/>
        </w:rPr>
        <w:t xml:space="preserve">Основні вольові якості особистості, їх формування. Вольові якості </w:t>
      </w:r>
      <w:r w:rsidRPr="00363484">
        <w:rPr>
          <w:sz w:val="28"/>
          <w:szCs w:val="28"/>
        </w:rPr>
        <w:lastRenderedPageBreak/>
        <w:t>лікаря та їх значення в професійній діяльності.</w:t>
      </w:r>
    </w:p>
    <w:p w:rsidR="00FC2049" w:rsidRPr="00363484" w:rsidRDefault="00FC2049" w:rsidP="00E8120F">
      <w:pPr>
        <w:tabs>
          <w:tab w:val="left" w:pos="2430"/>
        </w:tabs>
        <w:ind w:firstLine="0"/>
        <w:rPr>
          <w:sz w:val="28"/>
          <w:szCs w:val="28"/>
        </w:rPr>
      </w:pPr>
      <w:r>
        <w:rPr>
          <w:sz w:val="28"/>
          <w:szCs w:val="28"/>
        </w:rPr>
        <w:t>75.</w:t>
      </w:r>
      <w:r w:rsidRPr="00363484">
        <w:rPr>
          <w:sz w:val="28"/>
          <w:szCs w:val="28"/>
        </w:rPr>
        <w:t>Поняття про темперамент, його роль у психічному розвитку людини та в діяльності лікаря..</w:t>
      </w:r>
    </w:p>
    <w:p w:rsidR="00FC2049" w:rsidRPr="00363484" w:rsidRDefault="00FC2049" w:rsidP="00E8120F">
      <w:pPr>
        <w:tabs>
          <w:tab w:val="left" w:pos="2430"/>
        </w:tabs>
        <w:ind w:firstLine="0"/>
        <w:rPr>
          <w:sz w:val="28"/>
          <w:szCs w:val="28"/>
        </w:rPr>
      </w:pPr>
      <w:r>
        <w:rPr>
          <w:sz w:val="28"/>
          <w:szCs w:val="28"/>
        </w:rPr>
        <w:t>76.</w:t>
      </w:r>
      <w:r w:rsidRPr="00363484">
        <w:rPr>
          <w:sz w:val="28"/>
          <w:szCs w:val="28"/>
        </w:rPr>
        <w:t>Основні властивості темпераменту. Фізіологічні основи темпераменту.</w:t>
      </w:r>
    </w:p>
    <w:p w:rsidR="00FC2049" w:rsidRPr="00363484" w:rsidRDefault="00FC2049" w:rsidP="00E8120F">
      <w:pPr>
        <w:tabs>
          <w:tab w:val="left" w:pos="2430"/>
        </w:tabs>
        <w:ind w:firstLine="0"/>
        <w:rPr>
          <w:sz w:val="28"/>
          <w:szCs w:val="28"/>
        </w:rPr>
      </w:pPr>
      <w:r>
        <w:rPr>
          <w:sz w:val="28"/>
          <w:szCs w:val="28"/>
        </w:rPr>
        <w:t>77.</w:t>
      </w:r>
      <w:r w:rsidRPr="00363484">
        <w:rPr>
          <w:sz w:val="28"/>
          <w:szCs w:val="28"/>
        </w:rPr>
        <w:t>Теорії темпераменту.</w:t>
      </w:r>
    </w:p>
    <w:p w:rsidR="00FC2049" w:rsidRPr="00363484" w:rsidRDefault="00FC2049" w:rsidP="00E8120F">
      <w:pPr>
        <w:tabs>
          <w:tab w:val="left" w:pos="2430"/>
        </w:tabs>
        <w:ind w:firstLine="0"/>
        <w:rPr>
          <w:sz w:val="28"/>
          <w:szCs w:val="28"/>
        </w:rPr>
      </w:pPr>
      <w:r>
        <w:rPr>
          <w:sz w:val="28"/>
          <w:szCs w:val="28"/>
        </w:rPr>
        <w:t>78.</w:t>
      </w:r>
      <w:r w:rsidRPr="00363484">
        <w:rPr>
          <w:sz w:val="28"/>
          <w:szCs w:val="28"/>
        </w:rPr>
        <w:t>Типи темпераментів, їх психологічна характеристика та діагностика.</w:t>
      </w:r>
    </w:p>
    <w:p w:rsidR="00FC2049" w:rsidRPr="00363484" w:rsidRDefault="00FC2049" w:rsidP="00E8120F">
      <w:pPr>
        <w:tabs>
          <w:tab w:val="left" w:pos="2430"/>
        </w:tabs>
        <w:ind w:firstLine="0"/>
        <w:rPr>
          <w:sz w:val="28"/>
          <w:szCs w:val="28"/>
        </w:rPr>
      </w:pPr>
      <w:r>
        <w:rPr>
          <w:sz w:val="28"/>
          <w:szCs w:val="28"/>
        </w:rPr>
        <w:t>79.</w:t>
      </w:r>
      <w:r w:rsidRPr="00363484">
        <w:rPr>
          <w:sz w:val="28"/>
          <w:szCs w:val="28"/>
        </w:rPr>
        <w:t>Поняття про характер, його зв‘язок із темпераментом. Фізіологічні основи характеру.</w:t>
      </w:r>
    </w:p>
    <w:p w:rsidR="00FC2049" w:rsidRPr="00363484" w:rsidRDefault="00FC2049" w:rsidP="00E8120F">
      <w:pPr>
        <w:tabs>
          <w:tab w:val="left" w:pos="2430"/>
        </w:tabs>
        <w:ind w:firstLine="0"/>
        <w:rPr>
          <w:sz w:val="28"/>
          <w:szCs w:val="28"/>
        </w:rPr>
      </w:pPr>
      <w:r>
        <w:rPr>
          <w:sz w:val="28"/>
          <w:szCs w:val="28"/>
        </w:rPr>
        <w:t>80.</w:t>
      </w:r>
      <w:r w:rsidRPr="00363484">
        <w:rPr>
          <w:sz w:val="28"/>
          <w:szCs w:val="28"/>
        </w:rPr>
        <w:t>Структура характеру. Класифікація рис характеру.</w:t>
      </w:r>
    </w:p>
    <w:p w:rsidR="00FC2049" w:rsidRPr="00363484" w:rsidRDefault="00FC2049" w:rsidP="00E8120F">
      <w:pPr>
        <w:tabs>
          <w:tab w:val="left" w:pos="2430"/>
        </w:tabs>
        <w:ind w:firstLine="0"/>
        <w:rPr>
          <w:sz w:val="28"/>
          <w:szCs w:val="28"/>
        </w:rPr>
      </w:pPr>
      <w:r>
        <w:rPr>
          <w:sz w:val="28"/>
          <w:szCs w:val="28"/>
        </w:rPr>
        <w:t>81.</w:t>
      </w:r>
      <w:r w:rsidRPr="00363484">
        <w:rPr>
          <w:sz w:val="28"/>
          <w:szCs w:val="28"/>
        </w:rPr>
        <w:t>Типове та індивідуальне в характері. Акцентуації характеру.</w:t>
      </w:r>
    </w:p>
    <w:p w:rsidR="00FC2049" w:rsidRPr="00363484" w:rsidRDefault="00FC2049" w:rsidP="00E8120F">
      <w:pPr>
        <w:tabs>
          <w:tab w:val="left" w:pos="2430"/>
        </w:tabs>
        <w:ind w:firstLine="0"/>
        <w:rPr>
          <w:sz w:val="28"/>
          <w:szCs w:val="28"/>
        </w:rPr>
      </w:pPr>
      <w:r>
        <w:rPr>
          <w:sz w:val="28"/>
          <w:szCs w:val="28"/>
        </w:rPr>
        <w:t>82.</w:t>
      </w:r>
      <w:r w:rsidRPr="00363484">
        <w:rPr>
          <w:sz w:val="28"/>
          <w:szCs w:val="28"/>
        </w:rPr>
        <w:t>Формування характеру. Характер та індивідуальність людини. Характер і професійна діяльність лікаря.</w:t>
      </w:r>
    </w:p>
    <w:p w:rsidR="00FC2049" w:rsidRPr="00363484" w:rsidRDefault="00FC2049" w:rsidP="00E8120F">
      <w:pPr>
        <w:tabs>
          <w:tab w:val="left" w:pos="2430"/>
        </w:tabs>
        <w:ind w:firstLine="0"/>
        <w:rPr>
          <w:sz w:val="28"/>
          <w:szCs w:val="28"/>
        </w:rPr>
      </w:pPr>
      <w:r>
        <w:rPr>
          <w:sz w:val="28"/>
          <w:szCs w:val="28"/>
        </w:rPr>
        <w:t>83.</w:t>
      </w:r>
      <w:r w:rsidRPr="00363484">
        <w:rPr>
          <w:sz w:val="28"/>
          <w:szCs w:val="28"/>
        </w:rPr>
        <w:t>Поняття про здібності. Здібності в професійній діяльності лікаря.</w:t>
      </w:r>
    </w:p>
    <w:p w:rsidR="00FC2049" w:rsidRPr="00363484" w:rsidRDefault="00FC2049" w:rsidP="00E8120F">
      <w:pPr>
        <w:tabs>
          <w:tab w:val="left" w:pos="2430"/>
        </w:tabs>
        <w:ind w:firstLine="0"/>
        <w:rPr>
          <w:sz w:val="28"/>
          <w:szCs w:val="28"/>
        </w:rPr>
      </w:pPr>
      <w:r>
        <w:rPr>
          <w:sz w:val="28"/>
          <w:szCs w:val="28"/>
        </w:rPr>
        <w:t>84.</w:t>
      </w:r>
      <w:r w:rsidRPr="00363484">
        <w:rPr>
          <w:sz w:val="28"/>
          <w:szCs w:val="28"/>
        </w:rPr>
        <w:t>Задатки як природні передумови розвитку здібностей.</w:t>
      </w:r>
    </w:p>
    <w:p w:rsidR="00FC2049" w:rsidRPr="00363484" w:rsidRDefault="00FC2049" w:rsidP="00E8120F">
      <w:pPr>
        <w:tabs>
          <w:tab w:val="left" w:pos="2430"/>
        </w:tabs>
        <w:ind w:firstLine="0"/>
        <w:rPr>
          <w:sz w:val="28"/>
          <w:szCs w:val="28"/>
        </w:rPr>
      </w:pPr>
      <w:r>
        <w:rPr>
          <w:sz w:val="28"/>
          <w:szCs w:val="28"/>
        </w:rPr>
        <w:t>85.</w:t>
      </w:r>
      <w:r w:rsidRPr="00363484">
        <w:rPr>
          <w:sz w:val="28"/>
          <w:szCs w:val="28"/>
        </w:rPr>
        <w:t>Види здібностей, їх характеристика.</w:t>
      </w:r>
    </w:p>
    <w:p w:rsidR="00FC2049" w:rsidRPr="00363484" w:rsidRDefault="00FC2049" w:rsidP="00E8120F">
      <w:pPr>
        <w:tabs>
          <w:tab w:val="left" w:pos="2430"/>
        </w:tabs>
        <w:ind w:firstLine="0"/>
        <w:rPr>
          <w:sz w:val="28"/>
          <w:szCs w:val="28"/>
        </w:rPr>
      </w:pPr>
      <w:r>
        <w:rPr>
          <w:sz w:val="28"/>
          <w:szCs w:val="28"/>
        </w:rPr>
        <w:t>86.</w:t>
      </w:r>
      <w:r w:rsidRPr="00363484">
        <w:rPr>
          <w:sz w:val="28"/>
          <w:szCs w:val="28"/>
        </w:rPr>
        <w:t>Рівні розвитку здібностей.</w:t>
      </w:r>
    </w:p>
    <w:p w:rsidR="00FC2049" w:rsidRDefault="00FC2049" w:rsidP="00997B79">
      <w:pPr>
        <w:tabs>
          <w:tab w:val="left" w:pos="1042"/>
        </w:tabs>
        <w:snapToGrid/>
        <w:spacing w:line="240" w:lineRule="auto"/>
        <w:ind w:firstLine="0"/>
        <w:jc w:val="left"/>
        <w:rPr>
          <w:sz w:val="24"/>
          <w:szCs w:val="24"/>
          <w:lang w:eastAsia="uk-UA"/>
        </w:rPr>
      </w:pPr>
    </w:p>
    <w:p w:rsidR="00FC2049" w:rsidRDefault="00FC2049" w:rsidP="00997B79">
      <w:pPr>
        <w:tabs>
          <w:tab w:val="left" w:pos="408"/>
        </w:tabs>
        <w:snapToGrid/>
        <w:spacing w:line="240" w:lineRule="auto"/>
        <w:ind w:firstLine="0"/>
        <w:jc w:val="left"/>
        <w:rPr>
          <w:i/>
          <w:iCs/>
          <w:color w:val="000000"/>
          <w:sz w:val="28"/>
          <w:szCs w:val="28"/>
          <w:lang w:eastAsia="uk-UA"/>
        </w:rPr>
      </w:pPr>
      <w:r w:rsidRPr="00677465">
        <w:rPr>
          <w:i/>
          <w:iCs/>
          <w:color w:val="000000"/>
          <w:sz w:val="28"/>
          <w:szCs w:val="28"/>
          <w:lang w:eastAsia="uk-UA"/>
        </w:rPr>
        <w:t>6.6. Шкала відповідності оцінок</w:t>
      </w:r>
    </w:p>
    <w:p w:rsidR="00FC2049" w:rsidRPr="00677465" w:rsidRDefault="00FC2049" w:rsidP="00997B79">
      <w:pPr>
        <w:tabs>
          <w:tab w:val="left" w:pos="408"/>
        </w:tabs>
        <w:snapToGrid/>
        <w:spacing w:line="240" w:lineRule="auto"/>
        <w:ind w:firstLine="0"/>
        <w:jc w:val="left"/>
        <w:rPr>
          <w:i/>
          <w:iCs/>
          <w:color w:val="000000"/>
          <w:sz w:val="28"/>
          <w:szCs w:val="28"/>
          <w:lang w:eastAsia="uk-UA"/>
        </w:rPr>
      </w:pPr>
    </w:p>
    <w:p w:rsidR="00FC2049" w:rsidRPr="00677465" w:rsidRDefault="00FC2049" w:rsidP="00997B79">
      <w:pPr>
        <w:tabs>
          <w:tab w:val="left" w:pos="897"/>
        </w:tabs>
        <w:snapToGrid/>
        <w:spacing w:line="240" w:lineRule="auto"/>
        <w:ind w:firstLine="709"/>
        <w:rPr>
          <w:sz w:val="28"/>
          <w:szCs w:val="28"/>
          <w:lang w:eastAsia="uk-UA"/>
        </w:rPr>
      </w:pPr>
      <w:r w:rsidRPr="00677465">
        <w:rPr>
          <w:sz w:val="28"/>
          <w:szCs w:val="28"/>
          <w:lang w:eastAsia="uk-UA"/>
        </w:rPr>
        <w:t xml:space="preserve">Отриманий результат у 200-бальній шкалі конвертується в традиційну чотирьохбальну систему та систему </w:t>
      </w:r>
      <w:r w:rsidRPr="00677465">
        <w:rPr>
          <w:sz w:val="28"/>
          <w:szCs w:val="28"/>
          <w:lang w:val="en-US" w:eastAsia="uk-UA"/>
        </w:rPr>
        <w:t>ECTS</w:t>
      </w:r>
      <w:r w:rsidRPr="00677465">
        <w:rPr>
          <w:sz w:val="28"/>
          <w:szCs w:val="28"/>
          <w:lang w:val="ru-RU" w:eastAsia="uk-UA"/>
        </w:rPr>
        <w:t xml:space="preserve"> </w:t>
      </w:r>
      <w:r w:rsidRPr="00677465">
        <w:rPr>
          <w:sz w:val="28"/>
          <w:szCs w:val="28"/>
          <w:lang w:eastAsia="uk-UA"/>
        </w:rPr>
        <w:t>за наступною таблицею: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72"/>
        <w:gridCol w:w="3119"/>
        <w:gridCol w:w="2835"/>
      </w:tblGrid>
      <w:tr w:rsidR="00FC2049" w:rsidRPr="00677465" w:rsidTr="00677465">
        <w:trPr>
          <w:jc w:val="center"/>
        </w:trPr>
        <w:tc>
          <w:tcPr>
            <w:tcW w:w="2972" w:type="dxa"/>
            <w:vAlign w:val="center"/>
          </w:tcPr>
          <w:p w:rsidR="00FC2049" w:rsidRPr="00677465" w:rsidRDefault="00FC2049" w:rsidP="000C30AF">
            <w:pPr>
              <w:tabs>
                <w:tab w:val="left" w:pos="897"/>
              </w:tabs>
              <w:snapToGrid/>
              <w:spacing w:line="240" w:lineRule="auto"/>
              <w:ind w:firstLine="0"/>
              <w:jc w:val="center"/>
              <w:rPr>
                <w:sz w:val="28"/>
                <w:szCs w:val="28"/>
                <w:lang w:eastAsia="uk-UA"/>
              </w:rPr>
            </w:pPr>
            <w:r w:rsidRPr="00677465">
              <w:rPr>
                <w:sz w:val="28"/>
                <w:szCs w:val="28"/>
                <w:lang w:eastAsia="uk-UA"/>
              </w:rPr>
              <w:t>Оцінка у 200-бальній системі</w:t>
            </w:r>
          </w:p>
        </w:tc>
        <w:tc>
          <w:tcPr>
            <w:tcW w:w="3119" w:type="dxa"/>
            <w:vAlign w:val="center"/>
          </w:tcPr>
          <w:p w:rsidR="00FC2049" w:rsidRPr="00677465" w:rsidRDefault="00FC2049" w:rsidP="000C30AF">
            <w:pPr>
              <w:tabs>
                <w:tab w:val="left" w:pos="897"/>
              </w:tabs>
              <w:snapToGrid/>
              <w:spacing w:line="240" w:lineRule="auto"/>
              <w:ind w:firstLine="0"/>
              <w:jc w:val="center"/>
              <w:rPr>
                <w:sz w:val="28"/>
                <w:szCs w:val="28"/>
                <w:lang w:eastAsia="uk-UA"/>
              </w:rPr>
            </w:pPr>
            <w:r w:rsidRPr="00677465">
              <w:rPr>
                <w:sz w:val="28"/>
                <w:szCs w:val="28"/>
                <w:lang w:eastAsia="uk-UA"/>
              </w:rPr>
              <w:t>Оцінка у традиційній чотирьохбальній шкалі</w:t>
            </w:r>
          </w:p>
        </w:tc>
        <w:tc>
          <w:tcPr>
            <w:tcW w:w="2835" w:type="dxa"/>
            <w:vAlign w:val="center"/>
          </w:tcPr>
          <w:p w:rsidR="00FC2049" w:rsidRPr="00677465" w:rsidRDefault="00FC2049" w:rsidP="000C30AF">
            <w:pPr>
              <w:tabs>
                <w:tab w:val="left" w:pos="897"/>
              </w:tabs>
              <w:snapToGrid/>
              <w:spacing w:line="240" w:lineRule="auto"/>
              <w:ind w:firstLine="0"/>
              <w:jc w:val="center"/>
              <w:rPr>
                <w:sz w:val="28"/>
                <w:szCs w:val="28"/>
                <w:lang w:val="en-AU" w:eastAsia="uk-UA"/>
              </w:rPr>
            </w:pPr>
            <w:r w:rsidRPr="00677465">
              <w:rPr>
                <w:sz w:val="28"/>
                <w:szCs w:val="28"/>
                <w:lang w:eastAsia="uk-UA"/>
              </w:rPr>
              <w:t xml:space="preserve">Оцінка с системі </w:t>
            </w:r>
            <w:r w:rsidRPr="00677465">
              <w:rPr>
                <w:sz w:val="28"/>
                <w:szCs w:val="28"/>
                <w:lang w:val="en-AU" w:eastAsia="uk-UA"/>
              </w:rPr>
              <w:t>ECTS</w:t>
            </w:r>
          </w:p>
        </w:tc>
      </w:tr>
      <w:tr w:rsidR="00FC2049" w:rsidRPr="00677465" w:rsidTr="00677465">
        <w:trPr>
          <w:jc w:val="center"/>
        </w:trPr>
        <w:tc>
          <w:tcPr>
            <w:tcW w:w="2972" w:type="dxa"/>
            <w:vAlign w:val="center"/>
          </w:tcPr>
          <w:p w:rsidR="00FC2049" w:rsidRPr="00677465" w:rsidRDefault="00FC2049" w:rsidP="000C30AF">
            <w:pPr>
              <w:tabs>
                <w:tab w:val="left" w:pos="897"/>
              </w:tabs>
              <w:snapToGrid/>
              <w:spacing w:line="240" w:lineRule="auto"/>
              <w:ind w:firstLine="0"/>
              <w:jc w:val="center"/>
              <w:rPr>
                <w:sz w:val="28"/>
                <w:szCs w:val="28"/>
                <w:lang w:val="en-AU" w:eastAsia="uk-UA"/>
              </w:rPr>
            </w:pPr>
            <w:r w:rsidRPr="00677465">
              <w:rPr>
                <w:sz w:val="28"/>
                <w:szCs w:val="28"/>
                <w:lang w:val="en-AU" w:eastAsia="uk-UA"/>
              </w:rPr>
              <w:t>180-200</w:t>
            </w:r>
          </w:p>
        </w:tc>
        <w:tc>
          <w:tcPr>
            <w:tcW w:w="3119" w:type="dxa"/>
            <w:vAlign w:val="center"/>
          </w:tcPr>
          <w:p w:rsidR="00FC2049" w:rsidRPr="00677465" w:rsidRDefault="00FC2049" w:rsidP="000C30AF">
            <w:pPr>
              <w:tabs>
                <w:tab w:val="left" w:pos="897"/>
              </w:tabs>
              <w:snapToGrid/>
              <w:spacing w:line="240" w:lineRule="auto"/>
              <w:ind w:firstLine="0"/>
              <w:jc w:val="center"/>
              <w:rPr>
                <w:sz w:val="28"/>
                <w:szCs w:val="28"/>
                <w:lang w:eastAsia="uk-UA"/>
              </w:rPr>
            </w:pPr>
            <w:r w:rsidRPr="00677465">
              <w:rPr>
                <w:sz w:val="28"/>
                <w:szCs w:val="28"/>
                <w:lang w:eastAsia="uk-UA"/>
              </w:rPr>
              <w:t>5</w:t>
            </w:r>
          </w:p>
        </w:tc>
        <w:tc>
          <w:tcPr>
            <w:tcW w:w="2835" w:type="dxa"/>
            <w:vAlign w:val="center"/>
          </w:tcPr>
          <w:p w:rsidR="00FC2049" w:rsidRPr="00677465" w:rsidRDefault="00FC2049" w:rsidP="000C30AF">
            <w:pPr>
              <w:tabs>
                <w:tab w:val="left" w:pos="897"/>
              </w:tabs>
              <w:snapToGrid/>
              <w:spacing w:line="240" w:lineRule="auto"/>
              <w:ind w:firstLine="0"/>
              <w:jc w:val="center"/>
              <w:rPr>
                <w:sz w:val="28"/>
                <w:szCs w:val="28"/>
                <w:lang w:val="en-US" w:eastAsia="uk-UA"/>
              </w:rPr>
            </w:pPr>
            <w:r w:rsidRPr="00677465">
              <w:rPr>
                <w:sz w:val="28"/>
                <w:szCs w:val="28"/>
                <w:lang w:val="en-US" w:eastAsia="uk-UA"/>
              </w:rPr>
              <w:t>A</w:t>
            </w:r>
          </w:p>
        </w:tc>
      </w:tr>
      <w:tr w:rsidR="00FC2049" w:rsidRPr="00677465" w:rsidTr="00677465">
        <w:trPr>
          <w:jc w:val="center"/>
        </w:trPr>
        <w:tc>
          <w:tcPr>
            <w:tcW w:w="2972" w:type="dxa"/>
            <w:vAlign w:val="center"/>
          </w:tcPr>
          <w:p w:rsidR="00FC2049" w:rsidRPr="00677465" w:rsidRDefault="00FC2049" w:rsidP="000C30AF">
            <w:pPr>
              <w:tabs>
                <w:tab w:val="left" w:pos="897"/>
              </w:tabs>
              <w:snapToGrid/>
              <w:spacing w:line="240" w:lineRule="auto"/>
              <w:ind w:firstLine="0"/>
              <w:jc w:val="center"/>
              <w:rPr>
                <w:sz w:val="28"/>
                <w:szCs w:val="28"/>
                <w:lang w:val="en-AU" w:eastAsia="uk-UA"/>
              </w:rPr>
            </w:pPr>
            <w:r w:rsidRPr="00677465">
              <w:rPr>
                <w:sz w:val="28"/>
                <w:szCs w:val="28"/>
                <w:lang w:val="en-AU" w:eastAsia="uk-UA"/>
              </w:rPr>
              <w:t>164-179</w:t>
            </w:r>
          </w:p>
        </w:tc>
        <w:tc>
          <w:tcPr>
            <w:tcW w:w="3119" w:type="dxa"/>
            <w:vMerge w:val="restart"/>
            <w:vAlign w:val="center"/>
          </w:tcPr>
          <w:p w:rsidR="00FC2049" w:rsidRPr="00677465" w:rsidRDefault="00FC2049" w:rsidP="000C30AF">
            <w:pPr>
              <w:tabs>
                <w:tab w:val="left" w:pos="897"/>
              </w:tabs>
              <w:snapToGrid/>
              <w:spacing w:line="240" w:lineRule="auto"/>
              <w:ind w:firstLine="0"/>
              <w:jc w:val="center"/>
              <w:rPr>
                <w:sz w:val="28"/>
                <w:szCs w:val="28"/>
                <w:lang w:eastAsia="uk-UA"/>
              </w:rPr>
            </w:pPr>
            <w:r w:rsidRPr="00677465">
              <w:rPr>
                <w:sz w:val="28"/>
                <w:szCs w:val="28"/>
                <w:lang w:eastAsia="uk-UA"/>
              </w:rPr>
              <w:t>4</w:t>
            </w:r>
          </w:p>
        </w:tc>
        <w:tc>
          <w:tcPr>
            <w:tcW w:w="2835" w:type="dxa"/>
            <w:vAlign w:val="center"/>
          </w:tcPr>
          <w:p w:rsidR="00FC2049" w:rsidRPr="00677465" w:rsidRDefault="00FC2049" w:rsidP="000C30AF">
            <w:pPr>
              <w:tabs>
                <w:tab w:val="left" w:pos="897"/>
              </w:tabs>
              <w:snapToGrid/>
              <w:spacing w:line="240" w:lineRule="auto"/>
              <w:ind w:firstLine="0"/>
              <w:jc w:val="center"/>
              <w:rPr>
                <w:sz w:val="28"/>
                <w:szCs w:val="28"/>
                <w:lang w:val="en-US" w:eastAsia="uk-UA"/>
              </w:rPr>
            </w:pPr>
            <w:r w:rsidRPr="00677465">
              <w:rPr>
                <w:sz w:val="28"/>
                <w:szCs w:val="28"/>
                <w:lang w:val="en-US" w:eastAsia="uk-UA"/>
              </w:rPr>
              <w:t>B</w:t>
            </w:r>
          </w:p>
        </w:tc>
      </w:tr>
      <w:tr w:rsidR="00FC2049" w:rsidRPr="00677465" w:rsidTr="00677465">
        <w:trPr>
          <w:jc w:val="center"/>
        </w:trPr>
        <w:tc>
          <w:tcPr>
            <w:tcW w:w="2972" w:type="dxa"/>
            <w:vAlign w:val="center"/>
          </w:tcPr>
          <w:p w:rsidR="00FC2049" w:rsidRPr="00677465" w:rsidRDefault="00FC2049" w:rsidP="000C30AF">
            <w:pPr>
              <w:tabs>
                <w:tab w:val="left" w:pos="897"/>
              </w:tabs>
              <w:snapToGrid/>
              <w:spacing w:line="240" w:lineRule="auto"/>
              <w:ind w:firstLine="0"/>
              <w:jc w:val="center"/>
              <w:rPr>
                <w:sz w:val="28"/>
                <w:szCs w:val="28"/>
                <w:lang w:val="en-AU" w:eastAsia="uk-UA"/>
              </w:rPr>
            </w:pPr>
            <w:r w:rsidRPr="00677465">
              <w:rPr>
                <w:sz w:val="28"/>
                <w:szCs w:val="28"/>
                <w:lang w:val="en-AU" w:eastAsia="uk-UA"/>
              </w:rPr>
              <w:t>150-163</w:t>
            </w:r>
          </w:p>
        </w:tc>
        <w:tc>
          <w:tcPr>
            <w:tcW w:w="3119" w:type="dxa"/>
            <w:vMerge/>
            <w:vAlign w:val="center"/>
          </w:tcPr>
          <w:p w:rsidR="00FC2049" w:rsidRPr="00677465" w:rsidRDefault="00FC2049" w:rsidP="000C30AF">
            <w:pPr>
              <w:tabs>
                <w:tab w:val="left" w:pos="897"/>
              </w:tabs>
              <w:snapToGrid/>
              <w:spacing w:line="240" w:lineRule="auto"/>
              <w:ind w:firstLine="0"/>
              <w:jc w:val="center"/>
              <w:rPr>
                <w:sz w:val="28"/>
                <w:szCs w:val="28"/>
                <w:lang w:eastAsia="uk-UA"/>
              </w:rPr>
            </w:pPr>
          </w:p>
        </w:tc>
        <w:tc>
          <w:tcPr>
            <w:tcW w:w="2835" w:type="dxa"/>
            <w:vAlign w:val="center"/>
          </w:tcPr>
          <w:p w:rsidR="00FC2049" w:rsidRPr="00677465" w:rsidRDefault="00FC2049" w:rsidP="000C30AF">
            <w:pPr>
              <w:tabs>
                <w:tab w:val="left" w:pos="897"/>
              </w:tabs>
              <w:snapToGrid/>
              <w:spacing w:line="240" w:lineRule="auto"/>
              <w:ind w:firstLine="0"/>
              <w:jc w:val="center"/>
              <w:rPr>
                <w:sz w:val="28"/>
                <w:szCs w:val="28"/>
                <w:lang w:val="en-US" w:eastAsia="uk-UA"/>
              </w:rPr>
            </w:pPr>
            <w:r w:rsidRPr="00677465">
              <w:rPr>
                <w:sz w:val="28"/>
                <w:szCs w:val="28"/>
                <w:lang w:val="en-US" w:eastAsia="uk-UA"/>
              </w:rPr>
              <w:t>C</w:t>
            </w:r>
          </w:p>
        </w:tc>
      </w:tr>
      <w:tr w:rsidR="00FC2049" w:rsidRPr="00677465" w:rsidTr="00677465">
        <w:trPr>
          <w:jc w:val="center"/>
        </w:trPr>
        <w:tc>
          <w:tcPr>
            <w:tcW w:w="2972" w:type="dxa"/>
            <w:vAlign w:val="center"/>
          </w:tcPr>
          <w:p w:rsidR="00FC2049" w:rsidRPr="00677465" w:rsidRDefault="00FC2049" w:rsidP="000C30AF">
            <w:pPr>
              <w:tabs>
                <w:tab w:val="left" w:pos="897"/>
              </w:tabs>
              <w:snapToGrid/>
              <w:spacing w:line="240" w:lineRule="auto"/>
              <w:ind w:firstLine="0"/>
              <w:jc w:val="center"/>
              <w:rPr>
                <w:sz w:val="28"/>
                <w:szCs w:val="28"/>
                <w:lang w:val="en-AU" w:eastAsia="uk-UA"/>
              </w:rPr>
            </w:pPr>
            <w:r w:rsidRPr="00677465">
              <w:rPr>
                <w:sz w:val="28"/>
                <w:szCs w:val="28"/>
                <w:lang w:val="en-AU" w:eastAsia="uk-UA"/>
              </w:rPr>
              <w:t>135-149</w:t>
            </w:r>
          </w:p>
        </w:tc>
        <w:tc>
          <w:tcPr>
            <w:tcW w:w="3119" w:type="dxa"/>
            <w:vMerge w:val="restart"/>
            <w:vAlign w:val="center"/>
          </w:tcPr>
          <w:p w:rsidR="00FC2049" w:rsidRPr="00677465" w:rsidRDefault="00FC2049" w:rsidP="000C30AF">
            <w:pPr>
              <w:tabs>
                <w:tab w:val="left" w:pos="897"/>
              </w:tabs>
              <w:snapToGrid/>
              <w:spacing w:line="240" w:lineRule="auto"/>
              <w:ind w:firstLine="0"/>
              <w:jc w:val="center"/>
              <w:rPr>
                <w:sz w:val="28"/>
                <w:szCs w:val="28"/>
                <w:lang w:eastAsia="uk-UA"/>
              </w:rPr>
            </w:pPr>
            <w:r w:rsidRPr="00677465">
              <w:rPr>
                <w:sz w:val="28"/>
                <w:szCs w:val="28"/>
                <w:lang w:eastAsia="uk-UA"/>
              </w:rPr>
              <w:t>3</w:t>
            </w:r>
          </w:p>
        </w:tc>
        <w:tc>
          <w:tcPr>
            <w:tcW w:w="2835" w:type="dxa"/>
            <w:vAlign w:val="center"/>
          </w:tcPr>
          <w:p w:rsidR="00FC2049" w:rsidRPr="00677465" w:rsidRDefault="00FC2049" w:rsidP="000C30AF">
            <w:pPr>
              <w:tabs>
                <w:tab w:val="left" w:pos="897"/>
              </w:tabs>
              <w:snapToGrid/>
              <w:spacing w:line="240" w:lineRule="auto"/>
              <w:ind w:firstLine="0"/>
              <w:jc w:val="center"/>
              <w:rPr>
                <w:sz w:val="28"/>
                <w:szCs w:val="28"/>
                <w:lang w:val="en-US" w:eastAsia="uk-UA"/>
              </w:rPr>
            </w:pPr>
            <w:r w:rsidRPr="00677465">
              <w:rPr>
                <w:sz w:val="28"/>
                <w:szCs w:val="28"/>
                <w:lang w:val="en-US" w:eastAsia="uk-UA"/>
              </w:rPr>
              <w:t>D</w:t>
            </w:r>
          </w:p>
        </w:tc>
      </w:tr>
      <w:tr w:rsidR="00FC2049" w:rsidRPr="00677465" w:rsidTr="00677465">
        <w:trPr>
          <w:jc w:val="center"/>
        </w:trPr>
        <w:tc>
          <w:tcPr>
            <w:tcW w:w="2972" w:type="dxa"/>
            <w:vAlign w:val="center"/>
          </w:tcPr>
          <w:p w:rsidR="00FC2049" w:rsidRPr="00677465" w:rsidRDefault="00FC2049" w:rsidP="000C30AF">
            <w:pPr>
              <w:tabs>
                <w:tab w:val="left" w:pos="897"/>
              </w:tabs>
              <w:snapToGrid/>
              <w:spacing w:line="240" w:lineRule="auto"/>
              <w:ind w:firstLine="0"/>
              <w:jc w:val="center"/>
              <w:rPr>
                <w:sz w:val="28"/>
                <w:szCs w:val="28"/>
                <w:lang w:val="en-AU" w:eastAsia="uk-UA"/>
              </w:rPr>
            </w:pPr>
            <w:r w:rsidRPr="00677465">
              <w:rPr>
                <w:sz w:val="28"/>
                <w:szCs w:val="28"/>
                <w:lang w:val="en-AU" w:eastAsia="uk-UA"/>
              </w:rPr>
              <w:t>120-134</w:t>
            </w:r>
          </w:p>
        </w:tc>
        <w:tc>
          <w:tcPr>
            <w:tcW w:w="3119" w:type="dxa"/>
            <w:vMerge/>
            <w:vAlign w:val="center"/>
          </w:tcPr>
          <w:p w:rsidR="00FC2049" w:rsidRPr="00677465" w:rsidRDefault="00FC2049" w:rsidP="000C30AF">
            <w:pPr>
              <w:tabs>
                <w:tab w:val="left" w:pos="897"/>
              </w:tabs>
              <w:snapToGrid/>
              <w:spacing w:line="240" w:lineRule="auto"/>
              <w:ind w:firstLine="0"/>
              <w:jc w:val="center"/>
              <w:rPr>
                <w:sz w:val="28"/>
                <w:szCs w:val="28"/>
                <w:lang w:eastAsia="uk-UA"/>
              </w:rPr>
            </w:pPr>
          </w:p>
        </w:tc>
        <w:tc>
          <w:tcPr>
            <w:tcW w:w="2835" w:type="dxa"/>
            <w:vAlign w:val="center"/>
          </w:tcPr>
          <w:p w:rsidR="00FC2049" w:rsidRPr="00677465" w:rsidRDefault="00FC2049" w:rsidP="000C30AF">
            <w:pPr>
              <w:tabs>
                <w:tab w:val="left" w:pos="897"/>
              </w:tabs>
              <w:snapToGrid/>
              <w:spacing w:line="240" w:lineRule="auto"/>
              <w:ind w:firstLine="0"/>
              <w:jc w:val="center"/>
              <w:rPr>
                <w:sz w:val="28"/>
                <w:szCs w:val="28"/>
                <w:lang w:val="en-US" w:eastAsia="uk-UA"/>
              </w:rPr>
            </w:pPr>
            <w:r w:rsidRPr="00677465">
              <w:rPr>
                <w:sz w:val="28"/>
                <w:szCs w:val="28"/>
                <w:lang w:val="en-US" w:eastAsia="uk-UA"/>
              </w:rPr>
              <w:t>E</w:t>
            </w:r>
          </w:p>
        </w:tc>
      </w:tr>
      <w:tr w:rsidR="00FC2049" w:rsidRPr="00677465" w:rsidTr="00677465">
        <w:trPr>
          <w:jc w:val="center"/>
        </w:trPr>
        <w:tc>
          <w:tcPr>
            <w:tcW w:w="2972" w:type="dxa"/>
            <w:vAlign w:val="center"/>
          </w:tcPr>
          <w:p w:rsidR="00FC2049" w:rsidRPr="00677465" w:rsidRDefault="00FC2049" w:rsidP="000C30AF">
            <w:pPr>
              <w:tabs>
                <w:tab w:val="left" w:pos="897"/>
              </w:tabs>
              <w:snapToGrid/>
              <w:spacing w:line="240" w:lineRule="auto"/>
              <w:ind w:firstLine="0"/>
              <w:jc w:val="center"/>
              <w:rPr>
                <w:sz w:val="28"/>
                <w:szCs w:val="28"/>
                <w:lang w:val="en-US" w:eastAsia="uk-UA"/>
              </w:rPr>
            </w:pPr>
            <w:r w:rsidRPr="00677465">
              <w:rPr>
                <w:sz w:val="28"/>
                <w:szCs w:val="28"/>
                <w:lang w:val="en-US" w:eastAsia="uk-UA"/>
              </w:rPr>
              <w:t>&lt;120</w:t>
            </w:r>
          </w:p>
        </w:tc>
        <w:tc>
          <w:tcPr>
            <w:tcW w:w="3119" w:type="dxa"/>
            <w:vAlign w:val="center"/>
          </w:tcPr>
          <w:p w:rsidR="00FC2049" w:rsidRPr="00677465" w:rsidRDefault="00FC2049" w:rsidP="000C30AF">
            <w:pPr>
              <w:tabs>
                <w:tab w:val="left" w:pos="897"/>
              </w:tabs>
              <w:snapToGrid/>
              <w:spacing w:line="240" w:lineRule="auto"/>
              <w:ind w:firstLine="0"/>
              <w:jc w:val="center"/>
              <w:rPr>
                <w:sz w:val="28"/>
                <w:szCs w:val="28"/>
                <w:lang w:eastAsia="uk-UA"/>
              </w:rPr>
            </w:pPr>
            <w:r w:rsidRPr="00677465">
              <w:rPr>
                <w:sz w:val="28"/>
                <w:szCs w:val="28"/>
                <w:lang w:eastAsia="uk-UA"/>
              </w:rPr>
              <w:t>2</w:t>
            </w:r>
          </w:p>
        </w:tc>
        <w:tc>
          <w:tcPr>
            <w:tcW w:w="2835" w:type="dxa"/>
            <w:vAlign w:val="center"/>
          </w:tcPr>
          <w:p w:rsidR="00FC2049" w:rsidRPr="00677465" w:rsidRDefault="00FC2049" w:rsidP="000C30AF">
            <w:pPr>
              <w:tabs>
                <w:tab w:val="left" w:pos="897"/>
              </w:tabs>
              <w:snapToGrid/>
              <w:spacing w:line="240" w:lineRule="auto"/>
              <w:ind w:firstLine="0"/>
              <w:jc w:val="center"/>
              <w:rPr>
                <w:sz w:val="28"/>
                <w:szCs w:val="28"/>
                <w:lang w:val="en-US" w:eastAsia="uk-UA"/>
              </w:rPr>
            </w:pPr>
            <w:r w:rsidRPr="00677465">
              <w:rPr>
                <w:sz w:val="28"/>
                <w:szCs w:val="28"/>
                <w:lang w:val="en-US" w:eastAsia="uk-UA"/>
              </w:rPr>
              <w:t>FX</w:t>
            </w:r>
          </w:p>
        </w:tc>
      </w:tr>
    </w:tbl>
    <w:p w:rsidR="00FC2049" w:rsidRDefault="00FC2049" w:rsidP="00997B79">
      <w:pPr>
        <w:tabs>
          <w:tab w:val="left" w:pos="1230"/>
        </w:tabs>
        <w:snapToGrid/>
        <w:spacing w:line="240" w:lineRule="auto"/>
        <w:ind w:firstLine="0"/>
        <w:jc w:val="center"/>
        <w:outlineLvl w:val="3"/>
        <w:rPr>
          <w:b/>
          <w:bCs/>
          <w:color w:val="000000"/>
          <w:sz w:val="28"/>
          <w:szCs w:val="28"/>
          <w:lang w:eastAsia="uk-UA"/>
        </w:rPr>
      </w:pPr>
      <w:bookmarkStart w:id="5" w:name="bookmark7"/>
    </w:p>
    <w:p w:rsidR="00FC2049" w:rsidRPr="00677465" w:rsidRDefault="00FC2049" w:rsidP="00997B79">
      <w:pPr>
        <w:tabs>
          <w:tab w:val="left" w:pos="1230"/>
        </w:tabs>
        <w:snapToGrid/>
        <w:spacing w:line="240" w:lineRule="auto"/>
        <w:ind w:firstLine="0"/>
        <w:jc w:val="center"/>
        <w:outlineLvl w:val="3"/>
        <w:rPr>
          <w:b/>
          <w:bCs/>
          <w:color w:val="000000"/>
          <w:sz w:val="28"/>
          <w:szCs w:val="28"/>
          <w:lang w:eastAsia="uk-UA"/>
        </w:rPr>
      </w:pPr>
      <w:r w:rsidRPr="00677465">
        <w:rPr>
          <w:b/>
          <w:bCs/>
          <w:color w:val="000000"/>
          <w:sz w:val="28"/>
          <w:szCs w:val="28"/>
          <w:lang w:eastAsia="uk-UA"/>
        </w:rPr>
        <w:t>7. Навчально-методична картка дисципліни</w:t>
      </w:r>
      <w:bookmarkEnd w:id="5"/>
    </w:p>
    <w:p w:rsidR="00FC2049" w:rsidRDefault="00FC2049" w:rsidP="00677465">
      <w:pPr>
        <w:tabs>
          <w:tab w:val="left" w:pos="1086"/>
        </w:tabs>
        <w:snapToGrid/>
        <w:spacing w:line="240" w:lineRule="auto"/>
        <w:ind w:firstLine="0"/>
        <w:jc w:val="center"/>
        <w:outlineLvl w:val="3"/>
        <w:rPr>
          <w:sz w:val="24"/>
          <w:szCs w:val="24"/>
          <w:lang w:eastAsia="uk-UA"/>
        </w:rPr>
      </w:pPr>
      <w:r>
        <w:rPr>
          <w:sz w:val="24"/>
          <w:szCs w:val="24"/>
          <w:lang w:eastAsia="uk-UA"/>
        </w:rPr>
        <w:t xml:space="preserve">Тематичний план лекційних занять для </w:t>
      </w:r>
      <w:r w:rsidRPr="000C30AF">
        <w:rPr>
          <w:i/>
          <w:iCs/>
          <w:sz w:val="24"/>
          <w:szCs w:val="24"/>
          <w:lang w:eastAsia="uk-UA"/>
        </w:rPr>
        <w:t>денної</w:t>
      </w:r>
      <w:r>
        <w:rPr>
          <w:sz w:val="24"/>
          <w:szCs w:val="24"/>
          <w:lang w:eastAsia="uk-UA"/>
        </w:rPr>
        <w:t xml:space="preserve"> форми навчання</w:t>
      </w:r>
    </w:p>
    <w:tbl>
      <w:tblPr>
        <w:tblW w:w="9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8"/>
        <w:gridCol w:w="6804"/>
        <w:gridCol w:w="1246"/>
      </w:tblGrid>
      <w:tr w:rsidR="00FC2049" w:rsidTr="0078632B">
        <w:trPr>
          <w:trHeight w:val="277"/>
          <w:tblHeader/>
        </w:trPr>
        <w:tc>
          <w:tcPr>
            <w:tcW w:w="988" w:type="dxa"/>
            <w:vAlign w:val="center"/>
          </w:tcPr>
          <w:p w:rsidR="00FC2049" w:rsidRPr="0078632B" w:rsidRDefault="00FC2049" w:rsidP="0078632B">
            <w:pPr>
              <w:tabs>
                <w:tab w:val="left" w:pos="1086"/>
              </w:tabs>
              <w:snapToGrid/>
              <w:spacing w:line="240" w:lineRule="auto"/>
              <w:ind w:firstLine="0"/>
              <w:jc w:val="center"/>
              <w:outlineLvl w:val="3"/>
              <w:rPr>
                <w:sz w:val="24"/>
                <w:szCs w:val="24"/>
                <w:lang w:eastAsia="uk-UA"/>
              </w:rPr>
            </w:pPr>
            <w:r w:rsidRPr="0078632B">
              <w:rPr>
                <w:szCs w:val="22"/>
                <w:lang w:eastAsia="uk-UA"/>
              </w:rPr>
              <w:t>№ з</w:t>
            </w:r>
            <w:r w:rsidRPr="0078632B">
              <w:rPr>
                <w:szCs w:val="22"/>
                <w:lang w:val="en-US" w:eastAsia="uk-UA"/>
              </w:rPr>
              <w:t>/</w:t>
            </w:r>
            <w:r w:rsidRPr="0078632B">
              <w:rPr>
                <w:szCs w:val="22"/>
                <w:lang w:eastAsia="uk-UA"/>
              </w:rPr>
              <w:t>п</w:t>
            </w:r>
          </w:p>
        </w:tc>
        <w:tc>
          <w:tcPr>
            <w:tcW w:w="6804" w:type="dxa"/>
            <w:vAlign w:val="center"/>
          </w:tcPr>
          <w:p w:rsidR="00FC2049" w:rsidRPr="0078632B" w:rsidRDefault="00FC2049" w:rsidP="0078632B">
            <w:pPr>
              <w:tabs>
                <w:tab w:val="left" w:pos="1086"/>
              </w:tabs>
              <w:snapToGrid/>
              <w:spacing w:line="240" w:lineRule="auto"/>
              <w:ind w:firstLine="0"/>
              <w:jc w:val="center"/>
              <w:outlineLvl w:val="3"/>
              <w:rPr>
                <w:sz w:val="24"/>
                <w:szCs w:val="24"/>
                <w:lang w:eastAsia="uk-UA"/>
              </w:rPr>
            </w:pPr>
            <w:r w:rsidRPr="0078632B">
              <w:rPr>
                <w:szCs w:val="22"/>
                <w:lang w:eastAsia="uk-UA"/>
              </w:rPr>
              <w:t>Тема</w:t>
            </w:r>
          </w:p>
        </w:tc>
        <w:tc>
          <w:tcPr>
            <w:tcW w:w="1246" w:type="dxa"/>
            <w:vAlign w:val="center"/>
          </w:tcPr>
          <w:p w:rsidR="00FC2049" w:rsidRPr="0078632B" w:rsidRDefault="00FC2049" w:rsidP="0078632B">
            <w:pPr>
              <w:tabs>
                <w:tab w:val="left" w:pos="1086"/>
              </w:tabs>
              <w:snapToGrid/>
              <w:spacing w:line="240" w:lineRule="auto"/>
              <w:ind w:firstLine="0"/>
              <w:jc w:val="center"/>
              <w:outlineLvl w:val="3"/>
              <w:rPr>
                <w:sz w:val="24"/>
                <w:szCs w:val="24"/>
                <w:lang w:eastAsia="uk-UA"/>
              </w:rPr>
            </w:pPr>
            <w:r w:rsidRPr="0078632B">
              <w:rPr>
                <w:szCs w:val="22"/>
                <w:lang w:eastAsia="uk-UA"/>
              </w:rPr>
              <w:t>Кількість годин</w:t>
            </w:r>
          </w:p>
        </w:tc>
      </w:tr>
      <w:tr w:rsidR="00FC2049" w:rsidTr="0078632B">
        <w:tc>
          <w:tcPr>
            <w:tcW w:w="9038" w:type="dxa"/>
            <w:gridSpan w:val="3"/>
          </w:tcPr>
          <w:p w:rsidR="00FC2049" w:rsidRPr="0078632B" w:rsidRDefault="00FC2049" w:rsidP="0078632B">
            <w:pPr>
              <w:tabs>
                <w:tab w:val="left" w:pos="1086"/>
              </w:tabs>
              <w:snapToGrid/>
              <w:spacing w:line="240" w:lineRule="auto"/>
              <w:ind w:firstLine="0"/>
              <w:jc w:val="center"/>
              <w:outlineLvl w:val="3"/>
              <w:rPr>
                <w:sz w:val="24"/>
                <w:szCs w:val="24"/>
                <w:lang w:eastAsia="uk-UA"/>
              </w:rPr>
            </w:pPr>
            <w:r w:rsidRPr="00AD097F">
              <w:rPr>
                <w:color w:val="000000"/>
                <w:szCs w:val="22"/>
                <w:highlight w:val="yellow"/>
                <w:lang w:eastAsia="uk-UA"/>
              </w:rPr>
              <w:t>Змістовий модуль 1. Основи біоетики та біобезпеки</w:t>
            </w:r>
          </w:p>
        </w:tc>
      </w:tr>
      <w:tr w:rsidR="00FC2049" w:rsidTr="0078632B">
        <w:tc>
          <w:tcPr>
            <w:tcW w:w="988" w:type="dxa"/>
          </w:tcPr>
          <w:p w:rsidR="00FC2049" w:rsidRPr="0078632B" w:rsidRDefault="00FC2049" w:rsidP="0078632B">
            <w:pPr>
              <w:tabs>
                <w:tab w:val="left" w:pos="1086"/>
              </w:tabs>
              <w:snapToGrid/>
              <w:spacing w:line="240" w:lineRule="auto"/>
              <w:ind w:firstLine="0"/>
              <w:jc w:val="center"/>
              <w:outlineLvl w:val="3"/>
              <w:rPr>
                <w:sz w:val="24"/>
                <w:szCs w:val="24"/>
                <w:lang w:eastAsia="uk-UA"/>
              </w:rPr>
            </w:pPr>
            <w:r w:rsidRPr="0078632B">
              <w:rPr>
                <w:szCs w:val="22"/>
                <w:lang w:eastAsia="uk-UA"/>
              </w:rPr>
              <w:t>1</w:t>
            </w:r>
          </w:p>
        </w:tc>
        <w:tc>
          <w:tcPr>
            <w:tcW w:w="6804" w:type="dxa"/>
          </w:tcPr>
          <w:p w:rsidR="00FC2049" w:rsidRPr="00E8120F" w:rsidRDefault="00FC2049" w:rsidP="0078632B">
            <w:pPr>
              <w:tabs>
                <w:tab w:val="left" w:pos="1086"/>
              </w:tabs>
              <w:snapToGrid/>
              <w:spacing w:line="240" w:lineRule="auto"/>
              <w:ind w:firstLine="0"/>
              <w:jc w:val="left"/>
              <w:outlineLvl w:val="3"/>
              <w:rPr>
                <w:sz w:val="24"/>
                <w:szCs w:val="24"/>
                <w:lang w:eastAsia="uk-UA"/>
              </w:rPr>
            </w:pPr>
            <w:r w:rsidRPr="00E8120F">
              <w:rPr>
                <w:color w:val="000000"/>
                <w:sz w:val="28"/>
                <w:szCs w:val="28"/>
                <w:lang w:eastAsia="uk-UA"/>
              </w:rPr>
              <w:t>Предмет, завдання та методи психології</w:t>
            </w:r>
          </w:p>
        </w:tc>
        <w:tc>
          <w:tcPr>
            <w:tcW w:w="1246" w:type="dxa"/>
          </w:tcPr>
          <w:p w:rsidR="00FC2049" w:rsidRPr="0078632B" w:rsidRDefault="00FC2049" w:rsidP="0078632B">
            <w:pPr>
              <w:tabs>
                <w:tab w:val="left" w:pos="1086"/>
              </w:tabs>
              <w:snapToGrid/>
              <w:spacing w:line="240" w:lineRule="auto"/>
              <w:ind w:firstLine="0"/>
              <w:jc w:val="center"/>
              <w:outlineLvl w:val="3"/>
              <w:rPr>
                <w:sz w:val="24"/>
                <w:szCs w:val="24"/>
                <w:lang w:eastAsia="uk-UA"/>
              </w:rPr>
            </w:pPr>
            <w:r w:rsidRPr="0078632B">
              <w:rPr>
                <w:szCs w:val="22"/>
                <w:lang w:eastAsia="uk-UA"/>
              </w:rPr>
              <w:t>2</w:t>
            </w:r>
          </w:p>
        </w:tc>
      </w:tr>
      <w:tr w:rsidR="00FC2049" w:rsidTr="0078632B">
        <w:tc>
          <w:tcPr>
            <w:tcW w:w="988" w:type="dxa"/>
          </w:tcPr>
          <w:p w:rsidR="00FC2049" w:rsidRPr="0078632B" w:rsidRDefault="00FC2049" w:rsidP="0078632B">
            <w:pPr>
              <w:tabs>
                <w:tab w:val="left" w:pos="1086"/>
              </w:tabs>
              <w:snapToGrid/>
              <w:spacing w:line="240" w:lineRule="auto"/>
              <w:ind w:firstLine="0"/>
              <w:jc w:val="center"/>
              <w:outlineLvl w:val="3"/>
              <w:rPr>
                <w:sz w:val="24"/>
                <w:szCs w:val="24"/>
                <w:lang w:eastAsia="uk-UA"/>
              </w:rPr>
            </w:pPr>
            <w:r>
              <w:rPr>
                <w:szCs w:val="22"/>
                <w:lang w:eastAsia="uk-UA"/>
              </w:rPr>
              <w:t>2</w:t>
            </w:r>
          </w:p>
        </w:tc>
        <w:tc>
          <w:tcPr>
            <w:tcW w:w="6804" w:type="dxa"/>
          </w:tcPr>
          <w:p w:rsidR="00FC2049" w:rsidRPr="00E8120F" w:rsidRDefault="00FC2049" w:rsidP="00836C9D">
            <w:pPr>
              <w:tabs>
                <w:tab w:val="left" w:pos="1086"/>
              </w:tabs>
              <w:snapToGrid/>
              <w:spacing w:line="240" w:lineRule="auto"/>
              <w:ind w:firstLine="0"/>
              <w:outlineLvl w:val="3"/>
              <w:rPr>
                <w:i/>
                <w:iCs/>
                <w:sz w:val="28"/>
                <w:szCs w:val="28"/>
                <w:lang w:eastAsia="uk-UA"/>
              </w:rPr>
            </w:pPr>
            <w:r w:rsidRPr="00E8120F">
              <w:rPr>
                <w:color w:val="000000"/>
                <w:sz w:val="28"/>
                <w:szCs w:val="28"/>
                <w:lang w:eastAsia="uk-UA"/>
              </w:rPr>
              <w:t>Емоційно-вольова сфера особистості</w:t>
            </w:r>
          </w:p>
        </w:tc>
        <w:tc>
          <w:tcPr>
            <w:tcW w:w="1246" w:type="dxa"/>
          </w:tcPr>
          <w:p w:rsidR="00FC2049" w:rsidRPr="00836C9D" w:rsidRDefault="00FC2049" w:rsidP="0078632B">
            <w:pPr>
              <w:tabs>
                <w:tab w:val="left" w:pos="1086"/>
              </w:tabs>
              <w:snapToGrid/>
              <w:spacing w:line="240" w:lineRule="auto"/>
              <w:ind w:firstLine="0"/>
              <w:jc w:val="center"/>
              <w:outlineLvl w:val="3"/>
              <w:rPr>
                <w:iCs/>
                <w:sz w:val="24"/>
                <w:szCs w:val="24"/>
                <w:lang w:eastAsia="uk-UA"/>
              </w:rPr>
            </w:pPr>
            <w:r w:rsidRPr="00836C9D">
              <w:rPr>
                <w:iCs/>
                <w:szCs w:val="22"/>
                <w:lang w:eastAsia="uk-UA"/>
              </w:rPr>
              <w:t>2</w:t>
            </w:r>
          </w:p>
        </w:tc>
      </w:tr>
      <w:tr w:rsidR="00FC2049" w:rsidTr="0078632B">
        <w:tc>
          <w:tcPr>
            <w:tcW w:w="988" w:type="dxa"/>
          </w:tcPr>
          <w:p w:rsidR="00FC2049" w:rsidRPr="0078632B" w:rsidRDefault="00FC2049" w:rsidP="0078632B">
            <w:pPr>
              <w:tabs>
                <w:tab w:val="left" w:pos="1086"/>
              </w:tabs>
              <w:snapToGrid/>
              <w:spacing w:line="240" w:lineRule="auto"/>
              <w:ind w:firstLine="0"/>
              <w:jc w:val="center"/>
              <w:outlineLvl w:val="3"/>
              <w:rPr>
                <w:sz w:val="24"/>
                <w:szCs w:val="24"/>
                <w:lang w:eastAsia="uk-UA"/>
              </w:rPr>
            </w:pPr>
          </w:p>
        </w:tc>
        <w:tc>
          <w:tcPr>
            <w:tcW w:w="6804" w:type="dxa"/>
          </w:tcPr>
          <w:p w:rsidR="00FC2049" w:rsidRPr="00836C9D" w:rsidRDefault="00FC2049" w:rsidP="0078632B">
            <w:pPr>
              <w:tabs>
                <w:tab w:val="left" w:pos="1086"/>
              </w:tabs>
              <w:snapToGrid/>
              <w:spacing w:line="240" w:lineRule="auto"/>
              <w:ind w:firstLine="0"/>
              <w:outlineLvl w:val="3"/>
              <w:rPr>
                <w:b/>
                <w:sz w:val="24"/>
                <w:szCs w:val="24"/>
                <w:lang w:eastAsia="uk-UA"/>
              </w:rPr>
            </w:pPr>
            <w:r w:rsidRPr="00836C9D">
              <w:rPr>
                <w:b/>
                <w:iCs/>
                <w:szCs w:val="22"/>
                <w:lang w:eastAsia="uk-UA"/>
              </w:rPr>
              <w:t>Разом за змістовим модулем 1</w:t>
            </w:r>
          </w:p>
        </w:tc>
        <w:tc>
          <w:tcPr>
            <w:tcW w:w="1246" w:type="dxa"/>
          </w:tcPr>
          <w:p w:rsidR="00FC2049" w:rsidRPr="00836C9D" w:rsidRDefault="00FC2049" w:rsidP="0078632B">
            <w:pPr>
              <w:tabs>
                <w:tab w:val="left" w:pos="1086"/>
              </w:tabs>
              <w:snapToGrid/>
              <w:spacing w:line="240" w:lineRule="auto"/>
              <w:ind w:firstLine="0"/>
              <w:jc w:val="center"/>
              <w:outlineLvl w:val="3"/>
              <w:rPr>
                <w:b/>
                <w:sz w:val="24"/>
                <w:szCs w:val="24"/>
                <w:lang w:eastAsia="uk-UA"/>
              </w:rPr>
            </w:pPr>
            <w:r w:rsidRPr="00836C9D">
              <w:rPr>
                <w:b/>
                <w:szCs w:val="22"/>
                <w:lang w:eastAsia="uk-UA"/>
              </w:rPr>
              <w:t>4</w:t>
            </w:r>
          </w:p>
        </w:tc>
      </w:tr>
      <w:tr w:rsidR="00FC2049" w:rsidTr="0078632B">
        <w:tc>
          <w:tcPr>
            <w:tcW w:w="988" w:type="dxa"/>
          </w:tcPr>
          <w:p w:rsidR="00FC2049" w:rsidRPr="0078632B" w:rsidRDefault="00FC2049" w:rsidP="0078632B">
            <w:pPr>
              <w:tabs>
                <w:tab w:val="left" w:pos="1086"/>
              </w:tabs>
              <w:snapToGrid/>
              <w:spacing w:line="240" w:lineRule="auto"/>
              <w:ind w:firstLine="0"/>
              <w:jc w:val="center"/>
              <w:outlineLvl w:val="3"/>
              <w:rPr>
                <w:sz w:val="24"/>
                <w:szCs w:val="24"/>
                <w:lang w:eastAsia="uk-UA"/>
              </w:rPr>
            </w:pPr>
          </w:p>
        </w:tc>
        <w:tc>
          <w:tcPr>
            <w:tcW w:w="6804" w:type="dxa"/>
          </w:tcPr>
          <w:p w:rsidR="00FC2049" w:rsidRPr="0078632B" w:rsidRDefault="00FC2049" w:rsidP="0078632B">
            <w:pPr>
              <w:tabs>
                <w:tab w:val="left" w:pos="1086"/>
              </w:tabs>
              <w:snapToGrid/>
              <w:spacing w:line="240" w:lineRule="auto"/>
              <w:ind w:firstLine="0"/>
              <w:jc w:val="left"/>
              <w:outlineLvl w:val="3"/>
              <w:rPr>
                <w:b/>
                <w:bCs/>
                <w:sz w:val="24"/>
                <w:szCs w:val="24"/>
                <w:lang w:eastAsia="uk-UA"/>
              </w:rPr>
            </w:pPr>
            <w:r w:rsidRPr="0078632B">
              <w:rPr>
                <w:b/>
                <w:bCs/>
                <w:szCs w:val="22"/>
                <w:lang w:eastAsia="uk-UA"/>
              </w:rPr>
              <w:t>Разом з дисципліни</w:t>
            </w:r>
          </w:p>
        </w:tc>
        <w:tc>
          <w:tcPr>
            <w:tcW w:w="1246" w:type="dxa"/>
          </w:tcPr>
          <w:p w:rsidR="00FC2049" w:rsidRPr="0078632B" w:rsidRDefault="00FC2049" w:rsidP="0078632B">
            <w:pPr>
              <w:tabs>
                <w:tab w:val="left" w:pos="1086"/>
              </w:tabs>
              <w:snapToGrid/>
              <w:spacing w:line="240" w:lineRule="auto"/>
              <w:ind w:firstLine="0"/>
              <w:jc w:val="center"/>
              <w:outlineLvl w:val="3"/>
              <w:rPr>
                <w:b/>
                <w:bCs/>
                <w:sz w:val="24"/>
                <w:szCs w:val="24"/>
                <w:lang w:eastAsia="uk-UA"/>
              </w:rPr>
            </w:pPr>
            <w:r w:rsidRPr="0078632B">
              <w:rPr>
                <w:b/>
                <w:bCs/>
                <w:szCs w:val="22"/>
                <w:lang w:eastAsia="uk-UA"/>
              </w:rPr>
              <w:t>4</w:t>
            </w:r>
          </w:p>
        </w:tc>
      </w:tr>
    </w:tbl>
    <w:p w:rsidR="00FC2049" w:rsidRPr="000C30AF" w:rsidRDefault="00FC2049" w:rsidP="00677465">
      <w:pPr>
        <w:tabs>
          <w:tab w:val="left" w:pos="1086"/>
        </w:tabs>
        <w:snapToGrid/>
        <w:spacing w:line="240" w:lineRule="auto"/>
        <w:ind w:firstLine="0"/>
        <w:jc w:val="center"/>
        <w:outlineLvl w:val="3"/>
        <w:rPr>
          <w:sz w:val="20"/>
          <w:lang w:eastAsia="uk-UA"/>
        </w:rPr>
      </w:pPr>
    </w:p>
    <w:p w:rsidR="00FC2049" w:rsidRDefault="00FC2049" w:rsidP="00677465">
      <w:pPr>
        <w:tabs>
          <w:tab w:val="left" w:pos="1086"/>
        </w:tabs>
        <w:snapToGrid/>
        <w:spacing w:line="240" w:lineRule="auto"/>
        <w:ind w:firstLine="0"/>
        <w:jc w:val="center"/>
        <w:outlineLvl w:val="3"/>
        <w:rPr>
          <w:sz w:val="24"/>
          <w:szCs w:val="24"/>
          <w:lang w:eastAsia="uk-UA"/>
        </w:rPr>
      </w:pPr>
      <w:r>
        <w:rPr>
          <w:sz w:val="24"/>
          <w:szCs w:val="24"/>
          <w:lang w:eastAsia="uk-UA"/>
        </w:rPr>
        <w:t xml:space="preserve">Тематичний план </w:t>
      </w:r>
      <w:r w:rsidRPr="00FA0DA7">
        <w:rPr>
          <w:sz w:val="24"/>
          <w:szCs w:val="24"/>
          <w:highlight w:val="yellow"/>
          <w:lang w:eastAsia="uk-UA"/>
        </w:rPr>
        <w:t>практичних занять</w:t>
      </w:r>
      <w:r>
        <w:rPr>
          <w:sz w:val="24"/>
          <w:szCs w:val="24"/>
          <w:lang w:eastAsia="uk-UA"/>
        </w:rPr>
        <w:t xml:space="preserve"> для </w:t>
      </w:r>
      <w:r w:rsidRPr="000C30AF">
        <w:rPr>
          <w:i/>
          <w:iCs/>
          <w:sz w:val="24"/>
          <w:szCs w:val="24"/>
          <w:lang w:eastAsia="uk-UA"/>
        </w:rPr>
        <w:t>денної</w:t>
      </w:r>
      <w:r>
        <w:rPr>
          <w:sz w:val="24"/>
          <w:szCs w:val="24"/>
          <w:lang w:eastAsia="uk-UA"/>
        </w:rPr>
        <w:t xml:space="preserve"> форми навчання</w:t>
      </w:r>
    </w:p>
    <w:p w:rsidR="00FC2049" w:rsidRPr="000C30AF" w:rsidRDefault="00FC2049" w:rsidP="00677465">
      <w:pPr>
        <w:tabs>
          <w:tab w:val="left" w:pos="1086"/>
        </w:tabs>
        <w:snapToGrid/>
        <w:spacing w:line="240" w:lineRule="auto"/>
        <w:ind w:firstLine="0"/>
        <w:jc w:val="center"/>
        <w:outlineLvl w:val="3"/>
        <w:rPr>
          <w:sz w:val="20"/>
          <w:lang w:eastAsia="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547"/>
        <w:gridCol w:w="7280"/>
        <w:gridCol w:w="1418"/>
      </w:tblGrid>
      <w:tr w:rsidR="00FC2049" w:rsidRPr="00AB01E2" w:rsidTr="0026237E">
        <w:tc>
          <w:tcPr>
            <w:tcW w:w="296" w:type="pct"/>
          </w:tcPr>
          <w:p w:rsidR="00FC2049" w:rsidRPr="00AB01E2" w:rsidRDefault="00FC2049" w:rsidP="0026237E">
            <w:pPr>
              <w:snapToGrid/>
              <w:spacing w:line="240" w:lineRule="atLeast"/>
              <w:ind w:firstLine="0"/>
              <w:jc w:val="center"/>
              <w:rPr>
                <w:color w:val="000000"/>
                <w:sz w:val="20"/>
                <w:lang w:eastAsia="uk-UA"/>
              </w:rPr>
            </w:pPr>
            <w:r w:rsidRPr="00AB01E2">
              <w:rPr>
                <w:color w:val="000000"/>
                <w:sz w:val="20"/>
                <w:lang w:eastAsia="uk-UA"/>
              </w:rPr>
              <w:t>№</w:t>
            </w:r>
          </w:p>
        </w:tc>
        <w:tc>
          <w:tcPr>
            <w:tcW w:w="3937" w:type="pct"/>
          </w:tcPr>
          <w:p w:rsidR="00FC2049" w:rsidRPr="00AB01E2" w:rsidRDefault="00FC2049" w:rsidP="0026237E">
            <w:pPr>
              <w:snapToGrid/>
              <w:spacing w:line="240" w:lineRule="atLeast"/>
              <w:ind w:firstLine="0"/>
              <w:jc w:val="left"/>
              <w:rPr>
                <w:color w:val="000000"/>
                <w:sz w:val="20"/>
                <w:lang w:eastAsia="uk-UA"/>
              </w:rPr>
            </w:pPr>
            <w:r w:rsidRPr="00AB01E2">
              <w:rPr>
                <w:color w:val="000000"/>
                <w:sz w:val="20"/>
                <w:lang w:eastAsia="uk-UA"/>
              </w:rPr>
              <w:t>Тема</w:t>
            </w:r>
          </w:p>
        </w:tc>
        <w:tc>
          <w:tcPr>
            <w:tcW w:w="767" w:type="pct"/>
          </w:tcPr>
          <w:p w:rsidR="00FC2049" w:rsidRPr="00AB01E2" w:rsidRDefault="00FC2049" w:rsidP="0026237E">
            <w:pPr>
              <w:snapToGrid/>
              <w:spacing w:line="240" w:lineRule="atLeast"/>
              <w:ind w:firstLine="0"/>
              <w:jc w:val="center"/>
              <w:rPr>
                <w:color w:val="000000"/>
                <w:sz w:val="20"/>
                <w:lang w:eastAsia="uk-UA"/>
              </w:rPr>
            </w:pPr>
            <w:r w:rsidRPr="00AB01E2">
              <w:rPr>
                <w:color w:val="000000"/>
                <w:sz w:val="20"/>
                <w:lang w:eastAsia="uk-UA"/>
              </w:rPr>
              <w:t>Кількість годин</w:t>
            </w:r>
          </w:p>
        </w:tc>
      </w:tr>
      <w:tr w:rsidR="00FC2049" w:rsidRPr="00AB01E2" w:rsidTr="0026237E">
        <w:tc>
          <w:tcPr>
            <w:tcW w:w="296" w:type="pct"/>
          </w:tcPr>
          <w:p w:rsidR="00FC2049" w:rsidRPr="00AB01E2" w:rsidRDefault="00FC2049" w:rsidP="0026237E">
            <w:pPr>
              <w:snapToGrid/>
              <w:spacing w:line="240" w:lineRule="atLeast"/>
              <w:ind w:firstLine="0"/>
              <w:jc w:val="center"/>
              <w:rPr>
                <w:color w:val="000000"/>
                <w:sz w:val="20"/>
                <w:lang w:eastAsia="uk-UA"/>
              </w:rPr>
            </w:pPr>
            <w:r w:rsidRPr="00AB01E2">
              <w:rPr>
                <w:color w:val="000000"/>
                <w:sz w:val="20"/>
                <w:lang w:eastAsia="uk-UA"/>
              </w:rPr>
              <w:t>1.</w:t>
            </w:r>
          </w:p>
        </w:tc>
        <w:tc>
          <w:tcPr>
            <w:tcW w:w="3937" w:type="pct"/>
          </w:tcPr>
          <w:p w:rsidR="00FC2049" w:rsidRPr="00E05236" w:rsidRDefault="00FC2049" w:rsidP="007667B6">
            <w:pPr>
              <w:pStyle w:val="20"/>
              <w:ind w:firstLine="0"/>
              <w:jc w:val="left"/>
              <w:rPr>
                <w:szCs w:val="28"/>
              </w:rPr>
            </w:pPr>
            <w:r w:rsidRPr="00E05236">
              <w:rPr>
                <w:szCs w:val="28"/>
              </w:rPr>
              <w:t>Предмет, завдання та методи психології.</w:t>
            </w:r>
          </w:p>
        </w:tc>
        <w:tc>
          <w:tcPr>
            <w:tcW w:w="767" w:type="pct"/>
          </w:tcPr>
          <w:p w:rsidR="00FC2049" w:rsidRPr="00AB01E2" w:rsidRDefault="00FC2049" w:rsidP="0026237E">
            <w:pPr>
              <w:snapToGrid/>
              <w:spacing w:line="240" w:lineRule="auto"/>
              <w:ind w:firstLine="0"/>
              <w:jc w:val="center"/>
              <w:rPr>
                <w:color w:val="000000"/>
                <w:sz w:val="20"/>
                <w:lang w:eastAsia="uk-UA"/>
              </w:rPr>
            </w:pPr>
            <w:r>
              <w:rPr>
                <w:color w:val="000000"/>
                <w:sz w:val="20"/>
                <w:lang w:eastAsia="uk-UA"/>
              </w:rPr>
              <w:t>1</w:t>
            </w:r>
          </w:p>
        </w:tc>
      </w:tr>
      <w:tr w:rsidR="00FC2049" w:rsidRPr="00AB01E2" w:rsidTr="0026237E">
        <w:tc>
          <w:tcPr>
            <w:tcW w:w="296" w:type="pct"/>
          </w:tcPr>
          <w:p w:rsidR="00FC2049" w:rsidRPr="00AB01E2" w:rsidRDefault="00FC2049" w:rsidP="0026237E">
            <w:pPr>
              <w:snapToGrid/>
              <w:spacing w:line="240" w:lineRule="atLeast"/>
              <w:ind w:firstLine="0"/>
              <w:jc w:val="center"/>
              <w:rPr>
                <w:color w:val="000000"/>
                <w:sz w:val="20"/>
                <w:lang w:eastAsia="uk-UA"/>
              </w:rPr>
            </w:pPr>
            <w:r w:rsidRPr="00AB01E2">
              <w:rPr>
                <w:color w:val="000000"/>
                <w:sz w:val="20"/>
                <w:lang w:eastAsia="uk-UA"/>
              </w:rPr>
              <w:t>2.</w:t>
            </w:r>
          </w:p>
        </w:tc>
        <w:tc>
          <w:tcPr>
            <w:tcW w:w="3937" w:type="pct"/>
          </w:tcPr>
          <w:p w:rsidR="00FC2049" w:rsidRPr="00E05236" w:rsidRDefault="00FC2049" w:rsidP="007667B6">
            <w:pPr>
              <w:pStyle w:val="20"/>
              <w:ind w:firstLine="0"/>
              <w:jc w:val="left"/>
              <w:rPr>
                <w:szCs w:val="28"/>
              </w:rPr>
            </w:pPr>
            <w:r w:rsidRPr="00E05236">
              <w:rPr>
                <w:szCs w:val="28"/>
              </w:rPr>
              <w:t>Напрями, школи та концепції в психологічній науці.</w:t>
            </w:r>
          </w:p>
        </w:tc>
        <w:tc>
          <w:tcPr>
            <w:tcW w:w="767" w:type="pct"/>
          </w:tcPr>
          <w:p w:rsidR="00FC2049" w:rsidRPr="007667B6" w:rsidRDefault="00FC2049" w:rsidP="0026237E">
            <w:pPr>
              <w:snapToGrid/>
              <w:spacing w:line="240" w:lineRule="auto"/>
              <w:ind w:firstLine="0"/>
              <w:jc w:val="center"/>
              <w:rPr>
                <w:color w:val="000000"/>
                <w:sz w:val="20"/>
                <w:lang w:eastAsia="uk-UA"/>
              </w:rPr>
            </w:pPr>
            <w:r>
              <w:rPr>
                <w:color w:val="000000"/>
                <w:sz w:val="20"/>
                <w:lang w:eastAsia="uk-UA"/>
              </w:rPr>
              <w:t>3</w:t>
            </w:r>
          </w:p>
        </w:tc>
      </w:tr>
      <w:tr w:rsidR="00FC2049" w:rsidRPr="00AB01E2" w:rsidTr="0026237E">
        <w:tc>
          <w:tcPr>
            <w:tcW w:w="296" w:type="pct"/>
          </w:tcPr>
          <w:p w:rsidR="00FC2049" w:rsidRPr="00AB01E2" w:rsidRDefault="00FC2049" w:rsidP="0026237E">
            <w:pPr>
              <w:snapToGrid/>
              <w:spacing w:line="240" w:lineRule="atLeast"/>
              <w:ind w:firstLine="0"/>
              <w:jc w:val="center"/>
              <w:rPr>
                <w:color w:val="000000"/>
                <w:sz w:val="20"/>
                <w:lang w:eastAsia="uk-UA"/>
              </w:rPr>
            </w:pPr>
            <w:r w:rsidRPr="00AB01E2">
              <w:rPr>
                <w:color w:val="000000"/>
                <w:sz w:val="20"/>
                <w:lang w:val="en-US" w:eastAsia="uk-UA"/>
              </w:rPr>
              <w:t>3</w:t>
            </w:r>
            <w:r w:rsidRPr="00AB01E2">
              <w:rPr>
                <w:color w:val="000000"/>
                <w:sz w:val="20"/>
                <w:lang w:eastAsia="uk-UA"/>
              </w:rPr>
              <w:t>.</w:t>
            </w:r>
          </w:p>
        </w:tc>
        <w:tc>
          <w:tcPr>
            <w:tcW w:w="3937" w:type="pct"/>
          </w:tcPr>
          <w:p w:rsidR="00FC2049" w:rsidRPr="00E05236" w:rsidRDefault="00FC2049" w:rsidP="007667B6">
            <w:pPr>
              <w:pStyle w:val="20"/>
              <w:ind w:firstLine="0"/>
              <w:jc w:val="left"/>
              <w:rPr>
                <w:szCs w:val="28"/>
              </w:rPr>
            </w:pPr>
            <w:r w:rsidRPr="00E05236">
              <w:rPr>
                <w:szCs w:val="28"/>
              </w:rPr>
              <w:t>Психологія особистості та діяльності.</w:t>
            </w:r>
          </w:p>
        </w:tc>
        <w:tc>
          <w:tcPr>
            <w:tcW w:w="767" w:type="pct"/>
          </w:tcPr>
          <w:p w:rsidR="00FC2049" w:rsidRPr="00AB01E2" w:rsidRDefault="00FC2049" w:rsidP="0026237E">
            <w:pPr>
              <w:snapToGrid/>
              <w:spacing w:line="240" w:lineRule="auto"/>
              <w:ind w:firstLine="0"/>
              <w:jc w:val="center"/>
              <w:rPr>
                <w:color w:val="000000"/>
                <w:sz w:val="20"/>
                <w:lang w:eastAsia="uk-UA"/>
              </w:rPr>
            </w:pPr>
            <w:r w:rsidRPr="00AB01E2">
              <w:rPr>
                <w:color w:val="000000"/>
                <w:sz w:val="20"/>
                <w:lang w:eastAsia="uk-UA"/>
              </w:rPr>
              <w:t>2</w:t>
            </w:r>
          </w:p>
        </w:tc>
      </w:tr>
      <w:tr w:rsidR="00FC2049" w:rsidRPr="00AB01E2" w:rsidTr="0026237E">
        <w:tc>
          <w:tcPr>
            <w:tcW w:w="296" w:type="pct"/>
          </w:tcPr>
          <w:p w:rsidR="00FC2049" w:rsidRPr="00AB01E2" w:rsidRDefault="00FC2049" w:rsidP="0026237E">
            <w:pPr>
              <w:snapToGrid/>
              <w:spacing w:line="240" w:lineRule="atLeast"/>
              <w:ind w:firstLine="0"/>
              <w:jc w:val="center"/>
              <w:rPr>
                <w:color w:val="000000"/>
                <w:sz w:val="20"/>
                <w:lang w:eastAsia="uk-UA"/>
              </w:rPr>
            </w:pPr>
            <w:r w:rsidRPr="00AB01E2">
              <w:rPr>
                <w:color w:val="000000"/>
                <w:sz w:val="20"/>
                <w:lang w:eastAsia="uk-UA"/>
              </w:rPr>
              <w:t>4.</w:t>
            </w:r>
          </w:p>
        </w:tc>
        <w:tc>
          <w:tcPr>
            <w:tcW w:w="3937" w:type="pct"/>
          </w:tcPr>
          <w:p w:rsidR="00FC2049" w:rsidRPr="00E05236" w:rsidRDefault="00FC2049" w:rsidP="007667B6">
            <w:pPr>
              <w:pStyle w:val="20"/>
              <w:ind w:firstLine="0"/>
              <w:jc w:val="left"/>
              <w:rPr>
                <w:szCs w:val="28"/>
              </w:rPr>
            </w:pPr>
            <w:r w:rsidRPr="00E05236">
              <w:rPr>
                <w:szCs w:val="28"/>
              </w:rPr>
              <w:t>Спілкування як специфічний різновид діяльності.</w:t>
            </w:r>
          </w:p>
        </w:tc>
        <w:tc>
          <w:tcPr>
            <w:tcW w:w="767" w:type="pct"/>
          </w:tcPr>
          <w:p w:rsidR="00FC2049" w:rsidRPr="007A2E18" w:rsidRDefault="00FC2049" w:rsidP="0026237E">
            <w:pPr>
              <w:snapToGrid/>
              <w:spacing w:line="240" w:lineRule="auto"/>
              <w:ind w:firstLine="0"/>
              <w:jc w:val="center"/>
              <w:rPr>
                <w:color w:val="000000"/>
                <w:sz w:val="20"/>
                <w:lang w:val="en-US" w:eastAsia="uk-UA"/>
              </w:rPr>
            </w:pPr>
            <w:r>
              <w:rPr>
                <w:color w:val="000000"/>
                <w:sz w:val="20"/>
                <w:lang w:val="en-US" w:eastAsia="uk-UA"/>
              </w:rPr>
              <w:t>2</w:t>
            </w:r>
          </w:p>
        </w:tc>
      </w:tr>
      <w:tr w:rsidR="00FC2049" w:rsidRPr="00AB01E2" w:rsidTr="0026237E">
        <w:tc>
          <w:tcPr>
            <w:tcW w:w="296" w:type="pct"/>
          </w:tcPr>
          <w:p w:rsidR="00FC2049" w:rsidRPr="00AB01E2" w:rsidRDefault="00FC2049" w:rsidP="0026237E">
            <w:pPr>
              <w:snapToGrid/>
              <w:spacing w:line="240" w:lineRule="atLeast"/>
              <w:ind w:firstLine="0"/>
              <w:jc w:val="center"/>
              <w:rPr>
                <w:color w:val="000000"/>
                <w:sz w:val="20"/>
                <w:lang w:eastAsia="uk-UA"/>
              </w:rPr>
            </w:pPr>
            <w:r>
              <w:rPr>
                <w:color w:val="000000"/>
                <w:sz w:val="20"/>
                <w:lang w:val="en-US" w:eastAsia="uk-UA"/>
              </w:rPr>
              <w:t>5</w:t>
            </w:r>
            <w:r w:rsidRPr="00AB01E2">
              <w:rPr>
                <w:color w:val="000000"/>
                <w:sz w:val="20"/>
                <w:lang w:eastAsia="uk-UA"/>
              </w:rPr>
              <w:t>.</w:t>
            </w:r>
          </w:p>
        </w:tc>
        <w:tc>
          <w:tcPr>
            <w:tcW w:w="3937" w:type="pct"/>
          </w:tcPr>
          <w:p w:rsidR="00FC2049" w:rsidRPr="00E05236" w:rsidRDefault="00FC2049" w:rsidP="007667B6">
            <w:pPr>
              <w:pStyle w:val="20"/>
              <w:ind w:firstLine="0"/>
              <w:jc w:val="left"/>
              <w:rPr>
                <w:szCs w:val="28"/>
              </w:rPr>
            </w:pPr>
            <w:r w:rsidRPr="00E05236">
              <w:rPr>
                <w:szCs w:val="28"/>
              </w:rPr>
              <w:t>Соціальні групи.</w:t>
            </w:r>
          </w:p>
        </w:tc>
        <w:tc>
          <w:tcPr>
            <w:tcW w:w="767" w:type="pct"/>
          </w:tcPr>
          <w:p w:rsidR="00FC2049" w:rsidRPr="007667B6" w:rsidRDefault="00FC2049" w:rsidP="0026237E">
            <w:pPr>
              <w:snapToGrid/>
              <w:spacing w:line="240" w:lineRule="auto"/>
              <w:ind w:firstLine="0"/>
              <w:jc w:val="center"/>
              <w:rPr>
                <w:color w:val="000000"/>
                <w:sz w:val="20"/>
                <w:lang w:eastAsia="uk-UA"/>
              </w:rPr>
            </w:pPr>
            <w:r>
              <w:rPr>
                <w:color w:val="000000"/>
                <w:sz w:val="20"/>
                <w:lang w:eastAsia="uk-UA"/>
              </w:rPr>
              <w:t>2</w:t>
            </w:r>
          </w:p>
        </w:tc>
      </w:tr>
      <w:tr w:rsidR="00FC2049" w:rsidRPr="00AB01E2" w:rsidTr="0026237E">
        <w:tc>
          <w:tcPr>
            <w:tcW w:w="296" w:type="pct"/>
          </w:tcPr>
          <w:p w:rsidR="00FC2049" w:rsidRPr="00AB01E2" w:rsidRDefault="00FC2049" w:rsidP="0026237E">
            <w:pPr>
              <w:snapToGrid/>
              <w:spacing w:line="240" w:lineRule="atLeast"/>
              <w:ind w:firstLine="0"/>
              <w:jc w:val="center"/>
              <w:rPr>
                <w:color w:val="000000"/>
                <w:sz w:val="20"/>
                <w:lang w:eastAsia="uk-UA"/>
              </w:rPr>
            </w:pPr>
            <w:r>
              <w:rPr>
                <w:color w:val="000000"/>
                <w:sz w:val="20"/>
                <w:lang w:val="en-US" w:eastAsia="uk-UA"/>
              </w:rPr>
              <w:t>6</w:t>
            </w:r>
            <w:r w:rsidRPr="00AB01E2">
              <w:rPr>
                <w:color w:val="000000"/>
                <w:sz w:val="20"/>
                <w:lang w:eastAsia="uk-UA"/>
              </w:rPr>
              <w:t>.</w:t>
            </w:r>
          </w:p>
        </w:tc>
        <w:tc>
          <w:tcPr>
            <w:tcW w:w="3937" w:type="pct"/>
          </w:tcPr>
          <w:p w:rsidR="00FC2049" w:rsidRPr="00E05236" w:rsidRDefault="00FC2049" w:rsidP="007667B6">
            <w:pPr>
              <w:pStyle w:val="20"/>
              <w:ind w:firstLine="0"/>
              <w:jc w:val="left"/>
              <w:rPr>
                <w:szCs w:val="28"/>
              </w:rPr>
            </w:pPr>
            <w:r w:rsidRPr="00E05236">
              <w:rPr>
                <w:szCs w:val="28"/>
              </w:rPr>
              <w:t>Психічні пізнавальні процеси. Увага, відчуття, сприймання. Пам'ять. Мислення та уява.</w:t>
            </w:r>
          </w:p>
        </w:tc>
        <w:tc>
          <w:tcPr>
            <w:tcW w:w="767" w:type="pct"/>
          </w:tcPr>
          <w:p w:rsidR="00FC2049" w:rsidRPr="007667B6" w:rsidRDefault="00FC2049" w:rsidP="0026237E">
            <w:pPr>
              <w:snapToGrid/>
              <w:spacing w:line="240" w:lineRule="auto"/>
              <w:ind w:firstLine="0"/>
              <w:jc w:val="center"/>
              <w:rPr>
                <w:color w:val="000000"/>
                <w:sz w:val="20"/>
                <w:lang w:eastAsia="uk-UA"/>
              </w:rPr>
            </w:pPr>
            <w:r>
              <w:rPr>
                <w:color w:val="000000"/>
                <w:sz w:val="20"/>
                <w:lang w:eastAsia="uk-UA"/>
              </w:rPr>
              <w:t>2</w:t>
            </w:r>
          </w:p>
        </w:tc>
      </w:tr>
      <w:tr w:rsidR="00FC2049" w:rsidRPr="00AB01E2" w:rsidTr="0026237E">
        <w:tc>
          <w:tcPr>
            <w:tcW w:w="296" w:type="pct"/>
          </w:tcPr>
          <w:p w:rsidR="00FC2049" w:rsidRPr="00AB01E2" w:rsidRDefault="00FC2049" w:rsidP="0026237E">
            <w:pPr>
              <w:snapToGrid/>
              <w:spacing w:line="240" w:lineRule="atLeast"/>
              <w:ind w:firstLine="0"/>
              <w:jc w:val="center"/>
              <w:rPr>
                <w:color w:val="000000"/>
                <w:sz w:val="20"/>
                <w:lang w:eastAsia="uk-UA"/>
              </w:rPr>
            </w:pPr>
            <w:r>
              <w:rPr>
                <w:color w:val="000000"/>
                <w:sz w:val="20"/>
                <w:lang w:val="en-US" w:eastAsia="uk-UA"/>
              </w:rPr>
              <w:t>7</w:t>
            </w:r>
            <w:r w:rsidRPr="00AB01E2">
              <w:rPr>
                <w:color w:val="000000"/>
                <w:sz w:val="20"/>
                <w:lang w:eastAsia="uk-UA"/>
              </w:rPr>
              <w:t>.</w:t>
            </w:r>
          </w:p>
        </w:tc>
        <w:tc>
          <w:tcPr>
            <w:tcW w:w="3937" w:type="pct"/>
          </w:tcPr>
          <w:p w:rsidR="00FC2049" w:rsidRPr="00E05236" w:rsidRDefault="00FC2049" w:rsidP="006F69C2">
            <w:pPr>
              <w:pStyle w:val="20"/>
              <w:ind w:left="34" w:firstLine="0"/>
              <w:jc w:val="left"/>
              <w:rPr>
                <w:szCs w:val="28"/>
              </w:rPr>
            </w:pPr>
            <w:r w:rsidRPr="00E05236">
              <w:rPr>
                <w:szCs w:val="28"/>
              </w:rPr>
              <w:t>Емоційно-вольова сфера особистості.</w:t>
            </w:r>
          </w:p>
        </w:tc>
        <w:tc>
          <w:tcPr>
            <w:tcW w:w="767" w:type="pct"/>
          </w:tcPr>
          <w:p w:rsidR="00FC2049" w:rsidRPr="00AB01E2" w:rsidRDefault="00FC2049" w:rsidP="0026237E">
            <w:pPr>
              <w:snapToGrid/>
              <w:spacing w:line="240" w:lineRule="auto"/>
              <w:ind w:firstLine="0"/>
              <w:jc w:val="center"/>
              <w:rPr>
                <w:color w:val="000000"/>
                <w:sz w:val="20"/>
                <w:lang w:eastAsia="uk-UA"/>
              </w:rPr>
            </w:pPr>
            <w:r>
              <w:rPr>
                <w:color w:val="000000"/>
                <w:sz w:val="20"/>
                <w:lang w:eastAsia="uk-UA"/>
              </w:rPr>
              <w:t>1</w:t>
            </w:r>
          </w:p>
        </w:tc>
      </w:tr>
      <w:tr w:rsidR="00FC2049" w:rsidRPr="00AB01E2" w:rsidTr="0026237E">
        <w:tc>
          <w:tcPr>
            <w:tcW w:w="296" w:type="pct"/>
          </w:tcPr>
          <w:p w:rsidR="00FC2049" w:rsidRPr="00AB01E2" w:rsidRDefault="00FC2049" w:rsidP="0026237E">
            <w:pPr>
              <w:snapToGrid/>
              <w:spacing w:line="240" w:lineRule="atLeast"/>
              <w:ind w:firstLine="0"/>
              <w:jc w:val="center"/>
              <w:rPr>
                <w:color w:val="000000"/>
                <w:sz w:val="20"/>
                <w:lang w:eastAsia="uk-UA"/>
              </w:rPr>
            </w:pPr>
            <w:r>
              <w:rPr>
                <w:color w:val="000000"/>
                <w:sz w:val="20"/>
                <w:lang w:val="en-US" w:eastAsia="uk-UA"/>
              </w:rPr>
              <w:t>8</w:t>
            </w:r>
            <w:r w:rsidRPr="00AB01E2">
              <w:rPr>
                <w:color w:val="000000"/>
                <w:sz w:val="20"/>
                <w:lang w:eastAsia="uk-UA"/>
              </w:rPr>
              <w:t>.</w:t>
            </w:r>
          </w:p>
        </w:tc>
        <w:tc>
          <w:tcPr>
            <w:tcW w:w="3937" w:type="pct"/>
          </w:tcPr>
          <w:p w:rsidR="00FC2049" w:rsidRPr="00F11CD9" w:rsidRDefault="00FC2049" w:rsidP="006F69C2">
            <w:pPr>
              <w:snapToGrid/>
              <w:spacing w:line="240" w:lineRule="auto"/>
              <w:ind w:firstLine="34"/>
              <w:jc w:val="left"/>
              <w:rPr>
                <w:rStyle w:val="Bodytext4"/>
                <w:i w:val="0"/>
                <w:color w:val="000000"/>
                <w:sz w:val="28"/>
                <w:szCs w:val="28"/>
                <w:lang w:eastAsia="uk-UA"/>
              </w:rPr>
            </w:pPr>
            <w:r w:rsidRPr="00F11CD9">
              <w:rPr>
                <w:rStyle w:val="Bodytext4"/>
                <w:i w:val="0"/>
                <w:color w:val="000000"/>
                <w:sz w:val="28"/>
                <w:szCs w:val="28"/>
                <w:lang w:eastAsia="uk-UA"/>
              </w:rPr>
              <w:t>Індивідуально-психологічні відмінності особистості.</w:t>
            </w:r>
          </w:p>
        </w:tc>
        <w:tc>
          <w:tcPr>
            <w:tcW w:w="767" w:type="pct"/>
          </w:tcPr>
          <w:p w:rsidR="00FC2049" w:rsidRPr="00AB01E2" w:rsidRDefault="00FC2049" w:rsidP="0026237E">
            <w:pPr>
              <w:snapToGrid/>
              <w:spacing w:line="240" w:lineRule="auto"/>
              <w:ind w:firstLine="0"/>
              <w:jc w:val="center"/>
              <w:rPr>
                <w:color w:val="000000"/>
                <w:sz w:val="20"/>
                <w:lang w:eastAsia="uk-UA"/>
              </w:rPr>
            </w:pPr>
            <w:r>
              <w:rPr>
                <w:color w:val="000000"/>
                <w:sz w:val="20"/>
                <w:lang w:eastAsia="uk-UA"/>
              </w:rPr>
              <w:t>3</w:t>
            </w:r>
          </w:p>
        </w:tc>
      </w:tr>
      <w:tr w:rsidR="00FC2049" w:rsidRPr="00AB01E2" w:rsidTr="0026237E">
        <w:tc>
          <w:tcPr>
            <w:tcW w:w="296" w:type="pct"/>
          </w:tcPr>
          <w:p w:rsidR="00FC2049" w:rsidRPr="00AB01E2" w:rsidRDefault="00FC2049" w:rsidP="0026237E">
            <w:pPr>
              <w:snapToGrid/>
              <w:spacing w:line="240" w:lineRule="atLeast"/>
              <w:ind w:firstLine="0"/>
              <w:jc w:val="center"/>
              <w:rPr>
                <w:color w:val="000000"/>
                <w:sz w:val="20"/>
                <w:lang w:eastAsia="uk-UA"/>
              </w:rPr>
            </w:pPr>
          </w:p>
        </w:tc>
        <w:tc>
          <w:tcPr>
            <w:tcW w:w="3937" w:type="pct"/>
          </w:tcPr>
          <w:p w:rsidR="00FC2049" w:rsidRPr="00AB01E2" w:rsidRDefault="00FC2049" w:rsidP="0026237E">
            <w:pPr>
              <w:snapToGrid/>
              <w:spacing w:line="240" w:lineRule="atLeast"/>
              <w:ind w:firstLine="0"/>
              <w:jc w:val="left"/>
              <w:rPr>
                <w:b/>
                <w:color w:val="000000"/>
                <w:sz w:val="20"/>
                <w:lang w:eastAsia="uk-UA"/>
              </w:rPr>
            </w:pPr>
            <w:r w:rsidRPr="00AB01E2">
              <w:rPr>
                <w:b/>
                <w:color w:val="000000"/>
                <w:sz w:val="20"/>
                <w:lang w:eastAsia="uk-UA"/>
              </w:rPr>
              <w:t>Всього</w:t>
            </w:r>
          </w:p>
        </w:tc>
        <w:tc>
          <w:tcPr>
            <w:tcW w:w="767" w:type="pct"/>
          </w:tcPr>
          <w:p w:rsidR="00FC2049" w:rsidRPr="00AB01E2" w:rsidRDefault="00FC2049" w:rsidP="0026237E">
            <w:pPr>
              <w:snapToGrid/>
              <w:spacing w:line="240" w:lineRule="atLeast"/>
              <w:ind w:firstLine="0"/>
              <w:jc w:val="center"/>
              <w:rPr>
                <w:b/>
                <w:color w:val="000000"/>
                <w:sz w:val="20"/>
                <w:lang w:eastAsia="uk-UA"/>
              </w:rPr>
            </w:pPr>
            <w:r w:rsidRPr="00AB01E2">
              <w:rPr>
                <w:b/>
                <w:color w:val="000000"/>
                <w:sz w:val="20"/>
                <w:lang w:eastAsia="uk-UA"/>
              </w:rPr>
              <w:t>16</w:t>
            </w:r>
          </w:p>
        </w:tc>
      </w:tr>
    </w:tbl>
    <w:p w:rsidR="00FC2049" w:rsidRDefault="00FC2049" w:rsidP="00677465">
      <w:pPr>
        <w:tabs>
          <w:tab w:val="left" w:pos="1086"/>
        </w:tabs>
        <w:snapToGrid/>
        <w:spacing w:line="240" w:lineRule="auto"/>
        <w:ind w:firstLine="0"/>
        <w:jc w:val="center"/>
        <w:outlineLvl w:val="3"/>
        <w:rPr>
          <w:sz w:val="24"/>
          <w:szCs w:val="24"/>
          <w:lang w:eastAsia="uk-UA"/>
        </w:rPr>
      </w:pPr>
    </w:p>
    <w:p w:rsidR="00FC2049" w:rsidRDefault="00FC2049" w:rsidP="00677465">
      <w:pPr>
        <w:tabs>
          <w:tab w:val="left" w:pos="1086"/>
        </w:tabs>
        <w:snapToGrid/>
        <w:spacing w:line="240" w:lineRule="auto"/>
        <w:ind w:firstLine="0"/>
        <w:jc w:val="center"/>
        <w:outlineLvl w:val="3"/>
        <w:rPr>
          <w:sz w:val="24"/>
          <w:szCs w:val="24"/>
          <w:lang w:eastAsia="uk-UA"/>
        </w:rPr>
      </w:pPr>
      <w:r>
        <w:rPr>
          <w:sz w:val="24"/>
          <w:szCs w:val="24"/>
          <w:lang w:eastAsia="uk-UA"/>
        </w:rPr>
        <w:t xml:space="preserve">Тематичний план самостійної роботи студентів </w:t>
      </w:r>
      <w:r w:rsidRPr="000C30AF">
        <w:rPr>
          <w:i/>
          <w:iCs/>
          <w:sz w:val="24"/>
          <w:szCs w:val="24"/>
          <w:lang w:eastAsia="uk-UA"/>
        </w:rPr>
        <w:t>денної</w:t>
      </w:r>
      <w:r>
        <w:rPr>
          <w:sz w:val="24"/>
          <w:szCs w:val="24"/>
          <w:lang w:eastAsia="uk-UA"/>
        </w:rPr>
        <w:t xml:space="preserve"> форми навчання</w:t>
      </w:r>
    </w:p>
    <w:p w:rsidR="00FC2049" w:rsidRDefault="00FC2049" w:rsidP="00677465">
      <w:pPr>
        <w:tabs>
          <w:tab w:val="left" w:pos="1086"/>
        </w:tabs>
        <w:snapToGrid/>
        <w:spacing w:line="240" w:lineRule="auto"/>
        <w:ind w:firstLine="0"/>
        <w:jc w:val="center"/>
        <w:outlineLvl w:val="3"/>
        <w:rPr>
          <w:sz w:val="24"/>
          <w:szCs w:val="24"/>
          <w:lang w:eastAsia="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653"/>
        <w:gridCol w:w="7196"/>
        <w:gridCol w:w="1396"/>
      </w:tblGrid>
      <w:tr w:rsidR="00FC2049" w:rsidRPr="007A2E18" w:rsidTr="007667B6">
        <w:tc>
          <w:tcPr>
            <w:tcW w:w="353" w:type="pct"/>
          </w:tcPr>
          <w:p w:rsidR="00FC2049" w:rsidRPr="007A2E18" w:rsidRDefault="00FC2049" w:rsidP="0026237E">
            <w:pPr>
              <w:snapToGrid/>
              <w:spacing w:line="240" w:lineRule="atLeast"/>
              <w:ind w:firstLine="0"/>
              <w:jc w:val="center"/>
              <w:rPr>
                <w:color w:val="000000"/>
                <w:sz w:val="28"/>
                <w:szCs w:val="28"/>
                <w:lang w:eastAsia="uk-UA"/>
              </w:rPr>
            </w:pPr>
            <w:r w:rsidRPr="007A2E18">
              <w:rPr>
                <w:color w:val="000000"/>
                <w:sz w:val="28"/>
                <w:szCs w:val="28"/>
                <w:lang w:eastAsia="uk-UA"/>
              </w:rPr>
              <w:t>№</w:t>
            </w:r>
          </w:p>
        </w:tc>
        <w:tc>
          <w:tcPr>
            <w:tcW w:w="3892" w:type="pct"/>
          </w:tcPr>
          <w:p w:rsidR="00FC2049" w:rsidRPr="007A2E18" w:rsidRDefault="00FC2049" w:rsidP="0026237E">
            <w:pPr>
              <w:snapToGrid/>
              <w:spacing w:line="240" w:lineRule="atLeast"/>
              <w:ind w:firstLine="0"/>
              <w:jc w:val="left"/>
              <w:rPr>
                <w:color w:val="000000"/>
                <w:sz w:val="28"/>
                <w:szCs w:val="28"/>
                <w:lang w:eastAsia="uk-UA"/>
              </w:rPr>
            </w:pPr>
            <w:r w:rsidRPr="007A2E18">
              <w:rPr>
                <w:color w:val="000000"/>
                <w:sz w:val="28"/>
                <w:szCs w:val="28"/>
                <w:lang w:eastAsia="uk-UA"/>
              </w:rPr>
              <w:t>Тема</w:t>
            </w:r>
          </w:p>
        </w:tc>
        <w:tc>
          <w:tcPr>
            <w:tcW w:w="755" w:type="pct"/>
          </w:tcPr>
          <w:p w:rsidR="00FC2049" w:rsidRPr="007A2E18" w:rsidRDefault="00FC2049" w:rsidP="0026237E">
            <w:pPr>
              <w:snapToGrid/>
              <w:spacing w:line="240" w:lineRule="atLeast"/>
              <w:ind w:firstLine="0"/>
              <w:jc w:val="center"/>
              <w:rPr>
                <w:color w:val="000000"/>
                <w:sz w:val="28"/>
                <w:szCs w:val="28"/>
                <w:lang w:eastAsia="uk-UA"/>
              </w:rPr>
            </w:pPr>
            <w:r w:rsidRPr="007A2E18">
              <w:rPr>
                <w:color w:val="000000"/>
                <w:sz w:val="28"/>
                <w:szCs w:val="28"/>
                <w:lang w:eastAsia="uk-UA"/>
              </w:rPr>
              <w:t>Кількість годин</w:t>
            </w:r>
          </w:p>
        </w:tc>
      </w:tr>
      <w:tr w:rsidR="00FC2049" w:rsidRPr="007A2E18" w:rsidTr="007667B6">
        <w:tc>
          <w:tcPr>
            <w:tcW w:w="353" w:type="pct"/>
          </w:tcPr>
          <w:p w:rsidR="00FC2049" w:rsidRPr="007A2E18" w:rsidRDefault="00FC2049" w:rsidP="0026237E">
            <w:pPr>
              <w:snapToGrid/>
              <w:spacing w:line="240" w:lineRule="atLeast"/>
              <w:ind w:firstLine="0"/>
              <w:jc w:val="center"/>
              <w:rPr>
                <w:color w:val="000000"/>
                <w:sz w:val="28"/>
                <w:szCs w:val="28"/>
                <w:lang w:eastAsia="uk-UA"/>
              </w:rPr>
            </w:pPr>
            <w:r w:rsidRPr="007A2E18">
              <w:rPr>
                <w:color w:val="000000"/>
                <w:sz w:val="28"/>
                <w:szCs w:val="28"/>
                <w:lang w:val="en-US" w:eastAsia="uk-UA"/>
              </w:rPr>
              <w:t>1</w:t>
            </w:r>
            <w:r w:rsidRPr="007A2E18">
              <w:rPr>
                <w:color w:val="000000"/>
                <w:sz w:val="28"/>
                <w:szCs w:val="28"/>
                <w:lang w:eastAsia="uk-UA"/>
              </w:rPr>
              <w:t>.</w:t>
            </w:r>
          </w:p>
        </w:tc>
        <w:tc>
          <w:tcPr>
            <w:tcW w:w="3892" w:type="pct"/>
          </w:tcPr>
          <w:p w:rsidR="00FC2049" w:rsidRPr="00E05236" w:rsidRDefault="00FC2049" w:rsidP="006F69C2">
            <w:pPr>
              <w:pStyle w:val="20"/>
              <w:ind w:firstLine="0"/>
              <w:jc w:val="left"/>
              <w:rPr>
                <w:szCs w:val="28"/>
              </w:rPr>
            </w:pPr>
            <w:r w:rsidRPr="00E05236">
              <w:rPr>
                <w:szCs w:val="28"/>
              </w:rPr>
              <w:t>Предмет, завдання та методи психології.</w:t>
            </w:r>
          </w:p>
        </w:tc>
        <w:tc>
          <w:tcPr>
            <w:tcW w:w="755" w:type="pct"/>
          </w:tcPr>
          <w:p w:rsidR="00FC2049" w:rsidRPr="007667B6" w:rsidRDefault="00FC2049" w:rsidP="0026237E">
            <w:pPr>
              <w:snapToGrid/>
              <w:spacing w:line="240" w:lineRule="atLeast"/>
              <w:ind w:firstLine="0"/>
              <w:jc w:val="center"/>
              <w:rPr>
                <w:color w:val="000000"/>
                <w:sz w:val="28"/>
                <w:szCs w:val="28"/>
                <w:lang w:eastAsia="uk-UA"/>
              </w:rPr>
            </w:pPr>
            <w:r>
              <w:rPr>
                <w:color w:val="000000"/>
                <w:sz w:val="28"/>
                <w:szCs w:val="28"/>
                <w:lang w:eastAsia="uk-UA"/>
              </w:rPr>
              <w:t>20</w:t>
            </w:r>
          </w:p>
        </w:tc>
      </w:tr>
      <w:tr w:rsidR="00FC2049" w:rsidRPr="007A2E18" w:rsidTr="007667B6">
        <w:trPr>
          <w:trHeight w:val="180"/>
        </w:trPr>
        <w:tc>
          <w:tcPr>
            <w:tcW w:w="353" w:type="pct"/>
          </w:tcPr>
          <w:p w:rsidR="00FC2049" w:rsidRPr="007A2E18" w:rsidRDefault="00FC2049" w:rsidP="0026237E">
            <w:pPr>
              <w:snapToGrid/>
              <w:spacing w:line="240" w:lineRule="atLeast"/>
              <w:ind w:firstLine="0"/>
              <w:jc w:val="center"/>
              <w:rPr>
                <w:color w:val="000000"/>
                <w:sz w:val="28"/>
                <w:szCs w:val="28"/>
                <w:lang w:eastAsia="uk-UA"/>
              </w:rPr>
            </w:pPr>
            <w:r w:rsidRPr="007A2E18">
              <w:rPr>
                <w:color w:val="000000"/>
                <w:sz w:val="28"/>
                <w:szCs w:val="28"/>
                <w:lang w:eastAsia="uk-UA"/>
              </w:rPr>
              <w:t>2.</w:t>
            </w:r>
          </w:p>
        </w:tc>
        <w:tc>
          <w:tcPr>
            <w:tcW w:w="3892" w:type="pct"/>
          </w:tcPr>
          <w:p w:rsidR="00FC2049" w:rsidRPr="00E05236" w:rsidRDefault="00FC2049" w:rsidP="006F69C2">
            <w:pPr>
              <w:pStyle w:val="20"/>
              <w:ind w:firstLine="0"/>
              <w:jc w:val="left"/>
              <w:rPr>
                <w:szCs w:val="28"/>
              </w:rPr>
            </w:pPr>
            <w:r w:rsidRPr="00E05236">
              <w:rPr>
                <w:szCs w:val="28"/>
              </w:rPr>
              <w:t>Напрями, школи та концепції в психологічній науці.</w:t>
            </w:r>
          </w:p>
        </w:tc>
        <w:tc>
          <w:tcPr>
            <w:tcW w:w="755" w:type="pct"/>
          </w:tcPr>
          <w:p w:rsidR="00FC2049" w:rsidRPr="007667B6" w:rsidRDefault="00FC2049" w:rsidP="0026237E">
            <w:pPr>
              <w:snapToGrid/>
              <w:spacing w:line="240" w:lineRule="atLeast"/>
              <w:ind w:firstLine="0"/>
              <w:jc w:val="center"/>
              <w:rPr>
                <w:color w:val="000000"/>
                <w:sz w:val="28"/>
                <w:szCs w:val="28"/>
                <w:lang w:eastAsia="uk-UA"/>
              </w:rPr>
            </w:pPr>
            <w:r>
              <w:rPr>
                <w:color w:val="000000"/>
                <w:sz w:val="28"/>
                <w:szCs w:val="28"/>
                <w:lang w:eastAsia="uk-UA"/>
              </w:rPr>
              <w:t>10</w:t>
            </w:r>
          </w:p>
        </w:tc>
      </w:tr>
      <w:tr w:rsidR="00FC2049" w:rsidRPr="007A2E18" w:rsidTr="007667B6">
        <w:trPr>
          <w:trHeight w:val="360"/>
        </w:trPr>
        <w:tc>
          <w:tcPr>
            <w:tcW w:w="353" w:type="pct"/>
          </w:tcPr>
          <w:p w:rsidR="00FC2049" w:rsidRPr="007A2E18" w:rsidRDefault="00FC2049" w:rsidP="0026237E">
            <w:pPr>
              <w:snapToGrid/>
              <w:spacing w:line="240" w:lineRule="atLeast"/>
              <w:ind w:firstLine="0"/>
              <w:jc w:val="left"/>
              <w:rPr>
                <w:color w:val="000000"/>
                <w:sz w:val="28"/>
                <w:szCs w:val="28"/>
                <w:lang w:eastAsia="uk-UA"/>
              </w:rPr>
            </w:pPr>
            <w:r>
              <w:rPr>
                <w:color w:val="000000"/>
                <w:sz w:val="28"/>
                <w:szCs w:val="28"/>
                <w:lang w:eastAsia="uk-UA"/>
              </w:rPr>
              <w:t xml:space="preserve"> </w:t>
            </w:r>
            <w:r w:rsidRPr="007A2E18">
              <w:rPr>
                <w:color w:val="000000"/>
                <w:sz w:val="28"/>
                <w:szCs w:val="28"/>
                <w:lang w:eastAsia="uk-UA"/>
              </w:rPr>
              <w:t>3.</w:t>
            </w:r>
          </w:p>
        </w:tc>
        <w:tc>
          <w:tcPr>
            <w:tcW w:w="3892" w:type="pct"/>
          </w:tcPr>
          <w:p w:rsidR="00FC2049" w:rsidRPr="00E05236" w:rsidRDefault="00FC2049" w:rsidP="006F69C2">
            <w:pPr>
              <w:pStyle w:val="20"/>
              <w:ind w:firstLine="0"/>
              <w:jc w:val="left"/>
              <w:rPr>
                <w:szCs w:val="28"/>
              </w:rPr>
            </w:pPr>
            <w:r w:rsidRPr="00E05236">
              <w:rPr>
                <w:szCs w:val="28"/>
              </w:rPr>
              <w:t>Психологія особистості та діяльності.</w:t>
            </w:r>
          </w:p>
        </w:tc>
        <w:tc>
          <w:tcPr>
            <w:tcW w:w="755" w:type="pct"/>
          </w:tcPr>
          <w:p w:rsidR="00FC2049" w:rsidRPr="007667B6" w:rsidRDefault="00FC2049" w:rsidP="0026237E">
            <w:pPr>
              <w:snapToGrid/>
              <w:spacing w:line="240" w:lineRule="atLeast"/>
              <w:ind w:firstLine="0"/>
              <w:jc w:val="center"/>
              <w:rPr>
                <w:color w:val="000000"/>
                <w:sz w:val="28"/>
                <w:szCs w:val="28"/>
                <w:lang w:eastAsia="uk-UA"/>
              </w:rPr>
            </w:pPr>
            <w:r>
              <w:rPr>
                <w:color w:val="000000"/>
                <w:sz w:val="28"/>
                <w:szCs w:val="28"/>
                <w:lang w:eastAsia="uk-UA"/>
              </w:rPr>
              <w:t>10</w:t>
            </w:r>
          </w:p>
        </w:tc>
      </w:tr>
      <w:tr w:rsidR="00FC2049" w:rsidRPr="007A2E18" w:rsidTr="007667B6">
        <w:trPr>
          <w:trHeight w:val="220"/>
        </w:trPr>
        <w:tc>
          <w:tcPr>
            <w:tcW w:w="353" w:type="pct"/>
          </w:tcPr>
          <w:p w:rsidR="00FC2049" w:rsidRPr="007A2E18" w:rsidRDefault="00FC2049" w:rsidP="0026237E">
            <w:pPr>
              <w:snapToGrid/>
              <w:spacing w:line="240" w:lineRule="atLeast"/>
              <w:ind w:firstLine="0"/>
              <w:jc w:val="center"/>
              <w:rPr>
                <w:color w:val="000000"/>
                <w:sz w:val="28"/>
                <w:szCs w:val="28"/>
                <w:lang w:eastAsia="uk-UA"/>
              </w:rPr>
            </w:pPr>
            <w:r w:rsidRPr="007A2E18">
              <w:rPr>
                <w:color w:val="000000"/>
                <w:sz w:val="28"/>
                <w:szCs w:val="28"/>
                <w:lang w:eastAsia="uk-UA"/>
              </w:rPr>
              <w:t>4.</w:t>
            </w:r>
          </w:p>
        </w:tc>
        <w:tc>
          <w:tcPr>
            <w:tcW w:w="3892" w:type="pct"/>
          </w:tcPr>
          <w:p w:rsidR="00FC2049" w:rsidRPr="00E05236" w:rsidRDefault="00FC2049" w:rsidP="006F69C2">
            <w:pPr>
              <w:pStyle w:val="20"/>
              <w:ind w:firstLine="0"/>
              <w:jc w:val="left"/>
              <w:rPr>
                <w:szCs w:val="28"/>
              </w:rPr>
            </w:pPr>
            <w:r w:rsidRPr="00E05236">
              <w:rPr>
                <w:szCs w:val="28"/>
              </w:rPr>
              <w:t>Спілкування як специфічний різновид діяльності.</w:t>
            </w:r>
          </w:p>
        </w:tc>
        <w:tc>
          <w:tcPr>
            <w:tcW w:w="755" w:type="pct"/>
          </w:tcPr>
          <w:p w:rsidR="00FC2049" w:rsidRPr="007667B6" w:rsidRDefault="00FC2049" w:rsidP="0026237E">
            <w:pPr>
              <w:snapToGrid/>
              <w:spacing w:line="240" w:lineRule="atLeast"/>
              <w:ind w:firstLine="0"/>
              <w:jc w:val="center"/>
              <w:rPr>
                <w:color w:val="000000"/>
                <w:sz w:val="28"/>
                <w:szCs w:val="28"/>
                <w:lang w:eastAsia="uk-UA"/>
              </w:rPr>
            </w:pPr>
            <w:r>
              <w:rPr>
                <w:color w:val="000000"/>
                <w:sz w:val="28"/>
                <w:szCs w:val="28"/>
                <w:lang w:eastAsia="uk-UA"/>
              </w:rPr>
              <w:t>10</w:t>
            </w:r>
          </w:p>
        </w:tc>
      </w:tr>
      <w:tr w:rsidR="00FC2049" w:rsidRPr="007A2E18" w:rsidTr="007667B6">
        <w:trPr>
          <w:trHeight w:val="300"/>
        </w:trPr>
        <w:tc>
          <w:tcPr>
            <w:tcW w:w="353" w:type="pct"/>
          </w:tcPr>
          <w:p w:rsidR="00FC2049" w:rsidRPr="007A2E18" w:rsidRDefault="00FC2049" w:rsidP="0026237E">
            <w:pPr>
              <w:snapToGrid/>
              <w:spacing w:line="240" w:lineRule="atLeast"/>
              <w:ind w:firstLine="0"/>
              <w:jc w:val="left"/>
              <w:rPr>
                <w:color w:val="000000"/>
                <w:sz w:val="28"/>
                <w:szCs w:val="28"/>
                <w:lang w:eastAsia="uk-UA"/>
              </w:rPr>
            </w:pPr>
            <w:r>
              <w:rPr>
                <w:color w:val="000000"/>
                <w:sz w:val="28"/>
                <w:szCs w:val="28"/>
                <w:lang w:eastAsia="uk-UA"/>
              </w:rPr>
              <w:t xml:space="preserve">  </w:t>
            </w:r>
            <w:r w:rsidRPr="007A2E18">
              <w:rPr>
                <w:color w:val="000000"/>
                <w:sz w:val="28"/>
                <w:szCs w:val="28"/>
                <w:lang w:eastAsia="uk-UA"/>
              </w:rPr>
              <w:t>5.</w:t>
            </w:r>
          </w:p>
        </w:tc>
        <w:tc>
          <w:tcPr>
            <w:tcW w:w="3892" w:type="pct"/>
          </w:tcPr>
          <w:p w:rsidR="00FC2049" w:rsidRPr="00E05236" w:rsidRDefault="00FC2049" w:rsidP="006F69C2">
            <w:pPr>
              <w:pStyle w:val="20"/>
              <w:ind w:firstLine="0"/>
              <w:jc w:val="left"/>
              <w:rPr>
                <w:szCs w:val="28"/>
              </w:rPr>
            </w:pPr>
            <w:r w:rsidRPr="00E05236">
              <w:rPr>
                <w:szCs w:val="28"/>
              </w:rPr>
              <w:t>Соціальні групи.</w:t>
            </w:r>
          </w:p>
        </w:tc>
        <w:tc>
          <w:tcPr>
            <w:tcW w:w="755" w:type="pct"/>
          </w:tcPr>
          <w:p w:rsidR="00FC2049" w:rsidRPr="007667B6" w:rsidRDefault="00FC2049" w:rsidP="0026237E">
            <w:pPr>
              <w:snapToGrid/>
              <w:spacing w:line="240" w:lineRule="atLeast"/>
              <w:ind w:firstLine="0"/>
              <w:jc w:val="center"/>
              <w:rPr>
                <w:color w:val="000000"/>
                <w:sz w:val="28"/>
                <w:szCs w:val="28"/>
                <w:lang w:eastAsia="uk-UA"/>
              </w:rPr>
            </w:pPr>
            <w:r>
              <w:rPr>
                <w:color w:val="000000"/>
                <w:sz w:val="28"/>
                <w:szCs w:val="28"/>
                <w:lang w:eastAsia="uk-UA"/>
              </w:rPr>
              <w:t>10</w:t>
            </w:r>
          </w:p>
        </w:tc>
      </w:tr>
      <w:tr w:rsidR="00FC2049" w:rsidRPr="007A2E18" w:rsidTr="007667B6">
        <w:trPr>
          <w:trHeight w:val="360"/>
        </w:trPr>
        <w:tc>
          <w:tcPr>
            <w:tcW w:w="353" w:type="pct"/>
          </w:tcPr>
          <w:p w:rsidR="00FC2049" w:rsidRPr="007A2E18" w:rsidRDefault="00FC2049" w:rsidP="0026237E">
            <w:pPr>
              <w:snapToGrid/>
              <w:spacing w:line="240" w:lineRule="atLeast"/>
              <w:ind w:firstLine="0"/>
              <w:jc w:val="left"/>
              <w:rPr>
                <w:color w:val="000000"/>
                <w:sz w:val="28"/>
                <w:szCs w:val="28"/>
                <w:lang w:eastAsia="uk-UA"/>
              </w:rPr>
            </w:pPr>
            <w:r w:rsidRPr="007A2E18">
              <w:rPr>
                <w:color w:val="000000"/>
                <w:sz w:val="28"/>
                <w:szCs w:val="28"/>
                <w:lang w:eastAsia="uk-UA"/>
              </w:rPr>
              <w:t xml:space="preserve">  6.</w:t>
            </w:r>
          </w:p>
        </w:tc>
        <w:tc>
          <w:tcPr>
            <w:tcW w:w="3892" w:type="pct"/>
          </w:tcPr>
          <w:p w:rsidR="00FC2049" w:rsidRPr="00E05236" w:rsidRDefault="00FC2049" w:rsidP="006F69C2">
            <w:pPr>
              <w:pStyle w:val="20"/>
              <w:ind w:firstLine="0"/>
              <w:jc w:val="left"/>
              <w:rPr>
                <w:szCs w:val="28"/>
              </w:rPr>
            </w:pPr>
            <w:r w:rsidRPr="00E05236">
              <w:rPr>
                <w:szCs w:val="28"/>
              </w:rPr>
              <w:t>Психічні пізнавальні процеси. Увага, відчуття, сприймання. Пам'ять. Мислення та уява.</w:t>
            </w:r>
          </w:p>
        </w:tc>
        <w:tc>
          <w:tcPr>
            <w:tcW w:w="755" w:type="pct"/>
          </w:tcPr>
          <w:p w:rsidR="00FC2049" w:rsidRPr="007667B6" w:rsidRDefault="00FC2049" w:rsidP="0026237E">
            <w:pPr>
              <w:snapToGrid/>
              <w:spacing w:line="240" w:lineRule="atLeast"/>
              <w:ind w:firstLine="0"/>
              <w:jc w:val="center"/>
              <w:rPr>
                <w:color w:val="000000"/>
                <w:sz w:val="28"/>
                <w:szCs w:val="28"/>
                <w:lang w:eastAsia="uk-UA"/>
              </w:rPr>
            </w:pPr>
            <w:r>
              <w:rPr>
                <w:color w:val="000000"/>
                <w:sz w:val="28"/>
                <w:szCs w:val="28"/>
                <w:lang w:eastAsia="uk-UA"/>
              </w:rPr>
              <w:t>10</w:t>
            </w:r>
          </w:p>
        </w:tc>
      </w:tr>
      <w:tr w:rsidR="00FC2049" w:rsidRPr="007A2E18" w:rsidTr="007667B6">
        <w:trPr>
          <w:trHeight w:val="345"/>
        </w:trPr>
        <w:tc>
          <w:tcPr>
            <w:tcW w:w="353" w:type="pct"/>
          </w:tcPr>
          <w:p w:rsidR="00FC2049" w:rsidRPr="007A2E18" w:rsidRDefault="00FC2049" w:rsidP="0026237E">
            <w:pPr>
              <w:snapToGrid/>
              <w:spacing w:line="240" w:lineRule="atLeast"/>
              <w:ind w:firstLine="0"/>
              <w:jc w:val="left"/>
              <w:rPr>
                <w:color w:val="000000"/>
                <w:sz w:val="28"/>
                <w:szCs w:val="28"/>
                <w:lang w:val="ru-RU" w:eastAsia="uk-UA"/>
              </w:rPr>
            </w:pPr>
            <w:r>
              <w:rPr>
                <w:color w:val="000000"/>
                <w:sz w:val="28"/>
                <w:szCs w:val="28"/>
                <w:lang w:val="en-US" w:eastAsia="uk-UA"/>
              </w:rPr>
              <w:t xml:space="preserve">  </w:t>
            </w:r>
            <w:r w:rsidRPr="007A2E18">
              <w:rPr>
                <w:color w:val="000000"/>
                <w:sz w:val="28"/>
                <w:szCs w:val="28"/>
                <w:lang w:val="ru-RU" w:eastAsia="uk-UA"/>
              </w:rPr>
              <w:t xml:space="preserve">7. </w:t>
            </w:r>
          </w:p>
        </w:tc>
        <w:tc>
          <w:tcPr>
            <w:tcW w:w="3892" w:type="pct"/>
          </w:tcPr>
          <w:p w:rsidR="00FC2049" w:rsidRPr="00E05236" w:rsidRDefault="00FC2049" w:rsidP="006F69C2">
            <w:pPr>
              <w:pStyle w:val="20"/>
              <w:ind w:left="34" w:firstLine="0"/>
              <w:jc w:val="left"/>
              <w:rPr>
                <w:szCs w:val="28"/>
              </w:rPr>
            </w:pPr>
            <w:r w:rsidRPr="00E05236">
              <w:rPr>
                <w:szCs w:val="28"/>
              </w:rPr>
              <w:t>Емоційно-вольова сфера особистості.</w:t>
            </w:r>
          </w:p>
        </w:tc>
        <w:tc>
          <w:tcPr>
            <w:tcW w:w="755" w:type="pct"/>
          </w:tcPr>
          <w:p w:rsidR="00FC2049" w:rsidRPr="007667B6" w:rsidRDefault="00FC2049" w:rsidP="0026237E">
            <w:pPr>
              <w:snapToGrid/>
              <w:spacing w:line="240" w:lineRule="atLeast"/>
              <w:ind w:firstLine="0"/>
              <w:jc w:val="center"/>
              <w:rPr>
                <w:color w:val="000000"/>
                <w:sz w:val="28"/>
                <w:szCs w:val="28"/>
                <w:lang w:eastAsia="uk-UA"/>
              </w:rPr>
            </w:pPr>
            <w:r>
              <w:rPr>
                <w:color w:val="000000"/>
                <w:sz w:val="28"/>
                <w:szCs w:val="28"/>
                <w:lang w:eastAsia="uk-UA"/>
              </w:rPr>
              <w:t>20</w:t>
            </w:r>
          </w:p>
        </w:tc>
      </w:tr>
      <w:tr w:rsidR="00FC2049" w:rsidRPr="007A2E18" w:rsidTr="007667B6">
        <w:trPr>
          <w:trHeight w:val="285"/>
        </w:trPr>
        <w:tc>
          <w:tcPr>
            <w:tcW w:w="353" w:type="pct"/>
          </w:tcPr>
          <w:p w:rsidR="00FC2049" w:rsidRDefault="00FC2049" w:rsidP="0026237E">
            <w:pPr>
              <w:snapToGrid/>
              <w:spacing w:line="240" w:lineRule="atLeast"/>
              <w:ind w:firstLine="0"/>
              <w:jc w:val="left"/>
              <w:rPr>
                <w:color w:val="000000"/>
                <w:sz w:val="28"/>
                <w:szCs w:val="28"/>
                <w:lang w:val="en-US" w:eastAsia="uk-UA"/>
              </w:rPr>
            </w:pPr>
            <w:r>
              <w:rPr>
                <w:color w:val="000000"/>
                <w:sz w:val="28"/>
                <w:szCs w:val="28"/>
                <w:lang w:val="en-US" w:eastAsia="uk-UA"/>
              </w:rPr>
              <w:t xml:space="preserve">  8.</w:t>
            </w:r>
          </w:p>
        </w:tc>
        <w:tc>
          <w:tcPr>
            <w:tcW w:w="3892" w:type="pct"/>
          </w:tcPr>
          <w:p w:rsidR="00FC2049" w:rsidRPr="00F11CD9" w:rsidRDefault="00FC2049" w:rsidP="006F69C2">
            <w:pPr>
              <w:snapToGrid/>
              <w:spacing w:line="240" w:lineRule="auto"/>
              <w:ind w:firstLine="34"/>
              <w:jc w:val="left"/>
              <w:rPr>
                <w:rStyle w:val="Bodytext4"/>
                <w:i w:val="0"/>
                <w:color w:val="000000"/>
                <w:sz w:val="28"/>
                <w:szCs w:val="28"/>
                <w:lang w:eastAsia="uk-UA"/>
              </w:rPr>
            </w:pPr>
            <w:r w:rsidRPr="00F11CD9">
              <w:rPr>
                <w:rStyle w:val="Bodytext4"/>
                <w:i w:val="0"/>
                <w:color w:val="000000"/>
                <w:sz w:val="28"/>
                <w:szCs w:val="28"/>
                <w:lang w:eastAsia="uk-UA"/>
              </w:rPr>
              <w:t>Індивідуально-психологічні відмінності особистості.</w:t>
            </w:r>
          </w:p>
        </w:tc>
        <w:tc>
          <w:tcPr>
            <w:tcW w:w="755" w:type="pct"/>
          </w:tcPr>
          <w:p w:rsidR="00FC2049" w:rsidRPr="007667B6" w:rsidRDefault="00FC2049" w:rsidP="0026237E">
            <w:pPr>
              <w:snapToGrid/>
              <w:spacing w:line="240" w:lineRule="atLeast"/>
              <w:ind w:firstLine="0"/>
              <w:jc w:val="center"/>
              <w:rPr>
                <w:color w:val="000000"/>
                <w:sz w:val="28"/>
                <w:szCs w:val="28"/>
                <w:lang w:eastAsia="uk-UA"/>
              </w:rPr>
            </w:pPr>
            <w:r>
              <w:rPr>
                <w:color w:val="000000"/>
                <w:sz w:val="28"/>
                <w:szCs w:val="28"/>
                <w:lang w:eastAsia="uk-UA"/>
              </w:rPr>
              <w:t>10</w:t>
            </w:r>
          </w:p>
        </w:tc>
      </w:tr>
      <w:tr w:rsidR="00FC2049" w:rsidRPr="007A2E18" w:rsidTr="007667B6">
        <w:trPr>
          <w:trHeight w:val="400"/>
        </w:trPr>
        <w:tc>
          <w:tcPr>
            <w:tcW w:w="353" w:type="pct"/>
          </w:tcPr>
          <w:p w:rsidR="00FC2049" w:rsidRPr="007A2E18" w:rsidRDefault="00FC2049" w:rsidP="0026237E">
            <w:pPr>
              <w:snapToGrid/>
              <w:spacing w:line="240" w:lineRule="atLeast"/>
              <w:ind w:firstLine="0"/>
              <w:jc w:val="left"/>
              <w:rPr>
                <w:color w:val="000000"/>
                <w:sz w:val="28"/>
                <w:szCs w:val="28"/>
                <w:lang w:eastAsia="uk-UA"/>
              </w:rPr>
            </w:pPr>
          </w:p>
        </w:tc>
        <w:tc>
          <w:tcPr>
            <w:tcW w:w="3892" w:type="pct"/>
          </w:tcPr>
          <w:p w:rsidR="00FC2049" w:rsidRPr="007A2E18" w:rsidRDefault="00FC2049" w:rsidP="0026237E">
            <w:pPr>
              <w:snapToGrid/>
              <w:spacing w:line="240" w:lineRule="atLeast"/>
              <w:ind w:firstLine="0"/>
              <w:jc w:val="left"/>
              <w:rPr>
                <w:b/>
                <w:color w:val="000000"/>
                <w:sz w:val="28"/>
                <w:szCs w:val="28"/>
                <w:lang w:val="ru-RU" w:eastAsia="uk-UA"/>
              </w:rPr>
            </w:pPr>
            <w:r w:rsidRPr="007A2E18">
              <w:rPr>
                <w:b/>
                <w:color w:val="000000"/>
                <w:sz w:val="28"/>
                <w:szCs w:val="28"/>
                <w:lang w:val="ru-RU" w:eastAsia="uk-UA"/>
              </w:rPr>
              <w:t>Всього</w:t>
            </w:r>
          </w:p>
        </w:tc>
        <w:tc>
          <w:tcPr>
            <w:tcW w:w="755" w:type="pct"/>
          </w:tcPr>
          <w:p w:rsidR="00FC2049" w:rsidRPr="007A2E18" w:rsidRDefault="00FC2049" w:rsidP="0026237E">
            <w:pPr>
              <w:snapToGrid/>
              <w:spacing w:line="240" w:lineRule="atLeast"/>
              <w:ind w:firstLine="0"/>
              <w:jc w:val="center"/>
              <w:rPr>
                <w:b/>
                <w:color w:val="000000"/>
                <w:sz w:val="28"/>
                <w:szCs w:val="28"/>
                <w:lang w:val="ru-RU" w:eastAsia="uk-UA"/>
              </w:rPr>
            </w:pPr>
            <w:r>
              <w:rPr>
                <w:b/>
                <w:color w:val="000000"/>
                <w:sz w:val="28"/>
                <w:szCs w:val="28"/>
                <w:lang w:val="ru-RU" w:eastAsia="uk-UA"/>
              </w:rPr>
              <w:t>100</w:t>
            </w:r>
          </w:p>
        </w:tc>
      </w:tr>
    </w:tbl>
    <w:p w:rsidR="00FC2049" w:rsidRPr="007A2E18" w:rsidRDefault="00FC2049" w:rsidP="00677465">
      <w:pPr>
        <w:tabs>
          <w:tab w:val="left" w:pos="1086"/>
        </w:tabs>
        <w:snapToGrid/>
        <w:spacing w:line="240" w:lineRule="auto"/>
        <w:ind w:firstLine="0"/>
        <w:jc w:val="center"/>
        <w:outlineLvl w:val="3"/>
        <w:rPr>
          <w:sz w:val="24"/>
          <w:szCs w:val="24"/>
          <w:lang w:val="ru-RU" w:eastAsia="uk-UA"/>
        </w:rPr>
      </w:pPr>
    </w:p>
    <w:p w:rsidR="00FC2049" w:rsidRPr="00677465" w:rsidRDefault="00FC2049" w:rsidP="00997B79">
      <w:pPr>
        <w:tabs>
          <w:tab w:val="left" w:pos="1230"/>
        </w:tabs>
        <w:snapToGrid/>
        <w:spacing w:line="240" w:lineRule="auto"/>
        <w:ind w:firstLine="0"/>
        <w:jc w:val="center"/>
        <w:outlineLvl w:val="3"/>
        <w:rPr>
          <w:sz w:val="28"/>
          <w:szCs w:val="28"/>
          <w:lang w:eastAsia="uk-UA"/>
        </w:rPr>
      </w:pPr>
      <w:bookmarkStart w:id="6" w:name="bookmark8"/>
      <w:r w:rsidRPr="00677465">
        <w:rPr>
          <w:b/>
          <w:bCs/>
          <w:color w:val="000000"/>
          <w:sz w:val="28"/>
          <w:szCs w:val="28"/>
          <w:lang w:eastAsia="uk-UA"/>
        </w:rPr>
        <w:t>8. Рекомендовані джерела</w:t>
      </w:r>
      <w:bookmarkEnd w:id="6"/>
    </w:p>
    <w:p w:rsidR="00FC2049" w:rsidRDefault="00FC2049" w:rsidP="00A602EF">
      <w:pPr>
        <w:tabs>
          <w:tab w:val="left" w:pos="851"/>
          <w:tab w:val="left" w:pos="993"/>
        </w:tabs>
        <w:snapToGrid/>
        <w:spacing w:line="240" w:lineRule="auto"/>
        <w:ind w:firstLine="0"/>
        <w:jc w:val="center"/>
        <w:rPr>
          <w:b/>
          <w:color w:val="000000"/>
          <w:sz w:val="28"/>
          <w:szCs w:val="28"/>
          <w:lang w:eastAsia="en-US"/>
        </w:rPr>
      </w:pPr>
      <w:r w:rsidRPr="00A602EF">
        <w:rPr>
          <w:b/>
          <w:color w:val="000000"/>
          <w:sz w:val="28"/>
          <w:szCs w:val="28"/>
          <w:lang w:eastAsia="en-US"/>
        </w:rPr>
        <w:t>Осн</w:t>
      </w:r>
      <w:r>
        <w:rPr>
          <w:b/>
          <w:color w:val="000000"/>
          <w:sz w:val="28"/>
          <w:szCs w:val="28"/>
          <w:lang w:eastAsia="en-US"/>
        </w:rPr>
        <w:t>ов</w:t>
      </w:r>
      <w:r w:rsidRPr="00A602EF">
        <w:rPr>
          <w:b/>
          <w:color w:val="000000"/>
          <w:sz w:val="28"/>
          <w:szCs w:val="28"/>
          <w:lang w:eastAsia="en-US"/>
        </w:rPr>
        <w:t>на (Базова)</w:t>
      </w:r>
    </w:p>
    <w:p w:rsidR="00FC2049" w:rsidRPr="00850776" w:rsidRDefault="00FC2049" w:rsidP="007667B6">
      <w:pPr>
        <w:ind w:firstLine="284"/>
        <w:jc w:val="left"/>
        <w:rPr>
          <w:sz w:val="28"/>
          <w:szCs w:val="28"/>
        </w:rPr>
      </w:pPr>
      <w:r w:rsidRPr="00850776">
        <w:rPr>
          <w:sz w:val="28"/>
          <w:szCs w:val="28"/>
        </w:rPr>
        <w:t>1.</w:t>
      </w:r>
      <w:r w:rsidRPr="00850776">
        <w:rPr>
          <w:sz w:val="28"/>
          <w:szCs w:val="28"/>
        </w:rPr>
        <w:tab/>
        <w:t>Загальна психологія. /За заг. ред. Максименка С.Д. – К., 2000.</w:t>
      </w:r>
    </w:p>
    <w:p w:rsidR="00FC2049" w:rsidRPr="00850776" w:rsidRDefault="00FC2049" w:rsidP="007667B6">
      <w:pPr>
        <w:ind w:firstLine="284"/>
        <w:jc w:val="left"/>
        <w:rPr>
          <w:sz w:val="28"/>
          <w:szCs w:val="28"/>
        </w:rPr>
      </w:pPr>
      <w:r w:rsidRPr="00850776">
        <w:rPr>
          <w:sz w:val="28"/>
          <w:szCs w:val="28"/>
        </w:rPr>
        <w:t>2.</w:t>
      </w:r>
      <w:r w:rsidRPr="00850776">
        <w:rPr>
          <w:sz w:val="28"/>
          <w:szCs w:val="28"/>
        </w:rPr>
        <w:tab/>
        <w:t>Загальна психологія./За заг. ред.. акад. С.Д. Максименка. Підручник. – 2-ге вид., переробл. та доповн. – Вінниця: Нова книга 2004.</w:t>
      </w:r>
    </w:p>
    <w:p w:rsidR="00FC2049" w:rsidRPr="00850776" w:rsidRDefault="00FC2049" w:rsidP="007667B6">
      <w:pPr>
        <w:ind w:firstLine="284"/>
        <w:jc w:val="left"/>
        <w:rPr>
          <w:sz w:val="28"/>
          <w:szCs w:val="28"/>
        </w:rPr>
      </w:pPr>
      <w:r w:rsidRPr="00850776">
        <w:rPr>
          <w:sz w:val="28"/>
          <w:szCs w:val="28"/>
        </w:rPr>
        <w:lastRenderedPageBreak/>
        <w:t>3.</w:t>
      </w:r>
      <w:r w:rsidRPr="00850776">
        <w:rPr>
          <w:sz w:val="28"/>
          <w:szCs w:val="28"/>
        </w:rPr>
        <w:tab/>
        <w:t>Максименко С.Д., Євтух М.Б., Коваленко В.В., Цехмістер Я.В., Лазуренко О.О. Психологія та педагогіка. /За ред.. С.Д. Максименка. – Київ, 2013.</w:t>
      </w:r>
    </w:p>
    <w:p w:rsidR="00FC2049" w:rsidRPr="00850776" w:rsidRDefault="00FC2049" w:rsidP="007667B6">
      <w:pPr>
        <w:ind w:firstLine="284"/>
        <w:jc w:val="left"/>
        <w:rPr>
          <w:sz w:val="28"/>
          <w:szCs w:val="28"/>
        </w:rPr>
      </w:pPr>
      <w:r w:rsidRPr="00850776">
        <w:rPr>
          <w:sz w:val="28"/>
          <w:szCs w:val="28"/>
        </w:rPr>
        <w:t>4.</w:t>
      </w:r>
      <w:r w:rsidRPr="00850776">
        <w:rPr>
          <w:sz w:val="28"/>
          <w:szCs w:val="28"/>
        </w:rPr>
        <w:tab/>
        <w:t>Максименко С.Д., Євтух М.Б., Цехмістер Я.В., Лазуренко О.О. Психологія та педагогіка. – Київ, 2012.</w:t>
      </w:r>
    </w:p>
    <w:p w:rsidR="00FC2049" w:rsidRPr="00A602EF" w:rsidRDefault="00FC2049" w:rsidP="00A602EF">
      <w:pPr>
        <w:tabs>
          <w:tab w:val="left" w:pos="851"/>
          <w:tab w:val="left" w:pos="993"/>
        </w:tabs>
        <w:snapToGrid/>
        <w:spacing w:line="240" w:lineRule="auto"/>
        <w:ind w:firstLine="0"/>
        <w:jc w:val="center"/>
        <w:rPr>
          <w:b/>
          <w:color w:val="000000"/>
          <w:sz w:val="28"/>
          <w:szCs w:val="28"/>
          <w:lang w:eastAsia="en-US"/>
        </w:rPr>
      </w:pPr>
    </w:p>
    <w:p w:rsidR="00FC2049" w:rsidRPr="00A602EF" w:rsidRDefault="00FC2049" w:rsidP="00A602EF">
      <w:pPr>
        <w:shd w:val="clear" w:color="auto" w:fill="FFFFFF"/>
        <w:tabs>
          <w:tab w:val="left" w:pos="-1985"/>
          <w:tab w:val="left" w:pos="851"/>
          <w:tab w:val="left" w:pos="993"/>
        </w:tabs>
        <w:snapToGrid/>
        <w:spacing w:line="240" w:lineRule="auto"/>
        <w:ind w:left="426" w:firstLine="0"/>
        <w:rPr>
          <w:color w:val="000000"/>
          <w:sz w:val="28"/>
          <w:szCs w:val="28"/>
          <w:lang w:eastAsia="en-US"/>
        </w:rPr>
      </w:pPr>
    </w:p>
    <w:p w:rsidR="00FC2049" w:rsidRPr="00A602EF" w:rsidRDefault="00FC2049" w:rsidP="00A602EF">
      <w:pPr>
        <w:tabs>
          <w:tab w:val="left" w:pos="851"/>
          <w:tab w:val="left" w:pos="993"/>
        </w:tabs>
        <w:snapToGrid/>
        <w:spacing w:line="240" w:lineRule="auto"/>
        <w:ind w:firstLine="0"/>
        <w:jc w:val="center"/>
        <w:rPr>
          <w:b/>
          <w:color w:val="000000"/>
          <w:sz w:val="28"/>
          <w:szCs w:val="28"/>
          <w:lang w:eastAsia="en-US"/>
        </w:rPr>
      </w:pPr>
      <w:r w:rsidRPr="00A602EF">
        <w:rPr>
          <w:b/>
          <w:color w:val="000000"/>
          <w:sz w:val="28"/>
          <w:szCs w:val="28"/>
          <w:lang w:eastAsia="en-US"/>
        </w:rPr>
        <w:t>Додаткова</w:t>
      </w:r>
    </w:p>
    <w:p w:rsidR="00FC2049" w:rsidRPr="00850776" w:rsidRDefault="00FC2049" w:rsidP="007667B6">
      <w:pPr>
        <w:ind w:firstLine="284"/>
        <w:rPr>
          <w:sz w:val="28"/>
          <w:szCs w:val="28"/>
        </w:rPr>
      </w:pPr>
      <w:r w:rsidRPr="00850776">
        <w:rPr>
          <w:sz w:val="28"/>
          <w:szCs w:val="28"/>
        </w:rPr>
        <w:t>1.</w:t>
      </w:r>
      <w:r w:rsidRPr="00850776">
        <w:rPr>
          <w:sz w:val="28"/>
          <w:szCs w:val="28"/>
        </w:rPr>
        <w:tab/>
        <w:t>Гамезо М.В., Домашенко И.А. Атлас по психологии. – М., 2001.</w:t>
      </w:r>
    </w:p>
    <w:p w:rsidR="00FC2049" w:rsidRPr="00850776" w:rsidRDefault="00FC2049" w:rsidP="007667B6">
      <w:pPr>
        <w:ind w:firstLine="284"/>
        <w:rPr>
          <w:sz w:val="28"/>
          <w:szCs w:val="28"/>
        </w:rPr>
      </w:pPr>
      <w:r w:rsidRPr="00850776">
        <w:rPr>
          <w:sz w:val="28"/>
          <w:szCs w:val="28"/>
        </w:rPr>
        <w:t>2.</w:t>
      </w:r>
      <w:r w:rsidRPr="00850776">
        <w:rPr>
          <w:sz w:val="28"/>
          <w:szCs w:val="28"/>
        </w:rPr>
        <w:tab/>
        <w:t>Данилюк І.В. Історія психології в Україні. Західні регіони. – К., 2002.</w:t>
      </w:r>
    </w:p>
    <w:p w:rsidR="00FC2049" w:rsidRPr="00850776" w:rsidRDefault="00FC2049" w:rsidP="007667B6">
      <w:pPr>
        <w:ind w:firstLine="284"/>
        <w:rPr>
          <w:sz w:val="28"/>
          <w:szCs w:val="28"/>
        </w:rPr>
      </w:pPr>
      <w:r w:rsidRPr="00850776">
        <w:rPr>
          <w:sz w:val="28"/>
          <w:szCs w:val="28"/>
        </w:rPr>
        <w:t>3.</w:t>
      </w:r>
      <w:r w:rsidRPr="00850776">
        <w:rPr>
          <w:sz w:val="28"/>
          <w:szCs w:val="28"/>
        </w:rPr>
        <w:tab/>
        <w:t>Джини Г. Скотт. Конфликты. Пути их решения. – К., 1991.</w:t>
      </w:r>
    </w:p>
    <w:p w:rsidR="00FC2049" w:rsidRPr="00850776" w:rsidRDefault="00FC2049" w:rsidP="007667B6">
      <w:pPr>
        <w:ind w:firstLine="284"/>
        <w:rPr>
          <w:sz w:val="28"/>
          <w:szCs w:val="28"/>
        </w:rPr>
      </w:pPr>
      <w:r w:rsidRPr="00850776">
        <w:rPr>
          <w:sz w:val="28"/>
          <w:szCs w:val="28"/>
        </w:rPr>
        <w:t>4.</w:t>
      </w:r>
      <w:r w:rsidRPr="00850776">
        <w:rPr>
          <w:sz w:val="28"/>
          <w:szCs w:val="28"/>
        </w:rPr>
        <w:tab/>
        <w:t>Корольчук М.С. Психофізіологія діяльності. – К., 2003.</w:t>
      </w:r>
    </w:p>
    <w:p w:rsidR="00FC2049" w:rsidRPr="00850776" w:rsidRDefault="00FC2049" w:rsidP="007667B6">
      <w:pPr>
        <w:ind w:firstLine="284"/>
        <w:rPr>
          <w:sz w:val="28"/>
          <w:szCs w:val="28"/>
        </w:rPr>
      </w:pPr>
      <w:r w:rsidRPr="00850776">
        <w:rPr>
          <w:sz w:val="28"/>
          <w:szCs w:val="28"/>
        </w:rPr>
        <w:t>5.</w:t>
      </w:r>
      <w:r w:rsidRPr="00850776">
        <w:rPr>
          <w:sz w:val="28"/>
          <w:szCs w:val="28"/>
        </w:rPr>
        <w:tab/>
        <w:t>Лазуренко О. О. Програма, плани практичних занять, методичні вказівки та рекомендації до виконання контрольних робіт з дисципліни «Основи психології та педагогіки». – К, 2005</w:t>
      </w:r>
    </w:p>
    <w:p w:rsidR="00FC2049" w:rsidRPr="00850776" w:rsidRDefault="00FC2049" w:rsidP="007667B6">
      <w:pPr>
        <w:ind w:firstLine="284"/>
        <w:rPr>
          <w:sz w:val="28"/>
          <w:szCs w:val="28"/>
        </w:rPr>
      </w:pPr>
      <w:r w:rsidRPr="00850776">
        <w:rPr>
          <w:sz w:val="28"/>
          <w:szCs w:val="28"/>
        </w:rPr>
        <w:t>6.</w:t>
      </w:r>
      <w:r w:rsidRPr="00850776">
        <w:rPr>
          <w:sz w:val="28"/>
          <w:szCs w:val="28"/>
        </w:rPr>
        <w:tab/>
        <w:t>Лазуренко О.О. Навчально-методичні вказівки з організації та проведення самостійної позааудиторної роботи студентів з курсу «Основи психології та педагогіки». – К.- Ніжин, 2005.</w:t>
      </w:r>
    </w:p>
    <w:p w:rsidR="00FC2049" w:rsidRPr="00850776" w:rsidRDefault="00FC2049" w:rsidP="007667B6">
      <w:pPr>
        <w:ind w:firstLine="284"/>
        <w:rPr>
          <w:sz w:val="28"/>
          <w:szCs w:val="28"/>
        </w:rPr>
      </w:pPr>
      <w:r w:rsidRPr="00850776">
        <w:rPr>
          <w:sz w:val="28"/>
          <w:szCs w:val="28"/>
        </w:rPr>
        <w:t>7.</w:t>
      </w:r>
      <w:r w:rsidRPr="00850776">
        <w:rPr>
          <w:sz w:val="28"/>
          <w:szCs w:val="28"/>
        </w:rPr>
        <w:tab/>
        <w:t>Лазуренко О.О. Основи психології та педагогіки. Навчально-методичний комплекс. – Київ, 2011.</w:t>
      </w:r>
    </w:p>
    <w:p w:rsidR="00FC2049" w:rsidRPr="00850776" w:rsidRDefault="00FC2049" w:rsidP="007667B6">
      <w:pPr>
        <w:ind w:firstLine="284"/>
        <w:rPr>
          <w:sz w:val="28"/>
          <w:szCs w:val="28"/>
        </w:rPr>
      </w:pPr>
      <w:r w:rsidRPr="00850776">
        <w:rPr>
          <w:sz w:val="28"/>
          <w:szCs w:val="28"/>
        </w:rPr>
        <w:t>8.</w:t>
      </w:r>
      <w:r w:rsidRPr="00850776">
        <w:rPr>
          <w:sz w:val="28"/>
          <w:szCs w:val="28"/>
        </w:rPr>
        <w:tab/>
        <w:t>Лазуренко О.О. Основи психології: навчально-методичний посібник. – К., 2002.</w:t>
      </w:r>
    </w:p>
    <w:p w:rsidR="00FC2049" w:rsidRPr="00850776" w:rsidRDefault="00FC2049" w:rsidP="007667B6">
      <w:pPr>
        <w:ind w:firstLine="284"/>
        <w:rPr>
          <w:sz w:val="28"/>
          <w:szCs w:val="28"/>
        </w:rPr>
      </w:pPr>
      <w:r w:rsidRPr="00850776">
        <w:rPr>
          <w:sz w:val="28"/>
          <w:szCs w:val="28"/>
        </w:rPr>
        <w:t>9.</w:t>
      </w:r>
      <w:r w:rsidRPr="00850776">
        <w:rPr>
          <w:sz w:val="28"/>
          <w:szCs w:val="28"/>
        </w:rPr>
        <w:tab/>
        <w:t>Максименко С.Д. Психологія особистості. – К., 2008.</w:t>
      </w:r>
    </w:p>
    <w:p w:rsidR="00FC2049" w:rsidRPr="00850776" w:rsidRDefault="00FC2049" w:rsidP="007667B6">
      <w:pPr>
        <w:ind w:firstLine="284"/>
        <w:rPr>
          <w:sz w:val="28"/>
          <w:szCs w:val="28"/>
        </w:rPr>
      </w:pPr>
      <w:r w:rsidRPr="00850776">
        <w:rPr>
          <w:sz w:val="28"/>
          <w:szCs w:val="28"/>
        </w:rPr>
        <w:t>10.</w:t>
      </w:r>
      <w:r w:rsidRPr="00850776">
        <w:rPr>
          <w:sz w:val="28"/>
          <w:szCs w:val="28"/>
        </w:rPr>
        <w:tab/>
        <w:t>Межличностное общение / Сост. и общ. ред. Н.В.Казариновой. – СПб., 2001.</w:t>
      </w:r>
    </w:p>
    <w:p w:rsidR="00FC2049" w:rsidRPr="00850776" w:rsidRDefault="00FC2049" w:rsidP="007667B6">
      <w:pPr>
        <w:ind w:firstLine="284"/>
        <w:rPr>
          <w:sz w:val="28"/>
          <w:szCs w:val="28"/>
        </w:rPr>
      </w:pPr>
      <w:r w:rsidRPr="00850776">
        <w:rPr>
          <w:sz w:val="28"/>
          <w:szCs w:val="28"/>
        </w:rPr>
        <w:t>11.</w:t>
      </w:r>
      <w:r w:rsidRPr="00850776">
        <w:rPr>
          <w:sz w:val="28"/>
          <w:szCs w:val="28"/>
        </w:rPr>
        <w:tab/>
        <w:t>Методические рекомендации и задания к курсу «Основы педагогики» для студентов-иностранцев./ сост. Е.А. Лазуренко и др. Изд. 2-е. – К. 2001.</w:t>
      </w:r>
    </w:p>
    <w:p w:rsidR="00FC2049" w:rsidRPr="00850776" w:rsidRDefault="00FC2049" w:rsidP="007667B6">
      <w:pPr>
        <w:ind w:firstLine="284"/>
        <w:rPr>
          <w:sz w:val="28"/>
          <w:szCs w:val="28"/>
        </w:rPr>
      </w:pPr>
      <w:r w:rsidRPr="00850776">
        <w:rPr>
          <w:sz w:val="28"/>
          <w:szCs w:val="28"/>
        </w:rPr>
        <w:t>12.</w:t>
      </w:r>
      <w:r w:rsidRPr="00850776">
        <w:rPr>
          <w:sz w:val="28"/>
          <w:szCs w:val="28"/>
        </w:rPr>
        <w:tab/>
        <w:t>Методичні рекомендації та завдання з курсу «Основи педагогіки» /укл. О.О. Лазуренко та ін. Вид. 2-е. – К., 2001.</w:t>
      </w:r>
    </w:p>
    <w:p w:rsidR="00FC2049" w:rsidRPr="00850776" w:rsidRDefault="00FC2049" w:rsidP="007667B6">
      <w:pPr>
        <w:ind w:firstLine="284"/>
        <w:rPr>
          <w:sz w:val="28"/>
          <w:szCs w:val="28"/>
        </w:rPr>
      </w:pPr>
      <w:r w:rsidRPr="00850776">
        <w:rPr>
          <w:sz w:val="28"/>
          <w:szCs w:val="28"/>
        </w:rPr>
        <w:t>13.</w:t>
      </w:r>
      <w:r w:rsidRPr="00850776">
        <w:rPr>
          <w:sz w:val="28"/>
          <w:szCs w:val="28"/>
        </w:rPr>
        <w:tab/>
        <w:t>Основы психологии: в помощь студентам-иностранцам: в 2-х ч., Ч.1. Краткий конспект лекций. /сост. Лазуренко Е.А.. – К., 2003.</w:t>
      </w:r>
    </w:p>
    <w:p w:rsidR="00FC2049" w:rsidRPr="00850776" w:rsidRDefault="00FC2049" w:rsidP="007667B6">
      <w:pPr>
        <w:ind w:firstLine="284"/>
        <w:rPr>
          <w:sz w:val="28"/>
          <w:szCs w:val="28"/>
        </w:rPr>
      </w:pPr>
      <w:r w:rsidRPr="00850776">
        <w:rPr>
          <w:sz w:val="28"/>
          <w:szCs w:val="28"/>
        </w:rPr>
        <w:t>14.</w:t>
      </w:r>
      <w:r w:rsidRPr="00850776">
        <w:rPr>
          <w:sz w:val="28"/>
          <w:szCs w:val="28"/>
        </w:rPr>
        <w:tab/>
        <w:t>Основы психологии: в помощь студентам-иностранцам: в 2-х ч., Ч.2. Практикум. /сост. Лазуренко Е.А.. – К., 2005.</w:t>
      </w:r>
    </w:p>
    <w:p w:rsidR="00FC2049" w:rsidRPr="00850776" w:rsidRDefault="00FC2049" w:rsidP="007667B6">
      <w:pPr>
        <w:ind w:firstLine="284"/>
        <w:rPr>
          <w:sz w:val="28"/>
          <w:szCs w:val="28"/>
        </w:rPr>
      </w:pPr>
      <w:r w:rsidRPr="00850776">
        <w:rPr>
          <w:sz w:val="28"/>
          <w:szCs w:val="28"/>
        </w:rPr>
        <w:lastRenderedPageBreak/>
        <w:t>15.</w:t>
      </w:r>
      <w:r w:rsidRPr="00850776">
        <w:rPr>
          <w:sz w:val="28"/>
          <w:szCs w:val="28"/>
        </w:rPr>
        <w:tab/>
        <w:t>Практикум по общей, экспериментальной и прикладной психологии / Под ред. А.А. Крылова. – СПб., 2003.</w:t>
      </w:r>
    </w:p>
    <w:p w:rsidR="00FC2049" w:rsidRPr="00850776" w:rsidRDefault="00FC2049" w:rsidP="007667B6">
      <w:pPr>
        <w:ind w:firstLine="284"/>
        <w:rPr>
          <w:sz w:val="28"/>
          <w:szCs w:val="28"/>
        </w:rPr>
      </w:pPr>
      <w:r w:rsidRPr="00850776">
        <w:rPr>
          <w:sz w:val="28"/>
          <w:szCs w:val="28"/>
        </w:rPr>
        <w:t>16.</w:t>
      </w:r>
      <w:r w:rsidRPr="00850776">
        <w:rPr>
          <w:sz w:val="28"/>
          <w:szCs w:val="28"/>
        </w:rPr>
        <w:tab/>
        <w:t>Практическая психодиагностика. Методики и тесты./ Сост. Д.Я. Райгородский. – Самара, 2002.</w:t>
      </w:r>
    </w:p>
    <w:p w:rsidR="00FC2049" w:rsidRPr="00850776" w:rsidRDefault="00FC2049" w:rsidP="007667B6">
      <w:pPr>
        <w:ind w:firstLine="284"/>
        <w:rPr>
          <w:sz w:val="28"/>
          <w:szCs w:val="28"/>
        </w:rPr>
      </w:pPr>
      <w:r w:rsidRPr="00850776">
        <w:rPr>
          <w:sz w:val="28"/>
          <w:szCs w:val="28"/>
        </w:rPr>
        <w:t>17.</w:t>
      </w:r>
      <w:r w:rsidRPr="00850776">
        <w:rPr>
          <w:sz w:val="28"/>
          <w:szCs w:val="28"/>
        </w:rPr>
        <w:tab/>
        <w:t>Психические состояния / Сост. и ред. Л.В. Куликова. – СПб., 2001.</w:t>
      </w:r>
    </w:p>
    <w:p w:rsidR="00FC2049" w:rsidRPr="00850776" w:rsidRDefault="00FC2049" w:rsidP="007667B6">
      <w:pPr>
        <w:ind w:firstLine="284"/>
        <w:rPr>
          <w:sz w:val="28"/>
          <w:szCs w:val="28"/>
        </w:rPr>
      </w:pPr>
      <w:r w:rsidRPr="00850776">
        <w:rPr>
          <w:sz w:val="28"/>
          <w:szCs w:val="28"/>
        </w:rPr>
        <w:t>18.</w:t>
      </w:r>
      <w:r w:rsidRPr="00850776">
        <w:rPr>
          <w:sz w:val="28"/>
          <w:szCs w:val="28"/>
        </w:rPr>
        <w:tab/>
        <w:t>Психология внимания / Под ред. Ю.Б. Гиппенрейтер. – М., 2001.</w:t>
      </w:r>
    </w:p>
    <w:p w:rsidR="00FC2049" w:rsidRPr="00850776" w:rsidRDefault="00FC2049" w:rsidP="007667B6">
      <w:pPr>
        <w:ind w:firstLine="284"/>
        <w:rPr>
          <w:sz w:val="28"/>
          <w:szCs w:val="28"/>
        </w:rPr>
      </w:pPr>
      <w:r w:rsidRPr="00850776">
        <w:rPr>
          <w:sz w:val="28"/>
          <w:szCs w:val="28"/>
        </w:rPr>
        <w:t>19.</w:t>
      </w:r>
      <w:r w:rsidRPr="00850776">
        <w:rPr>
          <w:sz w:val="28"/>
          <w:szCs w:val="28"/>
        </w:rPr>
        <w:tab/>
        <w:t>Психология индивидуальных различий / Под ред. Ю.Б. Гиппенрейтер. – М., 2002.</w:t>
      </w:r>
    </w:p>
    <w:p w:rsidR="00FC2049" w:rsidRPr="00850776" w:rsidRDefault="00FC2049" w:rsidP="007667B6">
      <w:pPr>
        <w:ind w:firstLine="284"/>
        <w:rPr>
          <w:sz w:val="28"/>
          <w:szCs w:val="28"/>
        </w:rPr>
      </w:pPr>
      <w:r w:rsidRPr="00850776">
        <w:rPr>
          <w:sz w:val="28"/>
          <w:szCs w:val="28"/>
        </w:rPr>
        <w:t>20.</w:t>
      </w:r>
      <w:r w:rsidRPr="00850776">
        <w:rPr>
          <w:sz w:val="28"/>
          <w:szCs w:val="28"/>
        </w:rPr>
        <w:tab/>
        <w:t>Психология мотивации и эмоций / Под ред. Ю.Б. Гиппенрейтер. – М., 2002.</w:t>
      </w:r>
    </w:p>
    <w:p w:rsidR="00FC2049" w:rsidRPr="00850776" w:rsidRDefault="00FC2049" w:rsidP="007667B6">
      <w:pPr>
        <w:ind w:firstLine="284"/>
        <w:rPr>
          <w:sz w:val="28"/>
          <w:szCs w:val="28"/>
        </w:rPr>
      </w:pPr>
      <w:r w:rsidRPr="00850776">
        <w:rPr>
          <w:sz w:val="28"/>
          <w:szCs w:val="28"/>
        </w:rPr>
        <w:t>21.</w:t>
      </w:r>
      <w:r w:rsidRPr="00850776">
        <w:rPr>
          <w:sz w:val="28"/>
          <w:szCs w:val="28"/>
        </w:rPr>
        <w:tab/>
        <w:t>Психология ощущений и восприятия / Под ред. Ю.Б. Гиппенрейтер. – М., 2002.</w:t>
      </w:r>
    </w:p>
    <w:p w:rsidR="00FC2049" w:rsidRPr="00850776" w:rsidRDefault="00FC2049" w:rsidP="007667B6">
      <w:pPr>
        <w:ind w:firstLine="284"/>
        <w:rPr>
          <w:sz w:val="28"/>
          <w:szCs w:val="28"/>
        </w:rPr>
      </w:pPr>
      <w:r w:rsidRPr="00850776">
        <w:rPr>
          <w:sz w:val="28"/>
          <w:szCs w:val="28"/>
        </w:rPr>
        <w:t>22.</w:t>
      </w:r>
      <w:r w:rsidRPr="00850776">
        <w:rPr>
          <w:sz w:val="28"/>
          <w:szCs w:val="28"/>
        </w:rPr>
        <w:tab/>
        <w:t>Психология памяти / Под ред. Ю.Б. Гиппенрейтер. – М., 2002.</w:t>
      </w:r>
    </w:p>
    <w:p w:rsidR="00FC2049" w:rsidRPr="00850776" w:rsidRDefault="00FC2049" w:rsidP="007667B6">
      <w:pPr>
        <w:ind w:firstLine="284"/>
        <w:rPr>
          <w:sz w:val="28"/>
          <w:szCs w:val="28"/>
        </w:rPr>
      </w:pPr>
      <w:r w:rsidRPr="00850776">
        <w:rPr>
          <w:sz w:val="28"/>
          <w:szCs w:val="28"/>
        </w:rPr>
        <w:t>23.</w:t>
      </w:r>
      <w:r w:rsidRPr="00850776">
        <w:rPr>
          <w:sz w:val="28"/>
          <w:szCs w:val="28"/>
        </w:rPr>
        <w:tab/>
        <w:t>Психология человека от рождения до смерти./ Под ред. А.А. Реана. – СПб., 2002.</w:t>
      </w:r>
    </w:p>
    <w:p w:rsidR="00FC2049" w:rsidRPr="00850776" w:rsidRDefault="00FC2049" w:rsidP="007667B6">
      <w:pPr>
        <w:ind w:firstLine="284"/>
        <w:rPr>
          <w:sz w:val="28"/>
          <w:szCs w:val="28"/>
        </w:rPr>
      </w:pPr>
      <w:r w:rsidRPr="00850776">
        <w:rPr>
          <w:sz w:val="28"/>
          <w:szCs w:val="28"/>
        </w:rPr>
        <w:t>24.</w:t>
      </w:r>
      <w:r w:rsidRPr="00850776">
        <w:rPr>
          <w:sz w:val="28"/>
          <w:szCs w:val="28"/>
        </w:rPr>
        <w:tab/>
        <w:t>Хьелл Л., Зиглер Д. Теории личности. – СПб.: Питер, 1997.</w:t>
      </w:r>
    </w:p>
    <w:p w:rsidR="00FC2049" w:rsidRPr="00850776" w:rsidRDefault="00FC2049" w:rsidP="007667B6">
      <w:pPr>
        <w:ind w:firstLine="284"/>
        <w:rPr>
          <w:sz w:val="28"/>
          <w:szCs w:val="28"/>
        </w:rPr>
      </w:pPr>
    </w:p>
    <w:p w:rsidR="00FC2049" w:rsidRPr="00850776" w:rsidRDefault="00FC2049" w:rsidP="007667B6">
      <w:pPr>
        <w:ind w:firstLine="284"/>
        <w:rPr>
          <w:sz w:val="28"/>
          <w:szCs w:val="28"/>
        </w:rPr>
      </w:pPr>
    </w:p>
    <w:p w:rsidR="00FC2049" w:rsidRPr="003E7BD2" w:rsidRDefault="00FC2049" w:rsidP="007667B6">
      <w:pPr>
        <w:ind w:firstLine="284"/>
        <w:rPr>
          <w:b/>
          <w:sz w:val="28"/>
          <w:szCs w:val="28"/>
        </w:rPr>
      </w:pPr>
      <w:r w:rsidRPr="003E7BD2">
        <w:rPr>
          <w:b/>
          <w:sz w:val="28"/>
          <w:szCs w:val="28"/>
        </w:rPr>
        <w:t>18. ІНФОРМАЦІЙНІ РЕСУРСИ</w:t>
      </w:r>
    </w:p>
    <w:p w:rsidR="00FC2049" w:rsidRPr="00850776" w:rsidRDefault="00FC2049" w:rsidP="007667B6">
      <w:pPr>
        <w:ind w:firstLine="284"/>
        <w:rPr>
          <w:sz w:val="28"/>
          <w:szCs w:val="28"/>
        </w:rPr>
      </w:pPr>
      <w:r w:rsidRPr="00850776">
        <w:rPr>
          <w:sz w:val="28"/>
          <w:szCs w:val="28"/>
        </w:rPr>
        <w:t>1.</w:t>
      </w:r>
      <w:r w:rsidRPr="00850776">
        <w:rPr>
          <w:sz w:val="28"/>
          <w:szCs w:val="28"/>
        </w:rPr>
        <w:tab/>
        <w:t>http://pidruchniki.com/</w:t>
      </w:r>
    </w:p>
    <w:p w:rsidR="00FC2049" w:rsidRPr="00CC5D3A" w:rsidRDefault="00FC2049" w:rsidP="00997B79">
      <w:pPr>
        <w:snapToGrid/>
        <w:spacing w:line="240" w:lineRule="auto"/>
        <w:ind w:firstLine="0"/>
        <w:rPr>
          <w:sz w:val="24"/>
          <w:szCs w:val="24"/>
          <w:lang w:eastAsia="uk-UA"/>
        </w:rPr>
      </w:pPr>
    </w:p>
    <w:p w:rsidR="00FC2049" w:rsidRDefault="00FC2049">
      <w:pPr>
        <w:snapToGrid/>
        <w:spacing w:line="240" w:lineRule="auto"/>
        <w:ind w:firstLine="0"/>
        <w:jc w:val="left"/>
        <w:rPr>
          <w:rFonts w:ascii="Arial Unicode MS" w:hAnsi="Arial Unicode MS" w:cs="Arial Unicode MS"/>
          <w:color w:val="000000"/>
          <w:sz w:val="24"/>
          <w:szCs w:val="24"/>
          <w:lang w:eastAsia="uk-UA"/>
        </w:rPr>
      </w:pPr>
    </w:p>
    <w:sectPr w:rsidR="00FC2049" w:rsidSect="00997B79">
      <w:pgSz w:w="11909" w:h="16840"/>
      <w:pgMar w:top="1430" w:right="1440" w:bottom="1430" w:left="1440" w:header="0" w:footer="3"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20F64"/>
    <w:multiLevelType w:val="hybridMultilevel"/>
    <w:tmpl w:val="50089A8C"/>
    <w:lvl w:ilvl="0" w:tplc="0419000F">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
    <w:nsid w:val="0BEC11C0"/>
    <w:multiLevelType w:val="hybridMultilevel"/>
    <w:tmpl w:val="300A3604"/>
    <w:lvl w:ilvl="0" w:tplc="0419000F">
      <w:start w:val="1"/>
      <w:numFmt w:val="decimal"/>
      <w:lvlText w:val="%1."/>
      <w:lvlJc w:val="left"/>
      <w:pPr>
        <w:tabs>
          <w:tab w:val="num" w:pos="1140"/>
        </w:tabs>
        <w:ind w:left="1140" w:hanging="360"/>
      </w:pPr>
      <w:rPr>
        <w:rFonts w:cs="Times New Roman"/>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abstractNum w:abstractNumId="2">
    <w:nsid w:val="10124149"/>
    <w:multiLevelType w:val="hybridMultilevel"/>
    <w:tmpl w:val="872E72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67C36C9"/>
    <w:multiLevelType w:val="hybridMultilevel"/>
    <w:tmpl w:val="F16C67C2"/>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19551A13"/>
    <w:multiLevelType w:val="hybridMultilevel"/>
    <w:tmpl w:val="27D4538A"/>
    <w:lvl w:ilvl="0" w:tplc="A560D400">
      <w:start w:val="1"/>
      <w:numFmt w:val="bullet"/>
      <w:lvlText w:val="-"/>
      <w:lvlJc w:val="left"/>
      <w:pPr>
        <w:tabs>
          <w:tab w:val="num" w:pos="720"/>
        </w:tabs>
        <w:ind w:left="720" w:hanging="360"/>
      </w:pPr>
      <w:rPr>
        <w:rFonts w:ascii="Times New Roman" w:hAnsi="Times New Roman" w:hint="default"/>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04771D6"/>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6">
    <w:nsid w:val="22640F0D"/>
    <w:multiLevelType w:val="multilevel"/>
    <w:tmpl w:val="6076E908"/>
    <w:lvl w:ilvl="0">
      <w:start w:val="1"/>
      <w:numFmt w:val="decimal"/>
      <w:lvlText w:val="%1."/>
      <w:lvlJc w:val="left"/>
      <w:pPr>
        <w:tabs>
          <w:tab w:val="num" w:pos="360"/>
        </w:tabs>
        <w:ind w:left="360" w:hanging="360"/>
      </w:pPr>
      <w:rPr>
        <w:rFonts w:cs="Times New Roman"/>
        <w:color w:val="auto"/>
        <w:sz w:val="24"/>
        <w:szCs w:val="24"/>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7">
    <w:nsid w:val="23E372CA"/>
    <w:multiLevelType w:val="multilevel"/>
    <w:tmpl w:val="E82ECB1A"/>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8">
    <w:nsid w:val="2A996A68"/>
    <w:multiLevelType w:val="singleLevel"/>
    <w:tmpl w:val="0298E344"/>
    <w:lvl w:ilvl="0">
      <w:numFmt w:val="bullet"/>
      <w:lvlText w:val="-"/>
      <w:lvlJc w:val="left"/>
      <w:pPr>
        <w:tabs>
          <w:tab w:val="num" w:pos="1080"/>
        </w:tabs>
        <w:ind w:left="1080" w:hanging="360"/>
      </w:pPr>
      <w:rPr>
        <w:rFonts w:hint="default"/>
      </w:rPr>
    </w:lvl>
  </w:abstractNum>
  <w:abstractNum w:abstractNumId="9">
    <w:nsid w:val="2F0C294F"/>
    <w:multiLevelType w:val="hybridMultilevel"/>
    <w:tmpl w:val="F66E606A"/>
    <w:lvl w:ilvl="0" w:tplc="A560D400">
      <w:start w:val="1"/>
      <w:numFmt w:val="bullet"/>
      <w:lvlText w:val="-"/>
      <w:lvlJc w:val="left"/>
      <w:pPr>
        <w:tabs>
          <w:tab w:val="num" w:pos="720"/>
        </w:tabs>
        <w:ind w:left="720" w:hanging="360"/>
      </w:pPr>
      <w:rPr>
        <w:rFonts w:ascii="Times New Roman" w:hAnsi="Times New Roman" w:hint="default"/>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7BC682C"/>
    <w:multiLevelType w:val="hybridMultilevel"/>
    <w:tmpl w:val="B874BA7E"/>
    <w:lvl w:ilvl="0" w:tplc="0419000F">
      <w:start w:val="1"/>
      <w:numFmt w:val="decimal"/>
      <w:lvlText w:val="%1."/>
      <w:lvlJc w:val="left"/>
      <w:pPr>
        <w:tabs>
          <w:tab w:val="num" w:pos="540"/>
        </w:tabs>
        <w:ind w:left="540" w:hanging="360"/>
      </w:pPr>
      <w:rPr>
        <w:rFonts w:cs="Times New Roman"/>
      </w:rPr>
    </w:lvl>
    <w:lvl w:ilvl="1" w:tplc="A560D400">
      <w:start w:val="1"/>
      <w:numFmt w:val="bullet"/>
      <w:lvlText w:val="-"/>
      <w:lvlJc w:val="left"/>
      <w:pPr>
        <w:tabs>
          <w:tab w:val="num" w:pos="1440"/>
        </w:tabs>
        <w:ind w:left="1440" w:hanging="360"/>
      </w:pPr>
      <w:rPr>
        <w:rFonts w:ascii="Times New Roman" w:hAnsi="Times New Roman" w:hint="default"/>
        <w:color w:val="000000"/>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40DF7922"/>
    <w:multiLevelType w:val="hybridMultilevel"/>
    <w:tmpl w:val="A29A6F9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51E20EE6"/>
    <w:multiLevelType w:val="hybridMultilevel"/>
    <w:tmpl w:val="8D684B1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BAC30AD"/>
    <w:multiLevelType w:val="hybridMultilevel"/>
    <w:tmpl w:val="45C8597E"/>
    <w:lvl w:ilvl="0" w:tplc="765AD632">
      <w:start w:val="10"/>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9D52D23"/>
    <w:multiLevelType w:val="hybridMultilevel"/>
    <w:tmpl w:val="C0029268"/>
    <w:lvl w:ilvl="0" w:tplc="765AD632">
      <w:start w:val="10"/>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7A6D6851"/>
    <w:multiLevelType w:val="hybridMultilevel"/>
    <w:tmpl w:val="74FA274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 w:numId="7">
    <w:abstractNumId w:val="2"/>
  </w:num>
  <w:num w:numId="8">
    <w:abstractNumId w:val="8"/>
  </w:num>
  <w:num w:numId="9">
    <w:abstractNumId w:val="9"/>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6"/>
  </w:num>
  <w:num w:numId="13">
    <w:abstractNumId w:val="7"/>
  </w:num>
  <w:num w:numId="14">
    <w:abstractNumId w:val="10"/>
  </w:num>
  <w:num w:numId="15">
    <w:abstractNumId w:val="13"/>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997B79"/>
    <w:rsid w:val="00013AED"/>
    <w:rsid w:val="000626A6"/>
    <w:rsid w:val="000C30AF"/>
    <w:rsid w:val="000E1704"/>
    <w:rsid w:val="00100458"/>
    <w:rsid w:val="001235EA"/>
    <w:rsid w:val="001F0855"/>
    <w:rsid w:val="001F3417"/>
    <w:rsid w:val="00215C8D"/>
    <w:rsid w:val="00232674"/>
    <w:rsid w:val="002536BA"/>
    <w:rsid w:val="0026237E"/>
    <w:rsid w:val="00262D0F"/>
    <w:rsid w:val="002E22F9"/>
    <w:rsid w:val="002F7466"/>
    <w:rsid w:val="00362A50"/>
    <w:rsid w:val="00363484"/>
    <w:rsid w:val="00373DBB"/>
    <w:rsid w:val="0037749D"/>
    <w:rsid w:val="003A6491"/>
    <w:rsid w:val="003B185B"/>
    <w:rsid w:val="003D60AC"/>
    <w:rsid w:val="003E4F63"/>
    <w:rsid w:val="003E7BD2"/>
    <w:rsid w:val="004B5286"/>
    <w:rsid w:val="004D50E0"/>
    <w:rsid w:val="004F151A"/>
    <w:rsid w:val="00594B4C"/>
    <w:rsid w:val="005A0451"/>
    <w:rsid w:val="005C65A1"/>
    <w:rsid w:val="005F3C6B"/>
    <w:rsid w:val="006113E0"/>
    <w:rsid w:val="00612FD9"/>
    <w:rsid w:val="006414A6"/>
    <w:rsid w:val="00677465"/>
    <w:rsid w:val="00694BE1"/>
    <w:rsid w:val="006C22C1"/>
    <w:rsid w:val="006F69C2"/>
    <w:rsid w:val="00711B66"/>
    <w:rsid w:val="00720706"/>
    <w:rsid w:val="00721021"/>
    <w:rsid w:val="00725427"/>
    <w:rsid w:val="007667B6"/>
    <w:rsid w:val="0078632B"/>
    <w:rsid w:val="007A2E18"/>
    <w:rsid w:val="007B3F00"/>
    <w:rsid w:val="007C1E54"/>
    <w:rsid w:val="008146C1"/>
    <w:rsid w:val="00816EF3"/>
    <w:rsid w:val="00832534"/>
    <w:rsid w:val="00836C9D"/>
    <w:rsid w:val="00850776"/>
    <w:rsid w:val="00893ACC"/>
    <w:rsid w:val="008A313B"/>
    <w:rsid w:val="008B53FA"/>
    <w:rsid w:val="008C4385"/>
    <w:rsid w:val="008C47FA"/>
    <w:rsid w:val="0097578B"/>
    <w:rsid w:val="00986141"/>
    <w:rsid w:val="00993DC1"/>
    <w:rsid w:val="00997B79"/>
    <w:rsid w:val="009A1150"/>
    <w:rsid w:val="00A0744C"/>
    <w:rsid w:val="00A602EF"/>
    <w:rsid w:val="00A84D4B"/>
    <w:rsid w:val="00AB01E2"/>
    <w:rsid w:val="00AD097F"/>
    <w:rsid w:val="00AE59FE"/>
    <w:rsid w:val="00AE7037"/>
    <w:rsid w:val="00B14E35"/>
    <w:rsid w:val="00B5184B"/>
    <w:rsid w:val="00B6592B"/>
    <w:rsid w:val="00BF7711"/>
    <w:rsid w:val="00C11DEA"/>
    <w:rsid w:val="00C207A0"/>
    <w:rsid w:val="00C6164D"/>
    <w:rsid w:val="00C76D85"/>
    <w:rsid w:val="00C77FF5"/>
    <w:rsid w:val="00CA3D70"/>
    <w:rsid w:val="00CB0F79"/>
    <w:rsid w:val="00CC5D3A"/>
    <w:rsid w:val="00CD3DC3"/>
    <w:rsid w:val="00D24F75"/>
    <w:rsid w:val="00D325D8"/>
    <w:rsid w:val="00D42984"/>
    <w:rsid w:val="00DC6E7E"/>
    <w:rsid w:val="00E03A46"/>
    <w:rsid w:val="00E05236"/>
    <w:rsid w:val="00E117E3"/>
    <w:rsid w:val="00E465B8"/>
    <w:rsid w:val="00E54F60"/>
    <w:rsid w:val="00E6240A"/>
    <w:rsid w:val="00E8120F"/>
    <w:rsid w:val="00E911AE"/>
    <w:rsid w:val="00ED23C0"/>
    <w:rsid w:val="00EE33D8"/>
    <w:rsid w:val="00F07B5D"/>
    <w:rsid w:val="00F11CD9"/>
    <w:rsid w:val="00F14DC8"/>
    <w:rsid w:val="00F57A93"/>
    <w:rsid w:val="00F7558C"/>
    <w:rsid w:val="00F90020"/>
    <w:rsid w:val="00FA0DA7"/>
    <w:rsid w:val="00FC2049"/>
    <w:rsid w:val="00FC6967"/>
    <w:rsid w:val="00FD288D"/>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Web 2" w:locked="1" w:semiHidden="0" w:uiPriority="0" w:unhideWhenUsed="0"/>
    <w:lsdException w:name="Table Grid" w:locked="1" w:semiHidden="0" w:uiPriority="39" w:unhideWhenUsed="0"/>
    <w:lsdException w:name="Table Theme"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20F"/>
    <w:pPr>
      <w:widowControl w:val="0"/>
      <w:snapToGrid w:val="0"/>
      <w:spacing w:line="300" w:lineRule="auto"/>
      <w:ind w:firstLine="420"/>
      <w:jc w:val="both"/>
    </w:pPr>
    <w:rPr>
      <w:rFonts w:ascii="Times New Roman" w:hAnsi="Times New Roman"/>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97B79"/>
    <w:pPr>
      <w:snapToGrid/>
      <w:spacing w:line="240" w:lineRule="auto"/>
      <w:ind w:left="708" w:firstLine="0"/>
      <w:jc w:val="left"/>
    </w:pPr>
    <w:rPr>
      <w:rFonts w:ascii="Arial Unicode MS" w:eastAsia="Times New Roman" w:hAnsi="Arial Unicode MS" w:cs="Arial Unicode MS"/>
      <w:color w:val="000000"/>
      <w:sz w:val="24"/>
      <w:szCs w:val="24"/>
      <w:lang w:eastAsia="uk-UA"/>
    </w:rPr>
  </w:style>
  <w:style w:type="character" w:customStyle="1" w:styleId="Bodytext">
    <w:name w:val="Body text_"/>
    <w:uiPriority w:val="99"/>
    <w:rsid w:val="00997B79"/>
    <w:rPr>
      <w:rFonts w:ascii="Times New Roman" w:hAnsi="Times New Roman"/>
      <w:sz w:val="22"/>
      <w:u w:val="none"/>
    </w:rPr>
  </w:style>
  <w:style w:type="character" w:customStyle="1" w:styleId="Bodytext4">
    <w:name w:val="Body text (4)_"/>
    <w:uiPriority w:val="99"/>
    <w:rsid w:val="00997B79"/>
    <w:rPr>
      <w:i/>
      <w:sz w:val="16"/>
    </w:rPr>
  </w:style>
  <w:style w:type="character" w:customStyle="1" w:styleId="Bodytext4NotBold">
    <w:name w:val="Body text (4) + Not Bold"/>
    <w:uiPriority w:val="99"/>
    <w:rsid w:val="00997B79"/>
    <w:rPr>
      <w:rFonts w:ascii="Times New Roman" w:hAnsi="Times New Roman"/>
      <w:i/>
      <w:sz w:val="20"/>
      <w:u w:val="none"/>
    </w:rPr>
  </w:style>
  <w:style w:type="paragraph" w:customStyle="1" w:styleId="Bodytext1">
    <w:name w:val="Body text1"/>
    <w:basedOn w:val="a"/>
    <w:uiPriority w:val="99"/>
    <w:rsid w:val="00997B79"/>
    <w:pPr>
      <w:shd w:val="clear" w:color="auto" w:fill="FFFFFF"/>
      <w:suppressAutoHyphens/>
      <w:snapToGrid/>
      <w:spacing w:before="180" w:line="263" w:lineRule="exact"/>
      <w:ind w:firstLine="600"/>
    </w:pPr>
    <w:rPr>
      <w:szCs w:val="22"/>
      <w:lang w:eastAsia="zh-CN"/>
    </w:rPr>
  </w:style>
  <w:style w:type="paragraph" w:customStyle="1" w:styleId="Bodytext40">
    <w:name w:val="Body text (4)"/>
    <w:basedOn w:val="a"/>
    <w:uiPriority w:val="99"/>
    <w:rsid w:val="00997B79"/>
    <w:pPr>
      <w:shd w:val="clear" w:color="auto" w:fill="FFFFFF"/>
      <w:suppressAutoHyphens/>
      <w:snapToGrid/>
      <w:spacing w:before="60" w:after="60" w:line="196" w:lineRule="exact"/>
      <w:ind w:firstLine="500"/>
    </w:pPr>
    <w:rPr>
      <w:rFonts w:eastAsia="Times New Roman"/>
      <w:i/>
      <w:iCs/>
      <w:sz w:val="16"/>
      <w:szCs w:val="16"/>
      <w:lang w:eastAsia="uk-UA"/>
    </w:rPr>
  </w:style>
  <w:style w:type="table" w:styleId="a4">
    <w:name w:val="Table Grid"/>
    <w:basedOn w:val="a1"/>
    <w:uiPriority w:val="39"/>
    <w:rsid w:val="00997B7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a"/>
    <w:uiPriority w:val="99"/>
    <w:rsid w:val="00677465"/>
    <w:pPr>
      <w:widowControl/>
      <w:snapToGrid/>
      <w:spacing w:line="240" w:lineRule="auto"/>
      <w:ind w:left="720" w:firstLine="0"/>
      <w:contextualSpacing/>
      <w:jc w:val="center"/>
    </w:pPr>
    <w:rPr>
      <w:rFonts w:eastAsia="Times New Roman"/>
      <w:sz w:val="24"/>
      <w:szCs w:val="22"/>
      <w:lang w:val="ru-RU" w:eastAsia="en-US"/>
    </w:rPr>
  </w:style>
  <w:style w:type="character" w:styleId="a5">
    <w:name w:val="Hyperlink"/>
    <w:basedOn w:val="a0"/>
    <w:uiPriority w:val="99"/>
    <w:rsid w:val="00A602EF"/>
    <w:rPr>
      <w:rFonts w:cs="Times New Roman"/>
      <w:color w:val="0000FF"/>
      <w:u w:val="single"/>
    </w:rPr>
  </w:style>
  <w:style w:type="paragraph" w:styleId="a6">
    <w:name w:val="Document Map"/>
    <w:basedOn w:val="a"/>
    <w:link w:val="a7"/>
    <w:uiPriority w:val="99"/>
    <w:semiHidden/>
    <w:rsid w:val="00100458"/>
    <w:pPr>
      <w:shd w:val="clear" w:color="auto" w:fill="000080"/>
      <w:snapToGrid/>
      <w:spacing w:line="240" w:lineRule="auto"/>
      <w:ind w:firstLine="0"/>
      <w:jc w:val="left"/>
    </w:pPr>
    <w:rPr>
      <w:rFonts w:ascii="Tahoma" w:eastAsia="Times New Roman" w:hAnsi="Tahoma" w:cs="Tahoma"/>
      <w:color w:val="000000"/>
      <w:sz w:val="20"/>
      <w:lang w:eastAsia="uk-UA"/>
    </w:rPr>
  </w:style>
  <w:style w:type="character" w:customStyle="1" w:styleId="a7">
    <w:name w:val="Схема документа Знак"/>
    <w:basedOn w:val="a0"/>
    <w:link w:val="a6"/>
    <w:uiPriority w:val="99"/>
    <w:semiHidden/>
    <w:locked/>
    <w:rsid w:val="00612FD9"/>
    <w:rPr>
      <w:rFonts w:ascii="Times New Roman" w:hAnsi="Times New Roman" w:cs="Arial Unicode MS"/>
      <w:color w:val="000000"/>
      <w:sz w:val="2"/>
      <w:lang w:val="uk-UA" w:eastAsia="uk-UA"/>
    </w:rPr>
  </w:style>
  <w:style w:type="paragraph" w:styleId="a8">
    <w:name w:val="header"/>
    <w:basedOn w:val="a"/>
    <w:link w:val="a9"/>
    <w:uiPriority w:val="99"/>
    <w:rsid w:val="00FC6967"/>
    <w:pPr>
      <w:widowControl/>
      <w:tabs>
        <w:tab w:val="center" w:pos="4677"/>
        <w:tab w:val="right" w:pos="9355"/>
      </w:tabs>
      <w:snapToGrid/>
      <w:spacing w:line="240" w:lineRule="auto"/>
      <w:ind w:firstLine="0"/>
      <w:jc w:val="left"/>
    </w:pPr>
    <w:rPr>
      <w:sz w:val="24"/>
      <w:lang w:val="ru-RU"/>
    </w:rPr>
  </w:style>
  <w:style w:type="character" w:customStyle="1" w:styleId="a9">
    <w:name w:val="Верхний колонтитул Знак"/>
    <w:basedOn w:val="a0"/>
    <w:link w:val="a8"/>
    <w:uiPriority w:val="99"/>
    <w:semiHidden/>
    <w:locked/>
    <w:rsid w:val="00612FD9"/>
    <w:rPr>
      <w:rFonts w:ascii="Arial Unicode MS" w:hAnsi="Arial Unicode MS" w:cs="Arial Unicode MS"/>
      <w:color w:val="000000"/>
      <w:sz w:val="24"/>
      <w:szCs w:val="24"/>
      <w:lang w:val="uk-UA" w:eastAsia="uk-UA"/>
    </w:rPr>
  </w:style>
  <w:style w:type="character" w:customStyle="1" w:styleId="aa">
    <w:name w:val="Знак Знак"/>
    <w:uiPriority w:val="99"/>
    <w:rsid w:val="00993DC1"/>
    <w:rPr>
      <w:lang w:val="ru-RU" w:eastAsia="ru-RU"/>
    </w:rPr>
  </w:style>
  <w:style w:type="paragraph" w:customStyle="1" w:styleId="2">
    <w:name w:val="Абзац списка2"/>
    <w:basedOn w:val="a"/>
    <w:uiPriority w:val="99"/>
    <w:rsid w:val="00F11CD9"/>
    <w:pPr>
      <w:snapToGrid/>
      <w:spacing w:line="240" w:lineRule="auto"/>
      <w:ind w:left="103" w:firstLine="559"/>
    </w:pPr>
    <w:rPr>
      <w:rFonts w:ascii="Arial" w:eastAsia="Times New Roman" w:hAnsi="Arial" w:cs="Arial"/>
      <w:szCs w:val="22"/>
      <w:lang w:val="en-US" w:eastAsia="en-US"/>
    </w:rPr>
  </w:style>
  <w:style w:type="paragraph" w:styleId="20">
    <w:name w:val="Body Text Indent 2"/>
    <w:basedOn w:val="a"/>
    <w:link w:val="21"/>
    <w:uiPriority w:val="99"/>
    <w:rsid w:val="00F11CD9"/>
    <w:pPr>
      <w:widowControl/>
      <w:snapToGrid/>
      <w:spacing w:line="360" w:lineRule="auto"/>
      <w:ind w:firstLine="567"/>
    </w:pPr>
    <w:rPr>
      <w:sz w:val="28"/>
    </w:rPr>
  </w:style>
  <w:style w:type="character" w:customStyle="1" w:styleId="21">
    <w:name w:val="Основной текст с отступом 2 Знак"/>
    <w:basedOn w:val="a0"/>
    <w:link w:val="20"/>
    <w:uiPriority w:val="99"/>
    <w:semiHidden/>
    <w:locked/>
    <w:rsid w:val="00816EF3"/>
    <w:rPr>
      <w:rFonts w:ascii="Arial Unicode MS" w:hAnsi="Arial Unicode MS" w:cs="Arial Unicode MS"/>
      <w:color w:val="000000"/>
      <w:sz w:val="24"/>
      <w:szCs w:val="24"/>
      <w:lang w:val="uk-UA" w:eastAsia="uk-UA"/>
    </w:rPr>
  </w:style>
  <w:style w:type="paragraph" w:styleId="ab">
    <w:name w:val="No Spacing"/>
    <w:uiPriority w:val="99"/>
    <w:qFormat/>
    <w:rsid w:val="00262D0F"/>
  </w:style>
</w:styles>
</file>

<file path=word/webSettings.xml><?xml version="1.0" encoding="utf-8"?>
<w:webSettings xmlns:r="http://schemas.openxmlformats.org/officeDocument/2006/relationships" xmlns:w="http://schemas.openxmlformats.org/wordprocessingml/2006/main">
  <w:divs>
    <w:div w:id="132023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4595</Words>
  <Characters>26193</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30727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 Semenov</dc:creator>
  <cp:lastModifiedBy>Оля</cp:lastModifiedBy>
  <cp:revision>15</cp:revision>
  <dcterms:created xsi:type="dcterms:W3CDTF">2019-10-03T11:39:00Z</dcterms:created>
  <dcterms:modified xsi:type="dcterms:W3CDTF">2019-10-28T09:19:00Z</dcterms:modified>
</cp:coreProperties>
</file>